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5222" w14:textId="1A088525"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Fonts w:asciiTheme="minorHAnsi" w:eastAsiaTheme="minorHAnsi" w:hAnsiTheme="minorHAnsi" w:cstheme="minorBidi"/>
          <w:noProof/>
          <w:lang w:eastAsia="en-US"/>
        </w:rPr>
        <w:drawing>
          <wp:inline distT="0" distB="0" distL="0" distR="0" wp14:anchorId="5799FC21" wp14:editId="2B9DD9FC">
            <wp:extent cx="1497965" cy="1184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965" cy="1184275"/>
                    </a:xfrm>
                    <a:prstGeom prst="rect">
                      <a:avLst/>
                    </a:prstGeom>
                    <a:noFill/>
                    <a:ln>
                      <a:noFill/>
                    </a:ln>
                  </pic:spPr>
                </pic:pic>
              </a:graphicData>
            </a:graphic>
          </wp:inline>
        </w:drawing>
      </w:r>
      <w:r>
        <w:rPr>
          <w:rStyle w:val="eop"/>
          <w:color w:val="000000"/>
        </w:rPr>
        <w:t> </w:t>
      </w:r>
    </w:p>
    <w:p w14:paraId="0EDDBB85"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50B1761" w14:textId="41710B0C"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58CD036"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61C77B7" w14:textId="086AC4FA"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sidRPr="00CE7D81">
        <w:rPr>
          <w:rStyle w:val="normaltextrun"/>
          <w:b/>
          <w:bCs/>
          <w:color w:val="000000"/>
          <w:lang w:val="pt-PT"/>
        </w:rPr>
        <w:t>Ravijuhendi “Transfusioonravi juhend (I osa). Äge verejooks ja massiivne transfusioon; patsiendi operatsioonile eelnev ambulatoorne ja perioperatiivne käsitlus” töörühma koosolek nr </w:t>
      </w:r>
      <w:r w:rsidR="00705975" w:rsidRPr="00CE7D81">
        <w:rPr>
          <w:rStyle w:val="normaltextrun"/>
          <w:b/>
          <w:bCs/>
          <w:color w:val="000000"/>
          <w:lang w:val="pt-PT"/>
        </w:rPr>
        <w:t>3</w:t>
      </w:r>
      <w:r>
        <w:rPr>
          <w:rStyle w:val="eop"/>
          <w:color w:val="000000"/>
        </w:rPr>
        <w:t> </w:t>
      </w:r>
    </w:p>
    <w:p w14:paraId="4D2987FD" w14:textId="010B2BB5" w:rsidR="00F177E5" w:rsidRDefault="00705975" w:rsidP="00F177E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lang w:val="en-US"/>
        </w:rPr>
        <w:t>17.06</w:t>
      </w:r>
      <w:r w:rsidR="00F177E5">
        <w:rPr>
          <w:rStyle w:val="normaltextrun"/>
          <w:color w:val="000000"/>
          <w:lang w:val="en-US"/>
        </w:rPr>
        <w:t>.2021 </w:t>
      </w:r>
      <w:proofErr w:type="spellStart"/>
      <w:r w:rsidR="00F177E5">
        <w:rPr>
          <w:rStyle w:val="normaltextrun"/>
          <w:color w:val="000000"/>
          <w:lang w:val="en-US"/>
        </w:rPr>
        <w:t>kell</w:t>
      </w:r>
      <w:proofErr w:type="spellEnd"/>
      <w:r w:rsidR="00F177E5">
        <w:rPr>
          <w:rStyle w:val="normaltextrun"/>
          <w:color w:val="000000"/>
          <w:lang w:val="en-US"/>
        </w:rPr>
        <w:t xml:space="preserve"> </w:t>
      </w:r>
      <w:r>
        <w:rPr>
          <w:rStyle w:val="normaltextrun"/>
          <w:color w:val="000000"/>
          <w:lang w:val="en-US"/>
        </w:rPr>
        <w:t>13</w:t>
      </w:r>
      <w:r w:rsidR="00F177E5">
        <w:rPr>
          <w:rStyle w:val="normaltextrun"/>
          <w:color w:val="000000"/>
          <w:lang w:val="en-US"/>
        </w:rPr>
        <w:t>:00–1</w:t>
      </w:r>
      <w:r>
        <w:rPr>
          <w:rStyle w:val="normaltextrun"/>
          <w:color w:val="000000"/>
          <w:lang w:val="en-US"/>
        </w:rPr>
        <w:t>7</w:t>
      </w:r>
      <w:r w:rsidR="00F177E5">
        <w:rPr>
          <w:rStyle w:val="normaltextrun"/>
          <w:color w:val="000000"/>
          <w:lang w:val="en-US"/>
        </w:rPr>
        <w:t>:00</w:t>
      </w:r>
      <w:r w:rsidR="00F177E5">
        <w:rPr>
          <w:rStyle w:val="eop"/>
          <w:color w:val="000000"/>
        </w:rPr>
        <w:t> </w:t>
      </w:r>
    </w:p>
    <w:p w14:paraId="4D52CCF3"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lang w:val="en-US"/>
        </w:rPr>
        <w:t>E-</w:t>
      </w:r>
      <w:proofErr w:type="spellStart"/>
      <w:r>
        <w:rPr>
          <w:rStyle w:val="normaltextrun"/>
          <w:color w:val="000000"/>
          <w:lang w:val="en-US"/>
        </w:rPr>
        <w:t>koosolek</w:t>
      </w:r>
      <w:proofErr w:type="spellEnd"/>
      <w:r>
        <w:rPr>
          <w:rStyle w:val="normaltextrun"/>
          <w:color w:val="000000"/>
          <w:lang w:val="en-US"/>
        </w:rPr>
        <w:t> </w:t>
      </w:r>
      <w:r>
        <w:rPr>
          <w:rStyle w:val="normaltextrun"/>
          <w:color w:val="000000"/>
        </w:rPr>
        <w:t>(platvormi </w:t>
      </w:r>
      <w:proofErr w:type="spellStart"/>
      <w:r>
        <w:rPr>
          <w:rStyle w:val="normaltextrun"/>
          <w:color w:val="000000"/>
        </w:rPr>
        <w:t>Teams</w:t>
      </w:r>
      <w:proofErr w:type="spellEnd"/>
      <w:r>
        <w:rPr>
          <w:rStyle w:val="normaltextrun"/>
          <w:color w:val="000000"/>
        </w:rPr>
        <w:t> kaudu)</w:t>
      </w:r>
      <w:r>
        <w:rPr>
          <w:rStyle w:val="eop"/>
          <w:color w:val="000000"/>
        </w:rPr>
        <w:t> </w:t>
      </w:r>
    </w:p>
    <w:p w14:paraId="7C8D7086"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922B43F" w14:textId="48CD1C05"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sidRPr="00CE7D81">
        <w:rPr>
          <w:rStyle w:val="normaltextrun"/>
          <w:b/>
          <w:bCs/>
          <w:color w:val="000000"/>
        </w:rPr>
        <w:t>Osalesid</w:t>
      </w:r>
      <w:r w:rsidRPr="00CE7D81">
        <w:rPr>
          <w:rStyle w:val="normaltextrun"/>
          <w:color w:val="000000"/>
        </w:rPr>
        <w:t> töörühma juht Kadri Rohtla; töörühma liikmed Renna Truus, Pille Lõmps, Kerli Vijar, Marko Murruste</w:t>
      </w:r>
      <w:r w:rsidR="003D5BEE" w:rsidRPr="00CE7D81">
        <w:rPr>
          <w:rStyle w:val="normaltextrun"/>
          <w:color w:val="000000"/>
        </w:rPr>
        <w:t>, Angela Kalamees</w:t>
      </w:r>
      <w:r w:rsidRPr="00CE7D81">
        <w:rPr>
          <w:rStyle w:val="normaltextrun"/>
          <w:color w:val="000000"/>
        </w:rPr>
        <w:t>; TÜ ravijuhendite püsisekretariaadi liikmed Kairit Linnaste, Kaja-Triin Laisaar</w:t>
      </w:r>
      <w:r w:rsidR="003D5BEE" w:rsidRPr="00CE7D81">
        <w:rPr>
          <w:rStyle w:val="normaltextrun"/>
          <w:color w:val="000000"/>
        </w:rPr>
        <w:t xml:space="preserve">; </w:t>
      </w:r>
      <w:r w:rsidRPr="00CE7D81">
        <w:rPr>
          <w:rStyle w:val="normaltextrun"/>
          <w:color w:val="000000"/>
        </w:rPr>
        <w:t>sekretariaadi liikmed Triin Paabo, Elise Lätt</w:t>
      </w:r>
      <w:r w:rsidR="00472A38" w:rsidRPr="00CE7D81">
        <w:rPr>
          <w:rStyle w:val="normaltextrun"/>
          <w:color w:val="000000"/>
        </w:rPr>
        <w:t>.</w:t>
      </w:r>
      <w:r>
        <w:rPr>
          <w:rStyle w:val="eop"/>
          <w:color w:val="000000"/>
        </w:rPr>
        <w:t> </w:t>
      </w:r>
    </w:p>
    <w:p w14:paraId="2369C090"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B0D0877" w14:textId="6D94FA6F"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sidRPr="00CE7D81">
        <w:rPr>
          <w:rStyle w:val="normaltextrun"/>
          <w:b/>
          <w:bCs/>
          <w:color w:val="000000"/>
        </w:rPr>
        <w:t>Ei osalenud </w:t>
      </w:r>
      <w:r w:rsidRPr="00CE7D81">
        <w:rPr>
          <w:rStyle w:val="normaltextrun"/>
          <w:color w:val="000000"/>
        </w:rPr>
        <w:t>töörühma l</w:t>
      </w:r>
      <w:r w:rsidR="003D5BEE" w:rsidRPr="00CE7D81">
        <w:rPr>
          <w:rStyle w:val="normaltextrun"/>
          <w:color w:val="000000"/>
        </w:rPr>
        <w:t>iikmed Polina Savitski, Merike Toomik</w:t>
      </w:r>
      <w:r w:rsidR="00472A38" w:rsidRPr="00CE7D81">
        <w:rPr>
          <w:rStyle w:val="normaltextrun"/>
          <w:color w:val="000000"/>
        </w:rPr>
        <w:t>, Mari Punab; sekretariaadi liige Liisa Saare.</w:t>
      </w:r>
    </w:p>
    <w:p w14:paraId="2E0A80E4"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3FF857D" w14:textId="62706358" w:rsidR="00F177E5" w:rsidRPr="00472A38" w:rsidRDefault="00F177E5" w:rsidP="00F177E5">
      <w:pPr>
        <w:pStyle w:val="paragraph"/>
        <w:spacing w:before="0" w:beforeAutospacing="0" w:after="0" w:afterAutospacing="0"/>
        <w:textAlignment w:val="baseline"/>
        <w:rPr>
          <w:rStyle w:val="eop"/>
          <w:color w:val="000000"/>
        </w:rPr>
      </w:pPr>
      <w:r w:rsidRPr="00CE7D81">
        <w:rPr>
          <w:rStyle w:val="normaltextrun"/>
          <w:color w:val="000000"/>
        </w:rPr>
        <w:t xml:space="preserve">Koosolekul osales töörühma 9st liikmest </w:t>
      </w:r>
      <w:r w:rsidR="00472A38" w:rsidRPr="00CE7D81">
        <w:rPr>
          <w:rStyle w:val="normaltextrun"/>
          <w:color w:val="000000"/>
        </w:rPr>
        <w:t>kuni kella 16:00-ni 5 liiget</w:t>
      </w:r>
      <w:r w:rsidRPr="00CE7D81">
        <w:rPr>
          <w:rStyle w:val="normaltextrun"/>
          <w:color w:val="000000"/>
        </w:rPr>
        <w:t xml:space="preserve"> – sisuliste otsuste tegemiseks </w:t>
      </w:r>
      <w:r w:rsidR="00472A38" w:rsidRPr="00CE7D81">
        <w:rPr>
          <w:rStyle w:val="normaltextrun"/>
          <w:color w:val="000000"/>
        </w:rPr>
        <w:t>ei olnud</w:t>
      </w:r>
      <w:r w:rsidRPr="00CE7D81">
        <w:rPr>
          <w:rStyle w:val="normaltextrun"/>
          <w:color w:val="000000"/>
        </w:rPr>
        <w:t xml:space="preserve"> kvoorum koos.</w:t>
      </w:r>
      <w:r w:rsidR="00472A38" w:rsidRPr="00CE7D81">
        <w:rPr>
          <w:rStyle w:val="normaltextrun"/>
          <w:color w:val="000000"/>
        </w:rPr>
        <w:t xml:space="preserve"> Kell 16:00 liitus koosolekuga Marko Murruste. </w:t>
      </w:r>
    </w:p>
    <w:p w14:paraId="13A80244" w14:textId="77777777" w:rsidR="00472A38" w:rsidRDefault="00472A38" w:rsidP="00F177E5">
      <w:pPr>
        <w:pStyle w:val="paragraph"/>
        <w:spacing w:before="0" w:beforeAutospacing="0" w:after="0" w:afterAutospacing="0"/>
        <w:textAlignment w:val="baseline"/>
        <w:rPr>
          <w:rFonts w:ascii="Segoe UI" w:hAnsi="Segoe UI" w:cs="Segoe UI"/>
          <w:color w:val="000000"/>
          <w:sz w:val="18"/>
          <w:szCs w:val="18"/>
        </w:rPr>
      </w:pPr>
    </w:p>
    <w:p w14:paraId="5CB1045E" w14:textId="4925114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sidRPr="00CE7D81">
        <w:rPr>
          <w:rStyle w:val="normaltextrun"/>
          <w:color w:val="000000"/>
        </w:rPr>
        <w:t>Püsisekretariaadi liige Kaja-Triin Laisaar lahkus pärast metoodika</w:t>
      </w:r>
      <w:r w:rsidR="00CD0034" w:rsidRPr="00CE7D81">
        <w:rPr>
          <w:rStyle w:val="normaltextrun"/>
          <w:color w:val="000000"/>
        </w:rPr>
        <w:t xml:space="preserve">-alast </w:t>
      </w:r>
      <w:r w:rsidRPr="00CE7D81">
        <w:rPr>
          <w:rStyle w:val="normaltextrun"/>
          <w:color w:val="000000"/>
        </w:rPr>
        <w:t>koolitust k</w:t>
      </w:r>
      <w:r w:rsidR="00CD0034" w:rsidRPr="00CE7D81">
        <w:rPr>
          <w:rStyle w:val="normaltextrun"/>
          <w:color w:val="000000"/>
        </w:rPr>
        <w:t>el</w:t>
      </w:r>
      <w:r w:rsidRPr="00CE7D81">
        <w:rPr>
          <w:rStyle w:val="normaltextrun"/>
          <w:color w:val="000000"/>
        </w:rPr>
        <w:t>l 1</w:t>
      </w:r>
      <w:r w:rsidR="003D5BEE" w:rsidRPr="00CE7D81">
        <w:rPr>
          <w:rStyle w:val="normaltextrun"/>
          <w:color w:val="000000"/>
        </w:rPr>
        <w:t>5</w:t>
      </w:r>
      <w:r w:rsidRPr="00CE7D81">
        <w:rPr>
          <w:rStyle w:val="normaltextrun"/>
          <w:color w:val="000000"/>
        </w:rPr>
        <w:t>:00. </w:t>
      </w:r>
      <w:r>
        <w:rPr>
          <w:rStyle w:val="eop"/>
          <w:color w:val="000000"/>
        </w:rPr>
        <w:t> </w:t>
      </w:r>
    </w:p>
    <w:p w14:paraId="0E0182F0"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B08DD2B"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color w:val="000000"/>
          <w:lang w:val="en-US"/>
        </w:rPr>
        <w:t>Koosolekut</w:t>
      </w:r>
      <w:proofErr w:type="spellEnd"/>
      <w:r>
        <w:rPr>
          <w:rStyle w:val="normaltextrun"/>
          <w:color w:val="000000"/>
          <w:lang w:val="en-US"/>
        </w:rPr>
        <w:t xml:space="preserve"> </w:t>
      </w:r>
      <w:proofErr w:type="spellStart"/>
      <w:r>
        <w:rPr>
          <w:rStyle w:val="normaltextrun"/>
          <w:color w:val="000000"/>
          <w:lang w:val="en-US"/>
        </w:rPr>
        <w:t>juhatas</w:t>
      </w:r>
      <w:proofErr w:type="spellEnd"/>
      <w:r>
        <w:rPr>
          <w:rStyle w:val="normaltextrun"/>
          <w:color w:val="000000"/>
          <w:lang w:val="en-US"/>
        </w:rPr>
        <w:t xml:space="preserve"> ja </w:t>
      </w:r>
      <w:proofErr w:type="spellStart"/>
      <w:r>
        <w:rPr>
          <w:rStyle w:val="normaltextrun"/>
          <w:color w:val="000000"/>
          <w:lang w:val="en-US"/>
        </w:rPr>
        <w:t>protokollis</w:t>
      </w:r>
      <w:proofErr w:type="spellEnd"/>
      <w:r>
        <w:rPr>
          <w:rStyle w:val="normaltextrun"/>
          <w:color w:val="000000"/>
          <w:lang w:val="en-US"/>
        </w:rPr>
        <w:t> Kairit Linnaste. </w:t>
      </w:r>
      <w:r>
        <w:rPr>
          <w:rStyle w:val="eop"/>
          <w:color w:val="000000"/>
        </w:rPr>
        <w:t> </w:t>
      </w:r>
    </w:p>
    <w:p w14:paraId="4E19AC5D"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9F63B6F"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652EE64"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b/>
          <w:bCs/>
          <w:color w:val="000000"/>
          <w:lang w:val="en-US"/>
        </w:rPr>
        <w:t>Koosoleku</w:t>
      </w:r>
      <w:proofErr w:type="spellEnd"/>
      <w:r>
        <w:rPr>
          <w:rStyle w:val="normaltextrun"/>
          <w:b/>
          <w:bCs/>
          <w:color w:val="000000"/>
          <w:lang w:val="en-US"/>
        </w:rPr>
        <w:t xml:space="preserve"> </w:t>
      </w:r>
      <w:proofErr w:type="spellStart"/>
      <w:r>
        <w:rPr>
          <w:rStyle w:val="normaltextrun"/>
          <w:b/>
          <w:bCs/>
          <w:color w:val="000000"/>
          <w:lang w:val="en-US"/>
        </w:rPr>
        <w:t>päevakord</w:t>
      </w:r>
      <w:proofErr w:type="spellEnd"/>
      <w:r>
        <w:rPr>
          <w:rStyle w:val="normaltextrun"/>
          <w:b/>
          <w:bCs/>
          <w:color w:val="000000"/>
          <w:lang w:val="en-US"/>
        </w:rPr>
        <w:t>:</w:t>
      </w:r>
      <w:r>
        <w:rPr>
          <w:rStyle w:val="eop"/>
          <w:color w:val="000000"/>
        </w:rPr>
        <w:t> </w:t>
      </w:r>
    </w:p>
    <w:p w14:paraId="3690165F"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DE85EDB" w14:textId="42DD3782"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lang w:val="en-US"/>
        </w:rPr>
        <w:t xml:space="preserve">1. </w:t>
      </w:r>
      <w:proofErr w:type="spellStart"/>
      <w:r>
        <w:rPr>
          <w:rStyle w:val="normaltextrun"/>
          <w:b/>
          <w:bCs/>
          <w:color w:val="000000"/>
          <w:lang w:val="en-US"/>
        </w:rPr>
        <w:t>Sissejuhatus</w:t>
      </w:r>
      <w:proofErr w:type="spellEnd"/>
      <w:r w:rsidR="00472A38">
        <w:rPr>
          <w:rStyle w:val="normaltextrun"/>
          <w:b/>
          <w:bCs/>
          <w:color w:val="000000"/>
          <w:lang w:val="en-US"/>
        </w:rPr>
        <w:t xml:space="preserve"> ja </w:t>
      </w:r>
      <w:proofErr w:type="spellStart"/>
      <w:r w:rsidR="00472A38">
        <w:rPr>
          <w:rStyle w:val="normaltextrun"/>
          <w:b/>
          <w:bCs/>
          <w:color w:val="000000"/>
          <w:lang w:val="en-US"/>
        </w:rPr>
        <w:t>h</w:t>
      </w:r>
      <w:r>
        <w:rPr>
          <w:rStyle w:val="normaltextrun"/>
          <w:b/>
          <w:bCs/>
          <w:color w:val="000000"/>
          <w:lang w:val="en-US"/>
        </w:rPr>
        <w:t>uvide</w:t>
      </w:r>
      <w:proofErr w:type="spellEnd"/>
      <w:r>
        <w:rPr>
          <w:rStyle w:val="normaltextrun"/>
          <w:b/>
          <w:bCs/>
          <w:color w:val="000000"/>
          <w:lang w:val="en-US"/>
        </w:rPr>
        <w:t xml:space="preserve"> </w:t>
      </w:r>
      <w:proofErr w:type="spellStart"/>
      <w:r>
        <w:rPr>
          <w:rStyle w:val="normaltextrun"/>
          <w:b/>
          <w:bCs/>
          <w:color w:val="000000"/>
          <w:lang w:val="en-US"/>
        </w:rPr>
        <w:t>deklareerimine</w:t>
      </w:r>
      <w:proofErr w:type="spellEnd"/>
      <w:r>
        <w:rPr>
          <w:rStyle w:val="eop"/>
          <w:color w:val="000000"/>
        </w:rPr>
        <w:t> </w:t>
      </w:r>
    </w:p>
    <w:p w14:paraId="468BBFDD" w14:textId="205CD30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sidRPr="00CE7D81">
        <w:rPr>
          <w:rStyle w:val="normaltextrun"/>
          <w:color w:val="000000"/>
        </w:rPr>
        <w:t>Kõik võimalikud huvide konfliktid on dokumenteeritud</w:t>
      </w:r>
      <w:r w:rsidR="003D5BEE" w:rsidRPr="00CE7D81">
        <w:rPr>
          <w:rStyle w:val="normaltextrun"/>
          <w:color w:val="000000"/>
        </w:rPr>
        <w:t xml:space="preserve">, </w:t>
      </w:r>
      <w:r w:rsidR="00472A38" w:rsidRPr="00CE7D81">
        <w:rPr>
          <w:rStyle w:val="normaltextrun"/>
          <w:color w:val="000000"/>
        </w:rPr>
        <w:t xml:space="preserve">töörühma ja sekretariaadi liikmetel ei ole </w:t>
      </w:r>
      <w:r w:rsidR="003D5BEE" w:rsidRPr="00CE7D81">
        <w:rPr>
          <w:rStyle w:val="normaltextrun"/>
          <w:color w:val="000000"/>
        </w:rPr>
        <w:t>midagi juurde lisada.</w:t>
      </w:r>
    </w:p>
    <w:p w14:paraId="7A4C65FC"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FF1798B" w14:textId="44046855" w:rsidR="00F177E5" w:rsidRDefault="00472A38" w:rsidP="00F177E5">
      <w:pPr>
        <w:pStyle w:val="paragraph"/>
        <w:spacing w:before="0" w:beforeAutospacing="0" w:after="0" w:afterAutospacing="0"/>
        <w:textAlignment w:val="baseline"/>
        <w:rPr>
          <w:rStyle w:val="eop"/>
          <w:color w:val="000000"/>
        </w:rPr>
      </w:pPr>
      <w:r w:rsidRPr="00CE7D81">
        <w:rPr>
          <w:rStyle w:val="normaltextrun"/>
          <w:b/>
          <w:bCs/>
          <w:color w:val="000000"/>
        </w:rPr>
        <w:t>2</w:t>
      </w:r>
      <w:r w:rsidR="00F177E5" w:rsidRPr="00CE7D81">
        <w:rPr>
          <w:rStyle w:val="normaltextrun"/>
          <w:b/>
          <w:bCs/>
          <w:color w:val="000000"/>
        </w:rPr>
        <w:t>. Metoodika</w:t>
      </w:r>
      <w:r w:rsidR="00CD0034" w:rsidRPr="00CE7D81">
        <w:rPr>
          <w:rStyle w:val="normaltextrun"/>
          <w:b/>
          <w:bCs/>
          <w:color w:val="000000"/>
        </w:rPr>
        <w:t>-alane</w:t>
      </w:r>
      <w:r w:rsidR="00F177E5" w:rsidRPr="00CE7D81">
        <w:rPr>
          <w:rStyle w:val="normaltextrun"/>
          <w:b/>
          <w:bCs/>
          <w:color w:val="000000"/>
        </w:rPr>
        <w:t xml:space="preserve"> koolitus (Kaja-Triin Laisaar)</w:t>
      </w:r>
      <w:r w:rsidR="00F177E5">
        <w:rPr>
          <w:rStyle w:val="eop"/>
          <w:color w:val="000000"/>
        </w:rPr>
        <w:t> </w:t>
      </w:r>
    </w:p>
    <w:p w14:paraId="1F15F290" w14:textId="1E24B763" w:rsidR="00472A38" w:rsidRPr="00472A38" w:rsidRDefault="00472A38"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xml:space="preserve">Ravijuhendite püsisekretariaadi metoodikakonsultant Kaja-Triin Laisaar tutvustas töörühma liikmetele </w:t>
      </w:r>
      <w:r w:rsidR="00CD0034">
        <w:rPr>
          <w:rStyle w:val="eop"/>
          <w:color w:val="000000"/>
        </w:rPr>
        <w:t xml:space="preserve">ravijuhendite koostamise </w:t>
      </w:r>
      <w:r>
        <w:rPr>
          <w:rStyle w:val="eop"/>
          <w:color w:val="000000"/>
        </w:rPr>
        <w:t>GRADE</w:t>
      </w:r>
      <w:r w:rsidR="00CD0034">
        <w:rPr>
          <w:rStyle w:val="eop"/>
          <w:color w:val="000000"/>
        </w:rPr>
        <w:t>-</w:t>
      </w:r>
      <w:r>
        <w:rPr>
          <w:rStyle w:val="eop"/>
          <w:color w:val="000000"/>
        </w:rPr>
        <w:t xml:space="preserve">metoodikat ning selgitas, kuidas lugeda ja tõlgendada </w:t>
      </w:r>
      <w:proofErr w:type="spellStart"/>
      <w:r>
        <w:rPr>
          <w:rStyle w:val="eop"/>
          <w:color w:val="000000"/>
        </w:rPr>
        <w:t>GRADEpro</w:t>
      </w:r>
      <w:proofErr w:type="spellEnd"/>
      <w:r>
        <w:rPr>
          <w:rStyle w:val="eop"/>
          <w:color w:val="000000"/>
        </w:rPr>
        <w:t xml:space="preserve"> programmi tõendusmaterjali kokkuvõtte (</w:t>
      </w:r>
      <w:proofErr w:type="spellStart"/>
      <w:r>
        <w:rPr>
          <w:rStyle w:val="eop"/>
          <w:color w:val="000000"/>
        </w:rPr>
        <w:t>TõKo</w:t>
      </w:r>
      <w:proofErr w:type="spellEnd"/>
      <w:r>
        <w:rPr>
          <w:rStyle w:val="eop"/>
          <w:color w:val="000000"/>
        </w:rPr>
        <w:t>) ja soovituste kokkuvõtte (</w:t>
      </w:r>
      <w:proofErr w:type="spellStart"/>
      <w:r>
        <w:rPr>
          <w:rStyle w:val="eop"/>
          <w:color w:val="000000"/>
        </w:rPr>
        <w:t>SoKo</w:t>
      </w:r>
      <w:proofErr w:type="spellEnd"/>
      <w:r>
        <w:rPr>
          <w:rStyle w:val="eop"/>
          <w:color w:val="000000"/>
        </w:rPr>
        <w:t xml:space="preserve">) tabelites olevat infot. Koolitusel kasutati näitena esimese kliinilise küsimuse </w:t>
      </w:r>
      <w:r w:rsidR="00CD0034">
        <w:rPr>
          <w:rStyle w:val="eop"/>
          <w:color w:val="000000"/>
        </w:rPr>
        <w:t>jaoks</w:t>
      </w:r>
      <w:r>
        <w:rPr>
          <w:rStyle w:val="eop"/>
          <w:color w:val="000000"/>
        </w:rPr>
        <w:t xml:space="preserve"> täidetud tabeleid. </w:t>
      </w:r>
    </w:p>
    <w:p w14:paraId="5A78507F"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4B4FA38" w14:textId="498CEEE9" w:rsidR="00F177E5" w:rsidRPr="00CD0034" w:rsidRDefault="00472A38" w:rsidP="00F177E5">
      <w:pPr>
        <w:pStyle w:val="paragraph"/>
        <w:spacing w:before="0" w:beforeAutospacing="0" w:after="0" w:afterAutospacing="0"/>
        <w:textAlignment w:val="baseline"/>
        <w:rPr>
          <w:rStyle w:val="eop"/>
          <w:b/>
          <w:bCs/>
          <w:color w:val="000000"/>
        </w:rPr>
      </w:pPr>
      <w:r w:rsidRPr="00CE7D81">
        <w:rPr>
          <w:rStyle w:val="normaltextrun"/>
          <w:b/>
          <w:bCs/>
          <w:color w:val="000000"/>
        </w:rPr>
        <w:t>3</w:t>
      </w:r>
      <w:r w:rsidR="00F177E5" w:rsidRPr="00CE7D81">
        <w:rPr>
          <w:rStyle w:val="normaltextrun"/>
          <w:b/>
          <w:bCs/>
          <w:color w:val="000000"/>
        </w:rPr>
        <w:t xml:space="preserve">. </w:t>
      </w:r>
      <w:r w:rsidR="003D5BEE" w:rsidRPr="00CE7D81">
        <w:rPr>
          <w:rStyle w:val="normaltextrun"/>
          <w:b/>
          <w:bCs/>
          <w:color w:val="000000"/>
        </w:rPr>
        <w:t>Esimese kliinilise küsimuse</w:t>
      </w:r>
      <w:r w:rsidR="00F177E5" w:rsidRPr="00CE7D81">
        <w:rPr>
          <w:rStyle w:val="normaltextrun"/>
          <w:b/>
          <w:bCs/>
          <w:color w:val="000000"/>
        </w:rPr>
        <w:t xml:space="preserve"> arutelu</w:t>
      </w:r>
      <w:r w:rsidR="00F177E5" w:rsidRPr="00CD0034">
        <w:rPr>
          <w:rStyle w:val="eop"/>
          <w:color w:val="000000"/>
        </w:rPr>
        <w:t> </w:t>
      </w:r>
      <w:r w:rsidR="00FE7B41" w:rsidRPr="00CD0034">
        <w:rPr>
          <w:rStyle w:val="eop"/>
          <w:b/>
          <w:bCs/>
          <w:color w:val="000000"/>
        </w:rPr>
        <w:t>(Elise Lätt, Kairit Linnaste)</w:t>
      </w:r>
    </w:p>
    <w:p w14:paraId="1593452B" w14:textId="019C1D79" w:rsidR="00472A38" w:rsidRPr="00CD0034" w:rsidRDefault="00965995" w:rsidP="00472A38">
      <w:pPr>
        <w:pStyle w:val="paragraph"/>
        <w:spacing w:before="0" w:beforeAutospacing="0" w:after="0" w:afterAutospacing="0"/>
        <w:textAlignment w:val="baseline"/>
        <w:rPr>
          <w:rStyle w:val="eop"/>
          <w:color w:val="000000"/>
        </w:rPr>
      </w:pPr>
      <w:r w:rsidRPr="00CD0034">
        <w:rPr>
          <w:rStyle w:val="eop"/>
          <w:color w:val="000000"/>
        </w:rPr>
        <w:t>„</w:t>
      </w:r>
      <w:r w:rsidR="00472A38" w:rsidRPr="00CD0034">
        <w:rPr>
          <w:rStyle w:val="eop"/>
          <w:color w:val="000000"/>
        </w:rPr>
        <w:t>Kas kõigi potentsiaalse transfusioonivajadusega patsientide (nt aneemilise patsiendi, hüübimishäirega patsiendi)</w:t>
      </w:r>
      <w:r w:rsidR="00CD0034" w:rsidRPr="00CD0034">
        <w:rPr>
          <w:rStyle w:val="eop"/>
          <w:color w:val="000000"/>
        </w:rPr>
        <w:t xml:space="preserve"> </w:t>
      </w:r>
      <w:r w:rsidR="00472A38" w:rsidRPr="00CD0034">
        <w:rPr>
          <w:rStyle w:val="eop"/>
          <w:color w:val="000000"/>
        </w:rPr>
        <w:t>puhul, kes lähevad plaanilisele operatsioonile, tuleks optimaalse transfusiooni tagamiseks kasutada patsiendikeskset multidistsiplinaarset lähenemist või mitte?</w:t>
      </w:r>
      <w:r w:rsidRPr="00CD0034">
        <w:rPr>
          <w:rStyle w:val="eop"/>
          <w:color w:val="000000"/>
        </w:rPr>
        <w:t>“</w:t>
      </w:r>
    </w:p>
    <w:p w14:paraId="62774B5E" w14:textId="77777777" w:rsidR="00472A38" w:rsidRPr="007F47EE" w:rsidRDefault="00472A38" w:rsidP="00F177E5">
      <w:pPr>
        <w:pStyle w:val="paragraph"/>
        <w:spacing w:before="0" w:beforeAutospacing="0" w:after="0" w:afterAutospacing="0"/>
        <w:textAlignment w:val="baseline"/>
        <w:rPr>
          <w:rStyle w:val="eop"/>
          <w:color w:val="000000"/>
          <w:highlight w:val="yellow"/>
        </w:rPr>
      </w:pPr>
    </w:p>
    <w:p w14:paraId="06018304" w14:textId="38710C66" w:rsidR="00705975" w:rsidRPr="00CD0034" w:rsidRDefault="00472A38" w:rsidP="00F177E5">
      <w:pPr>
        <w:pStyle w:val="paragraph"/>
        <w:spacing w:before="0" w:beforeAutospacing="0" w:after="0" w:afterAutospacing="0"/>
        <w:textAlignment w:val="baseline"/>
        <w:rPr>
          <w:rStyle w:val="eop"/>
          <w:color w:val="000000"/>
        </w:rPr>
      </w:pPr>
      <w:r w:rsidRPr="00CD0034">
        <w:rPr>
          <w:rStyle w:val="eop"/>
          <w:color w:val="000000"/>
        </w:rPr>
        <w:lastRenderedPageBreak/>
        <w:t xml:space="preserve">Töörühma liikmetele saadeti nädal enne koosoleku toimumise aega esimese kliinilise küsimuse </w:t>
      </w:r>
      <w:proofErr w:type="spellStart"/>
      <w:r w:rsidRPr="00CD0034">
        <w:rPr>
          <w:rStyle w:val="eop"/>
          <w:color w:val="000000"/>
        </w:rPr>
        <w:t>TõKo</w:t>
      </w:r>
      <w:proofErr w:type="spellEnd"/>
      <w:r w:rsidRPr="00CD0034">
        <w:rPr>
          <w:rStyle w:val="eop"/>
          <w:color w:val="000000"/>
        </w:rPr>
        <w:t xml:space="preserve"> ja </w:t>
      </w:r>
      <w:proofErr w:type="spellStart"/>
      <w:r w:rsidRPr="00CD0034">
        <w:rPr>
          <w:rStyle w:val="eop"/>
          <w:color w:val="000000"/>
        </w:rPr>
        <w:t>SoKo</w:t>
      </w:r>
      <w:proofErr w:type="spellEnd"/>
      <w:r w:rsidRPr="00CD0034">
        <w:rPr>
          <w:rStyle w:val="eop"/>
          <w:color w:val="000000"/>
        </w:rPr>
        <w:t xml:space="preserve"> tabelid ning koosolekul </w:t>
      </w:r>
      <w:r w:rsidR="00FE7B41" w:rsidRPr="00CD0034">
        <w:rPr>
          <w:rStyle w:val="eop"/>
          <w:color w:val="000000"/>
        </w:rPr>
        <w:t>tutvustas tabeleid sekretariaadi liige Elise Lätt.</w:t>
      </w:r>
      <w:r w:rsidRPr="00CD0034">
        <w:rPr>
          <w:rStyle w:val="eop"/>
          <w:color w:val="000000"/>
        </w:rPr>
        <w:t xml:space="preserve"> </w:t>
      </w:r>
      <w:proofErr w:type="spellStart"/>
      <w:r w:rsidR="00965995" w:rsidRPr="00CD0034">
        <w:rPr>
          <w:rStyle w:val="eop"/>
          <w:color w:val="000000"/>
        </w:rPr>
        <w:t>SoKo</w:t>
      </w:r>
      <w:proofErr w:type="spellEnd"/>
      <w:r w:rsidRPr="00CD0034">
        <w:rPr>
          <w:rStyle w:val="eop"/>
          <w:color w:val="000000"/>
        </w:rPr>
        <w:t xml:space="preserve"> tabeli </w:t>
      </w:r>
      <w:r w:rsidR="00FE7B41" w:rsidRPr="00CD0034">
        <w:rPr>
          <w:rStyle w:val="eop"/>
          <w:color w:val="000000"/>
        </w:rPr>
        <w:t>puhul</w:t>
      </w:r>
      <w:r w:rsidRPr="00CD0034">
        <w:rPr>
          <w:rStyle w:val="eop"/>
          <w:color w:val="000000"/>
        </w:rPr>
        <w:t xml:space="preserve"> täideti iga küsimuse otsuse veerg</w:t>
      </w:r>
      <w:r w:rsidR="00FE7B41" w:rsidRPr="00CD0034">
        <w:rPr>
          <w:rStyle w:val="eop"/>
          <w:color w:val="000000"/>
        </w:rPr>
        <w:t xml:space="preserve"> ning lisati vajadusel kommentaarid selgituste ja täiendavate kaalutluste lahtrisse. </w:t>
      </w:r>
    </w:p>
    <w:p w14:paraId="05F40CB3" w14:textId="2B9BA86B" w:rsidR="00FE7B41" w:rsidRPr="00CD0034" w:rsidRDefault="00FE7B41" w:rsidP="00CD0034">
      <w:pPr>
        <w:pStyle w:val="paragraph"/>
        <w:spacing w:before="0" w:beforeAutospacing="0" w:after="0" w:afterAutospacing="0"/>
        <w:ind w:firstLine="720"/>
        <w:textAlignment w:val="baseline"/>
        <w:rPr>
          <w:rStyle w:val="eop"/>
          <w:color w:val="000000"/>
        </w:rPr>
      </w:pPr>
      <w:r w:rsidRPr="00CD0034">
        <w:rPr>
          <w:rStyle w:val="eop"/>
          <w:color w:val="000000"/>
        </w:rPr>
        <w:t>Koosolekul sõnastati kaks kliinilist ja üks praktiline soovitus. Kõik koosolekul viibinud töörühma liikmed kinnitasid soovituste sõnastuse</w:t>
      </w:r>
      <w:r w:rsidR="00CD0034" w:rsidRPr="00CD0034">
        <w:rPr>
          <w:rStyle w:val="eop"/>
          <w:color w:val="000000"/>
        </w:rPr>
        <w:t>.</w:t>
      </w:r>
      <w:r w:rsidRPr="00CD0034">
        <w:rPr>
          <w:rStyle w:val="eop"/>
          <w:color w:val="000000"/>
        </w:rPr>
        <w:t xml:space="preserve"> </w:t>
      </w:r>
      <w:r w:rsidR="00CD0034" w:rsidRPr="00CD0034">
        <w:rPr>
          <w:rStyle w:val="eop"/>
          <w:color w:val="000000"/>
        </w:rPr>
        <w:t>N</w:t>
      </w:r>
      <w:r w:rsidRPr="00CD0034">
        <w:rPr>
          <w:rStyle w:val="eop"/>
          <w:color w:val="000000"/>
        </w:rPr>
        <w:t>endel</w:t>
      </w:r>
      <w:r w:rsidR="00CD0034" w:rsidRPr="00CD0034">
        <w:rPr>
          <w:rStyle w:val="eop"/>
          <w:color w:val="000000"/>
        </w:rPr>
        <w:t>e</w:t>
      </w:r>
      <w:r w:rsidRPr="00CD0034">
        <w:rPr>
          <w:rStyle w:val="eop"/>
          <w:color w:val="000000"/>
        </w:rPr>
        <w:t xml:space="preserve"> töörühma liikmetel</w:t>
      </w:r>
      <w:r w:rsidR="00CD0034" w:rsidRPr="00CD0034">
        <w:rPr>
          <w:rStyle w:val="eop"/>
          <w:color w:val="000000"/>
        </w:rPr>
        <w:t>e</w:t>
      </w:r>
      <w:r w:rsidRPr="00CD0034">
        <w:rPr>
          <w:rStyle w:val="eop"/>
          <w:color w:val="000000"/>
        </w:rPr>
        <w:t>, kes koosolekul osaleda ei saanud</w:t>
      </w:r>
      <w:r w:rsidR="00CD0034" w:rsidRPr="00CD0034">
        <w:rPr>
          <w:rStyle w:val="eop"/>
          <w:color w:val="000000"/>
        </w:rPr>
        <w:t>, esitati koosoleku ajal täiendatud tabelid</w:t>
      </w:r>
      <w:r w:rsidRPr="00CD0034">
        <w:rPr>
          <w:rStyle w:val="eop"/>
          <w:color w:val="000000"/>
        </w:rPr>
        <w:t xml:space="preserve"> </w:t>
      </w:r>
      <w:r w:rsidR="00CD0034" w:rsidRPr="00CD0034">
        <w:rPr>
          <w:rStyle w:val="eop"/>
          <w:color w:val="000000"/>
        </w:rPr>
        <w:t xml:space="preserve">ja </w:t>
      </w:r>
      <w:r w:rsidRPr="00CD0034">
        <w:rPr>
          <w:rStyle w:val="eop"/>
          <w:color w:val="000000"/>
        </w:rPr>
        <w:t xml:space="preserve">paluti hinnata </w:t>
      </w:r>
      <w:r w:rsidR="00CD0034" w:rsidRPr="00CD0034">
        <w:rPr>
          <w:rStyle w:val="eop"/>
          <w:color w:val="000000"/>
        </w:rPr>
        <w:t xml:space="preserve">koostatud </w:t>
      </w:r>
      <w:r w:rsidRPr="00CD0034">
        <w:rPr>
          <w:rStyle w:val="eop"/>
          <w:color w:val="000000"/>
        </w:rPr>
        <w:t>soovituste sobivus</w:t>
      </w:r>
      <w:r w:rsidR="00CD0034" w:rsidRPr="00CD0034">
        <w:rPr>
          <w:rStyle w:val="eop"/>
          <w:color w:val="000000"/>
        </w:rPr>
        <w:t>t</w:t>
      </w:r>
      <w:r w:rsidRPr="00CD0034">
        <w:rPr>
          <w:rStyle w:val="eop"/>
          <w:color w:val="000000"/>
        </w:rPr>
        <w:t xml:space="preserve"> elektroonselt. </w:t>
      </w:r>
    </w:p>
    <w:p w14:paraId="69980C0D" w14:textId="77777777" w:rsidR="00CD0034" w:rsidRPr="00CD0034" w:rsidRDefault="00CD0034" w:rsidP="00CD0034">
      <w:pPr>
        <w:pStyle w:val="paragraph"/>
        <w:spacing w:before="0" w:beforeAutospacing="0" w:after="0" w:afterAutospacing="0"/>
        <w:ind w:firstLine="720"/>
        <w:textAlignment w:val="baseline"/>
        <w:rPr>
          <w:rStyle w:val="eop"/>
          <w:color w:val="000000"/>
        </w:rPr>
      </w:pPr>
      <w:r w:rsidRPr="00CD0034">
        <w:rPr>
          <w:rStyle w:val="eop"/>
          <w:color w:val="000000"/>
        </w:rPr>
        <w:t xml:space="preserve">Kokkuvõttes osales soovituste koostamises ja kinnitas need </w:t>
      </w:r>
      <w:r w:rsidR="00FE7B41" w:rsidRPr="00CD0034">
        <w:rPr>
          <w:rStyle w:val="eop"/>
          <w:color w:val="000000"/>
        </w:rPr>
        <w:t>9-st töörühma liikmest</w:t>
      </w:r>
      <w:r w:rsidRPr="00CD0034">
        <w:rPr>
          <w:rStyle w:val="eop"/>
          <w:color w:val="000000"/>
        </w:rPr>
        <w:t xml:space="preserve"> 8. </w:t>
      </w:r>
    </w:p>
    <w:p w14:paraId="5FC3A4AD" w14:textId="7CF31576" w:rsidR="00FE7B41" w:rsidRPr="00CD0034" w:rsidRDefault="00CD0034" w:rsidP="00F177E5">
      <w:pPr>
        <w:pStyle w:val="paragraph"/>
        <w:spacing w:before="0" w:beforeAutospacing="0" w:after="0" w:afterAutospacing="0"/>
        <w:textAlignment w:val="baseline"/>
        <w:rPr>
          <w:rStyle w:val="eop"/>
          <w:color w:val="000000"/>
        </w:rPr>
      </w:pPr>
      <w:r w:rsidRPr="00CD0034">
        <w:rPr>
          <w:rStyle w:val="eop"/>
          <w:color w:val="000000"/>
        </w:rPr>
        <w:t>Vastuseks e</w:t>
      </w:r>
      <w:r w:rsidR="00FE7B41" w:rsidRPr="00CD0034">
        <w:rPr>
          <w:rStyle w:val="eop"/>
          <w:color w:val="000000"/>
        </w:rPr>
        <w:t>simese</w:t>
      </w:r>
      <w:r w:rsidRPr="00CD0034">
        <w:rPr>
          <w:rStyle w:val="eop"/>
          <w:color w:val="000000"/>
        </w:rPr>
        <w:t>le</w:t>
      </w:r>
      <w:r w:rsidR="00FE7B41" w:rsidRPr="00CD0034">
        <w:rPr>
          <w:rStyle w:val="eop"/>
          <w:color w:val="000000"/>
        </w:rPr>
        <w:t xml:space="preserve"> kliinilise</w:t>
      </w:r>
      <w:r w:rsidRPr="00CD0034">
        <w:rPr>
          <w:rStyle w:val="eop"/>
          <w:color w:val="000000"/>
        </w:rPr>
        <w:t>le</w:t>
      </w:r>
      <w:r w:rsidR="00FE7B41" w:rsidRPr="00CD0034">
        <w:rPr>
          <w:rStyle w:val="eop"/>
          <w:color w:val="000000"/>
        </w:rPr>
        <w:t xml:space="preserve"> küsimuse</w:t>
      </w:r>
      <w:r w:rsidRPr="00CD0034">
        <w:rPr>
          <w:rStyle w:val="eop"/>
          <w:color w:val="000000"/>
        </w:rPr>
        <w:t xml:space="preserve">le anti </w:t>
      </w:r>
      <w:r w:rsidR="00FE7B41" w:rsidRPr="00CD0034">
        <w:rPr>
          <w:rStyle w:val="eop"/>
          <w:color w:val="000000"/>
        </w:rPr>
        <w:t xml:space="preserve">järgmised soovitused: </w:t>
      </w:r>
    </w:p>
    <w:p w14:paraId="7AC44122" w14:textId="6F3EB7E5" w:rsidR="008A5411" w:rsidRPr="00CD0034" w:rsidRDefault="00BF5333" w:rsidP="00BF5333">
      <w:pPr>
        <w:pStyle w:val="paragraph"/>
        <w:spacing w:before="120" w:beforeAutospacing="0" w:after="0" w:afterAutospacing="0"/>
        <w:ind w:left="720"/>
        <w:textAlignment w:val="baseline"/>
        <w:rPr>
          <w:rStyle w:val="eop"/>
          <w:color w:val="000000"/>
        </w:rPr>
      </w:pPr>
      <w:r>
        <w:rPr>
          <w:rStyle w:val="eop"/>
          <w:color w:val="000000"/>
        </w:rPr>
        <w:t xml:space="preserve">1. </w:t>
      </w:r>
      <w:r w:rsidR="008A5411" w:rsidRPr="00CD0034">
        <w:rPr>
          <w:rStyle w:val="eop"/>
          <w:color w:val="000000"/>
        </w:rPr>
        <w:t>Plaanilisele operatsioonile mineva patsiendi puhul hinnake veritsusrisk ja aneemia esinemine 1</w:t>
      </w:r>
      <w:r w:rsidR="00CD0034">
        <w:rPr>
          <w:rStyle w:val="eop"/>
          <w:color w:val="000000"/>
        </w:rPr>
        <w:t>–</w:t>
      </w:r>
      <w:r w:rsidR="008A5411" w:rsidRPr="00CD0034">
        <w:rPr>
          <w:rStyle w:val="eop"/>
          <w:color w:val="000000"/>
        </w:rPr>
        <w:t xml:space="preserve">2 kuud enne operatsiooni. </w:t>
      </w:r>
      <w:r w:rsidR="008A5411" w:rsidRPr="00CD0034">
        <w:rPr>
          <w:rStyle w:val="eop"/>
          <w:i/>
          <w:color w:val="000000"/>
        </w:rPr>
        <w:t>(Praktiline soovitus)</w:t>
      </w:r>
    </w:p>
    <w:p w14:paraId="5603AA50" w14:textId="151060F0" w:rsidR="008A5411" w:rsidRPr="00CD0034" w:rsidRDefault="008A5411" w:rsidP="00CD0034">
      <w:pPr>
        <w:pStyle w:val="paragraph"/>
        <w:spacing w:before="120" w:beforeAutospacing="0" w:after="0" w:afterAutospacing="0"/>
        <w:ind w:left="720"/>
        <w:textAlignment w:val="baseline"/>
        <w:rPr>
          <w:rStyle w:val="eop"/>
          <w:i/>
          <w:color w:val="000000"/>
        </w:rPr>
      </w:pPr>
      <w:r w:rsidRPr="00CD0034">
        <w:rPr>
          <w:rStyle w:val="eop"/>
          <w:color w:val="000000"/>
        </w:rPr>
        <w:t xml:space="preserve">2. Plaanilisele operatsioonile mineva patsiendi puhul, kelle veritsusrisk on kõrge ja/või </w:t>
      </w:r>
      <w:r w:rsidR="00974985" w:rsidRPr="00CD0034">
        <w:rPr>
          <w:rStyle w:val="eop"/>
          <w:color w:val="000000"/>
        </w:rPr>
        <w:t xml:space="preserve">esineb </w:t>
      </w:r>
      <w:r w:rsidRPr="00CD0034">
        <w:rPr>
          <w:rStyle w:val="eop"/>
          <w:color w:val="000000"/>
        </w:rPr>
        <w:t xml:space="preserve">võimalik transfusioonivajadus,  kasutage alati patsiendikeskset </w:t>
      </w:r>
      <w:proofErr w:type="spellStart"/>
      <w:r w:rsidRPr="00CD0034">
        <w:rPr>
          <w:rStyle w:val="eop"/>
          <w:color w:val="000000"/>
        </w:rPr>
        <w:t>multidistsiplinaarset</w:t>
      </w:r>
      <w:proofErr w:type="spellEnd"/>
      <w:r w:rsidRPr="00CD0034">
        <w:rPr>
          <w:rStyle w:val="eop"/>
          <w:color w:val="000000"/>
        </w:rPr>
        <w:t xml:space="preserve"> lähenemist. </w:t>
      </w:r>
      <w:r w:rsidRPr="00CD0034">
        <w:rPr>
          <w:rStyle w:val="eop"/>
          <w:i/>
          <w:color w:val="000000"/>
        </w:rPr>
        <w:t>(</w:t>
      </w:r>
      <w:r w:rsidR="00CD0034" w:rsidRPr="00CD0034">
        <w:rPr>
          <w:rStyle w:val="eop"/>
          <w:i/>
          <w:color w:val="000000"/>
        </w:rPr>
        <w:t>T</w:t>
      </w:r>
      <w:r w:rsidRPr="00CD0034">
        <w:rPr>
          <w:rStyle w:val="eop"/>
          <w:i/>
          <w:color w:val="000000"/>
        </w:rPr>
        <w:t xml:space="preserve">ugev soovitus, väga madal </w:t>
      </w:r>
      <w:proofErr w:type="spellStart"/>
      <w:r w:rsidRPr="00CD0034">
        <w:rPr>
          <w:rStyle w:val="eop"/>
          <w:i/>
          <w:color w:val="000000"/>
        </w:rPr>
        <w:t>tõendatuse</w:t>
      </w:r>
      <w:proofErr w:type="spellEnd"/>
      <w:r w:rsidRPr="00CD0034">
        <w:rPr>
          <w:rStyle w:val="eop"/>
          <w:i/>
          <w:color w:val="000000"/>
        </w:rPr>
        <w:t xml:space="preserve"> aste)</w:t>
      </w:r>
    </w:p>
    <w:p w14:paraId="6186CA21" w14:textId="76106A53" w:rsidR="008A5411" w:rsidRPr="00CD0034" w:rsidRDefault="008A5411" w:rsidP="00CD0034">
      <w:pPr>
        <w:pStyle w:val="paragraph"/>
        <w:spacing w:before="120" w:beforeAutospacing="0" w:after="0" w:afterAutospacing="0"/>
        <w:ind w:left="720"/>
        <w:textAlignment w:val="baseline"/>
        <w:rPr>
          <w:rStyle w:val="eop"/>
          <w:i/>
          <w:color w:val="000000"/>
        </w:rPr>
      </w:pPr>
      <w:r w:rsidRPr="00CD0034">
        <w:rPr>
          <w:rStyle w:val="eop"/>
          <w:color w:val="000000"/>
        </w:rPr>
        <w:t xml:space="preserve">3. Plaanilisele kõrge veritsusriskiga operatsioonile mineva patsiendi puhul kasutage alati patsiendikeskset </w:t>
      </w:r>
      <w:proofErr w:type="spellStart"/>
      <w:r w:rsidRPr="00CD0034">
        <w:rPr>
          <w:rStyle w:val="eop"/>
          <w:color w:val="000000"/>
        </w:rPr>
        <w:t>multidistsiplinaarset</w:t>
      </w:r>
      <w:proofErr w:type="spellEnd"/>
      <w:r w:rsidRPr="00CD0034">
        <w:rPr>
          <w:rStyle w:val="eop"/>
          <w:color w:val="000000"/>
        </w:rPr>
        <w:t xml:space="preserve"> lähenemist. </w:t>
      </w:r>
      <w:r w:rsidRPr="00CD0034">
        <w:rPr>
          <w:rStyle w:val="eop"/>
          <w:i/>
          <w:color w:val="000000"/>
        </w:rPr>
        <w:t>(</w:t>
      </w:r>
      <w:r w:rsidR="00CD0034" w:rsidRPr="00CD0034">
        <w:rPr>
          <w:rStyle w:val="eop"/>
          <w:i/>
          <w:color w:val="000000"/>
        </w:rPr>
        <w:t>T</w:t>
      </w:r>
      <w:r w:rsidRPr="00CD0034">
        <w:rPr>
          <w:rStyle w:val="eop"/>
          <w:i/>
          <w:color w:val="000000"/>
        </w:rPr>
        <w:t xml:space="preserve">ugev soovitus, väga madal </w:t>
      </w:r>
      <w:proofErr w:type="spellStart"/>
      <w:r w:rsidRPr="00CD0034">
        <w:rPr>
          <w:rStyle w:val="eop"/>
          <w:i/>
          <w:color w:val="000000"/>
        </w:rPr>
        <w:t>tõendatuse</w:t>
      </w:r>
      <w:proofErr w:type="spellEnd"/>
      <w:r w:rsidRPr="00CD0034">
        <w:rPr>
          <w:rStyle w:val="eop"/>
          <w:i/>
          <w:color w:val="000000"/>
        </w:rPr>
        <w:t xml:space="preserve"> aste)</w:t>
      </w:r>
    </w:p>
    <w:p w14:paraId="6E366BD7" w14:textId="77777777" w:rsidR="00FE7B41" w:rsidRPr="00BF5333" w:rsidRDefault="00FE7B41" w:rsidP="00F177E5">
      <w:pPr>
        <w:pStyle w:val="paragraph"/>
        <w:spacing w:before="0" w:beforeAutospacing="0" w:after="0" w:afterAutospacing="0"/>
        <w:textAlignment w:val="baseline"/>
        <w:rPr>
          <w:rStyle w:val="eop"/>
          <w:color w:val="000000"/>
        </w:rPr>
      </w:pPr>
    </w:p>
    <w:p w14:paraId="03114941" w14:textId="4A521722" w:rsidR="00FE7B41" w:rsidRDefault="00CD0034" w:rsidP="00F177E5">
      <w:pPr>
        <w:pStyle w:val="paragraph"/>
        <w:spacing w:before="0" w:beforeAutospacing="0" w:after="0" w:afterAutospacing="0"/>
        <w:textAlignment w:val="baseline"/>
        <w:rPr>
          <w:rStyle w:val="eop"/>
          <w:color w:val="000000"/>
        </w:rPr>
      </w:pPr>
      <w:r w:rsidRPr="00BF5333">
        <w:rPr>
          <w:rStyle w:val="eop"/>
          <w:color w:val="000000"/>
        </w:rPr>
        <w:t>Koostatud soovituste tagamaade selgitused saadeti</w:t>
      </w:r>
      <w:r w:rsidR="00BF5333" w:rsidRPr="00BF5333">
        <w:rPr>
          <w:rStyle w:val="eop"/>
          <w:color w:val="000000"/>
        </w:rPr>
        <w:t xml:space="preserve"> koosolekult puudunud</w:t>
      </w:r>
      <w:r w:rsidRPr="00BF5333">
        <w:rPr>
          <w:rStyle w:val="eop"/>
          <w:color w:val="000000"/>
        </w:rPr>
        <w:t xml:space="preserve"> töörühma</w:t>
      </w:r>
      <w:r w:rsidR="00BF5333" w:rsidRPr="00BF5333">
        <w:rPr>
          <w:rStyle w:val="eop"/>
          <w:color w:val="000000"/>
        </w:rPr>
        <w:t xml:space="preserve"> liikmetele</w:t>
      </w:r>
      <w:r w:rsidRPr="00BF5333">
        <w:rPr>
          <w:rStyle w:val="eop"/>
          <w:color w:val="000000"/>
        </w:rPr>
        <w:t xml:space="preserve"> koosoleku järgselt meili</w:t>
      </w:r>
      <w:r w:rsidR="00F906A7" w:rsidRPr="00BF5333">
        <w:rPr>
          <w:rStyle w:val="eop"/>
          <w:color w:val="000000"/>
        </w:rPr>
        <w:t>ga</w:t>
      </w:r>
      <w:r w:rsidR="00BF5333" w:rsidRPr="00BF5333">
        <w:rPr>
          <w:rStyle w:val="eop"/>
          <w:color w:val="000000"/>
        </w:rPr>
        <w:t xml:space="preserve">. Täiendatud </w:t>
      </w:r>
      <w:proofErr w:type="spellStart"/>
      <w:r w:rsidR="00BF5333" w:rsidRPr="00BF5333">
        <w:rPr>
          <w:rStyle w:val="eop"/>
          <w:color w:val="000000"/>
        </w:rPr>
        <w:t>SoKo</w:t>
      </w:r>
      <w:proofErr w:type="spellEnd"/>
      <w:r w:rsidR="00BF5333" w:rsidRPr="00BF5333">
        <w:rPr>
          <w:rStyle w:val="eop"/>
          <w:color w:val="000000"/>
        </w:rPr>
        <w:t xml:space="preserve"> tabel, koos lisandunud kommnetaaridega, saadetakse kõigile töörühma liikmetele enne järgmist koosolekut. </w:t>
      </w:r>
      <w:r w:rsidR="00F906A7" w:rsidRPr="00BF5333">
        <w:rPr>
          <w:rStyle w:val="eop"/>
          <w:color w:val="000000"/>
        </w:rPr>
        <w:t xml:space="preserve"> </w:t>
      </w:r>
    </w:p>
    <w:p w14:paraId="28E15641" w14:textId="77777777" w:rsidR="00FE7B41" w:rsidRPr="00472A38" w:rsidRDefault="00FE7B41" w:rsidP="00F177E5">
      <w:pPr>
        <w:pStyle w:val="paragraph"/>
        <w:spacing w:before="0" w:beforeAutospacing="0" w:after="0" w:afterAutospacing="0"/>
        <w:textAlignment w:val="baseline"/>
        <w:rPr>
          <w:rStyle w:val="eop"/>
          <w:color w:val="000000"/>
        </w:rPr>
      </w:pPr>
    </w:p>
    <w:p w14:paraId="6BBBD579" w14:textId="5CA09E25" w:rsidR="003D5BEE" w:rsidRDefault="003D5BEE" w:rsidP="00F177E5">
      <w:pPr>
        <w:pStyle w:val="paragraph"/>
        <w:spacing w:before="0" w:beforeAutospacing="0" w:after="0" w:afterAutospacing="0"/>
        <w:textAlignment w:val="baseline"/>
        <w:rPr>
          <w:rStyle w:val="eop"/>
          <w:b/>
          <w:bCs/>
          <w:color w:val="000000"/>
        </w:rPr>
      </w:pPr>
      <w:r w:rsidRPr="003D5BEE">
        <w:rPr>
          <w:rStyle w:val="eop"/>
          <w:b/>
          <w:bCs/>
          <w:color w:val="000000"/>
        </w:rPr>
        <w:t xml:space="preserve">5. </w:t>
      </w:r>
      <w:proofErr w:type="spellStart"/>
      <w:r w:rsidRPr="003D5BEE">
        <w:rPr>
          <w:rStyle w:val="eop"/>
          <w:b/>
          <w:bCs/>
          <w:color w:val="000000"/>
        </w:rPr>
        <w:t>PanelVoice</w:t>
      </w:r>
      <w:proofErr w:type="spellEnd"/>
      <w:r w:rsidRPr="003D5BEE">
        <w:rPr>
          <w:rStyle w:val="eop"/>
          <w:b/>
          <w:bCs/>
          <w:color w:val="000000"/>
        </w:rPr>
        <w:t xml:space="preserve"> </w:t>
      </w:r>
      <w:r w:rsidR="00FE7B41">
        <w:rPr>
          <w:rStyle w:val="eop"/>
          <w:b/>
          <w:bCs/>
          <w:color w:val="000000"/>
        </w:rPr>
        <w:t>(Kairit Linnaste)</w:t>
      </w:r>
    </w:p>
    <w:p w14:paraId="5EF05909" w14:textId="2DA2FBF0" w:rsidR="00FE7B41" w:rsidRPr="00FE7B41" w:rsidRDefault="00FE7B41" w:rsidP="00F177E5">
      <w:pPr>
        <w:pStyle w:val="paragraph"/>
        <w:spacing w:before="0" w:beforeAutospacing="0" w:after="0" w:afterAutospacing="0"/>
        <w:textAlignment w:val="baseline"/>
        <w:rPr>
          <w:rStyle w:val="eop"/>
          <w:color w:val="000000"/>
        </w:rPr>
      </w:pPr>
      <w:r>
        <w:rPr>
          <w:rStyle w:val="eop"/>
          <w:color w:val="000000"/>
        </w:rPr>
        <w:t xml:space="preserve">Töörühma liikmetele tutvustati </w:t>
      </w:r>
      <w:proofErr w:type="spellStart"/>
      <w:r>
        <w:rPr>
          <w:rStyle w:val="eop"/>
          <w:color w:val="000000"/>
        </w:rPr>
        <w:t>GRADEpro</w:t>
      </w:r>
      <w:proofErr w:type="spellEnd"/>
      <w:r>
        <w:rPr>
          <w:rStyle w:val="eop"/>
          <w:color w:val="000000"/>
        </w:rPr>
        <w:t xml:space="preserve"> elektroonse töö platvormi </w:t>
      </w:r>
      <w:proofErr w:type="spellStart"/>
      <w:r>
        <w:rPr>
          <w:rStyle w:val="eop"/>
          <w:color w:val="000000"/>
        </w:rPr>
        <w:t>PanelVoice</w:t>
      </w:r>
      <w:proofErr w:type="spellEnd"/>
      <w:r>
        <w:rPr>
          <w:rStyle w:val="eop"/>
          <w:color w:val="000000"/>
        </w:rPr>
        <w:t>, mille abil saavad töörühma liikmed enne järgmist töörühma koosolekut kommenteerida arutelule tulevate kliiniliste küsimuste tõendusmaterjali</w:t>
      </w:r>
      <w:r w:rsidR="00965995">
        <w:rPr>
          <w:rStyle w:val="eop"/>
          <w:color w:val="000000"/>
        </w:rPr>
        <w:t xml:space="preserve"> jm sekretariaadi liikme</w:t>
      </w:r>
      <w:r w:rsidR="00F906A7">
        <w:rPr>
          <w:rStyle w:val="eop"/>
          <w:color w:val="000000"/>
        </w:rPr>
        <w:t>te</w:t>
      </w:r>
      <w:r w:rsidR="00965995">
        <w:rPr>
          <w:rStyle w:val="eop"/>
          <w:color w:val="000000"/>
        </w:rPr>
        <w:t xml:space="preserve"> poolt oluliseks peetud materjali.</w:t>
      </w:r>
      <w:r>
        <w:rPr>
          <w:rStyle w:val="eop"/>
          <w:color w:val="000000"/>
        </w:rPr>
        <w:t xml:space="preserve"> Enne augusti koosolekut saadetakse töörühma liikmetele kirjalikud juhised </w:t>
      </w:r>
      <w:proofErr w:type="spellStart"/>
      <w:r>
        <w:rPr>
          <w:rStyle w:val="eop"/>
          <w:color w:val="000000"/>
        </w:rPr>
        <w:t>PanelVoice</w:t>
      </w:r>
      <w:proofErr w:type="spellEnd"/>
      <w:r>
        <w:rPr>
          <w:rStyle w:val="eop"/>
          <w:color w:val="000000"/>
        </w:rPr>
        <w:t xml:space="preserve"> kasuta</w:t>
      </w:r>
      <w:r w:rsidR="00965995">
        <w:rPr>
          <w:rStyle w:val="eop"/>
          <w:color w:val="000000"/>
        </w:rPr>
        <w:t>mise kohta</w:t>
      </w:r>
      <w:r>
        <w:rPr>
          <w:rStyle w:val="eop"/>
          <w:color w:val="000000"/>
        </w:rPr>
        <w:t xml:space="preserve">. </w:t>
      </w:r>
    </w:p>
    <w:p w14:paraId="21161CB4" w14:textId="6857ED8B" w:rsidR="003D5BEE" w:rsidRPr="003D5BEE" w:rsidRDefault="003D5BEE" w:rsidP="00F177E5">
      <w:pPr>
        <w:pStyle w:val="paragraph"/>
        <w:spacing w:before="0" w:beforeAutospacing="0" w:after="0" w:afterAutospacing="0"/>
        <w:textAlignment w:val="baseline"/>
        <w:rPr>
          <w:rStyle w:val="eop"/>
          <w:b/>
          <w:bCs/>
          <w:color w:val="000000"/>
        </w:rPr>
      </w:pPr>
    </w:p>
    <w:p w14:paraId="359FD473" w14:textId="77777777" w:rsidR="00CD5D23" w:rsidRDefault="003D5BEE" w:rsidP="00F177E5">
      <w:pPr>
        <w:pStyle w:val="paragraph"/>
        <w:spacing w:before="0" w:beforeAutospacing="0" w:after="0" w:afterAutospacing="0"/>
        <w:textAlignment w:val="baseline"/>
        <w:rPr>
          <w:rStyle w:val="eop"/>
          <w:b/>
          <w:bCs/>
          <w:color w:val="000000"/>
        </w:rPr>
      </w:pPr>
      <w:r w:rsidRPr="003D5BEE">
        <w:rPr>
          <w:rStyle w:val="eop"/>
          <w:b/>
          <w:bCs/>
          <w:color w:val="000000"/>
        </w:rPr>
        <w:t xml:space="preserve">6. Analüüsid </w:t>
      </w:r>
      <w:r w:rsidR="00FE7B41">
        <w:rPr>
          <w:rStyle w:val="eop"/>
          <w:b/>
          <w:bCs/>
          <w:color w:val="000000"/>
        </w:rPr>
        <w:t>(Triin Paabo)</w:t>
      </w:r>
      <w:r w:rsidR="00CD5D23">
        <w:rPr>
          <w:rStyle w:val="eop"/>
          <w:b/>
          <w:bCs/>
          <w:color w:val="000000"/>
        </w:rPr>
        <w:t xml:space="preserve"> </w:t>
      </w:r>
    </w:p>
    <w:p w14:paraId="1040EAA1" w14:textId="369D5EFA" w:rsidR="003D5BEE" w:rsidRPr="00CD5D23" w:rsidRDefault="00BF5333" w:rsidP="00F177E5">
      <w:pPr>
        <w:pStyle w:val="paragraph"/>
        <w:spacing w:before="0" w:beforeAutospacing="0" w:after="0" w:afterAutospacing="0"/>
        <w:textAlignment w:val="baseline"/>
        <w:rPr>
          <w:rStyle w:val="eop"/>
          <w:bCs/>
          <w:color w:val="000000"/>
        </w:rPr>
      </w:pPr>
      <w:r w:rsidRPr="00BF5333">
        <w:rPr>
          <w:rStyle w:val="eop"/>
          <w:bCs/>
          <w:color w:val="000000"/>
        </w:rPr>
        <w:t>A</w:t>
      </w:r>
      <w:r w:rsidR="00CD5D23" w:rsidRPr="00BF5333">
        <w:rPr>
          <w:rStyle w:val="eop"/>
          <w:bCs/>
          <w:color w:val="000000"/>
        </w:rPr>
        <w:t>sjakohaste analüüside kohta ei olnud töörühm esitanud kliinilist küsimust, sest välja on kujunenud tavapraktika, kuid see info soovitakse ravijuhendisse siiski praktilise soovitusena sisse tuua. Eesti tavapraktika hindamiseks andis töörühm sekretariaadile ülesande vaadata läbi mujal maailmas asjakohaseks peetavad analüüsid.</w:t>
      </w:r>
    </w:p>
    <w:p w14:paraId="0F66EF9C" w14:textId="6F2D775F" w:rsidR="00FE7B41" w:rsidRPr="00CD5D23" w:rsidRDefault="00FE7B41" w:rsidP="05D9C56D">
      <w:pPr>
        <w:pStyle w:val="paragraph"/>
        <w:spacing w:before="0" w:beforeAutospacing="0" w:after="0" w:afterAutospacing="0"/>
        <w:ind w:firstLine="720"/>
        <w:textAlignment w:val="baseline"/>
        <w:rPr>
          <w:rStyle w:val="eop"/>
          <w:color w:val="000000"/>
          <w:highlight w:val="yellow"/>
        </w:rPr>
      </w:pPr>
      <w:r w:rsidRPr="05D9C56D">
        <w:rPr>
          <w:rStyle w:val="eop"/>
          <w:color w:val="000000" w:themeColor="text1"/>
        </w:rPr>
        <w:t>Sekretariaadi liige T. Paabo kogus</w:t>
      </w:r>
      <w:r w:rsidR="008A5411" w:rsidRPr="05D9C56D">
        <w:rPr>
          <w:rStyle w:val="eop"/>
          <w:color w:val="000000" w:themeColor="text1"/>
        </w:rPr>
        <w:t xml:space="preserve"> infot </w:t>
      </w:r>
      <w:proofErr w:type="spellStart"/>
      <w:r w:rsidR="008A5411" w:rsidRPr="05D9C56D">
        <w:rPr>
          <w:rStyle w:val="eop"/>
          <w:color w:val="000000" w:themeColor="text1"/>
        </w:rPr>
        <w:t>preoperatiivselt</w:t>
      </w:r>
      <w:proofErr w:type="spellEnd"/>
      <w:r w:rsidR="008A5411" w:rsidRPr="05D9C56D">
        <w:rPr>
          <w:rStyle w:val="eop"/>
          <w:color w:val="000000" w:themeColor="text1"/>
        </w:rPr>
        <w:t xml:space="preserve"> (enne hospitaliseerimist ja haiglas enne operatsiooni</w:t>
      </w:r>
      <w:r w:rsidR="00CD5D23" w:rsidRPr="05D9C56D">
        <w:rPr>
          <w:rStyle w:val="eop"/>
          <w:color w:val="000000" w:themeColor="text1"/>
        </w:rPr>
        <w:t>)</w:t>
      </w:r>
      <w:r w:rsidR="008A5411" w:rsidRPr="05D9C56D">
        <w:rPr>
          <w:rStyle w:val="eop"/>
          <w:color w:val="000000" w:themeColor="text1"/>
        </w:rPr>
        <w:t xml:space="preserve"> teostamist vajavate analüüside kohta. Esitatud info põhjal soovib töörühm Eesti juhendi </w:t>
      </w:r>
      <w:r w:rsidR="00CD5D23" w:rsidRPr="05D9C56D">
        <w:rPr>
          <w:rStyle w:val="eop"/>
          <w:color w:val="000000" w:themeColor="text1"/>
        </w:rPr>
        <w:t xml:space="preserve">koostamisel </w:t>
      </w:r>
      <w:r w:rsidR="008A5411" w:rsidRPr="05D9C56D">
        <w:rPr>
          <w:rStyle w:val="eop"/>
          <w:color w:val="000000" w:themeColor="text1"/>
        </w:rPr>
        <w:t xml:space="preserve">kasutada </w:t>
      </w:r>
      <w:r w:rsidR="00BF5333" w:rsidRPr="05D9C56D">
        <w:rPr>
          <w:rStyle w:val="eop"/>
          <w:color w:val="000000" w:themeColor="text1"/>
        </w:rPr>
        <w:t>Austraalia juhendi „</w:t>
      </w:r>
      <w:proofErr w:type="spellStart"/>
      <w:r w:rsidR="00BF5333" w:rsidRPr="05D9C56D">
        <w:rPr>
          <w:rStyle w:val="eop"/>
          <w:i/>
          <w:iCs/>
          <w:color w:val="000000" w:themeColor="text1"/>
        </w:rPr>
        <w:t>Patient</w:t>
      </w:r>
      <w:proofErr w:type="spellEnd"/>
      <w:r w:rsidR="00BF5333" w:rsidRPr="05D9C56D">
        <w:rPr>
          <w:rStyle w:val="eop"/>
          <w:i/>
          <w:iCs/>
          <w:color w:val="000000" w:themeColor="text1"/>
        </w:rPr>
        <w:t xml:space="preserve"> </w:t>
      </w:r>
      <w:proofErr w:type="spellStart"/>
      <w:r w:rsidR="00BF5333" w:rsidRPr="05D9C56D">
        <w:rPr>
          <w:rStyle w:val="eop"/>
          <w:i/>
          <w:iCs/>
          <w:color w:val="000000" w:themeColor="text1"/>
        </w:rPr>
        <w:t>Blood</w:t>
      </w:r>
      <w:proofErr w:type="spellEnd"/>
      <w:r w:rsidR="00BF5333" w:rsidRPr="05D9C56D">
        <w:rPr>
          <w:rStyle w:val="eop"/>
          <w:i/>
          <w:iCs/>
          <w:color w:val="000000" w:themeColor="text1"/>
        </w:rPr>
        <w:t xml:space="preserve"> Management</w:t>
      </w:r>
      <w:r w:rsidR="00BF5333" w:rsidRPr="05D9C56D">
        <w:rPr>
          <w:rStyle w:val="eop"/>
          <w:color w:val="000000" w:themeColor="text1"/>
        </w:rPr>
        <w:t xml:space="preserve">“ (2011; </w:t>
      </w:r>
      <w:hyperlink r:id="rId9">
        <w:r w:rsidR="00BF5333" w:rsidRPr="05D9C56D">
          <w:rPr>
            <w:rStyle w:val="Hyperlink"/>
          </w:rPr>
          <w:t>https://www.blood.gov.au/pbm-module-1</w:t>
        </w:r>
      </w:hyperlink>
      <w:r w:rsidR="00BF5333" w:rsidRPr="05D9C56D">
        <w:rPr>
          <w:rStyle w:val="eop"/>
          <w:color w:val="000000" w:themeColor="text1"/>
        </w:rPr>
        <w:t xml:space="preserve"> ) ja Ühendkuningriigi riikliku tervishoiu ja kliinilise kvaliteedi instituudi (NICE</w:t>
      </w:r>
      <w:r w:rsidR="00BF5333" w:rsidRPr="05D9C56D">
        <w:rPr>
          <w:rStyle w:val="eop"/>
          <w:i/>
          <w:iCs/>
          <w:color w:val="000000" w:themeColor="text1"/>
        </w:rPr>
        <w:t>)</w:t>
      </w:r>
      <w:r w:rsidR="00BF5333" w:rsidRPr="05D9C56D">
        <w:rPr>
          <w:rStyle w:val="eop"/>
          <w:color w:val="000000" w:themeColor="text1"/>
        </w:rPr>
        <w:t xml:space="preserve"> juhendi „</w:t>
      </w:r>
      <w:proofErr w:type="spellStart"/>
      <w:r w:rsidR="00BF5333" w:rsidRPr="05D9C56D">
        <w:rPr>
          <w:rStyle w:val="eop"/>
          <w:i/>
          <w:iCs/>
          <w:color w:val="000000" w:themeColor="text1"/>
        </w:rPr>
        <w:t>Blood</w:t>
      </w:r>
      <w:proofErr w:type="spellEnd"/>
      <w:r w:rsidR="00BF5333" w:rsidRPr="05D9C56D">
        <w:rPr>
          <w:rStyle w:val="eop"/>
          <w:i/>
          <w:iCs/>
          <w:color w:val="000000" w:themeColor="text1"/>
        </w:rPr>
        <w:t xml:space="preserve"> </w:t>
      </w:r>
      <w:proofErr w:type="spellStart"/>
      <w:r w:rsidR="00BF5333" w:rsidRPr="05D9C56D">
        <w:rPr>
          <w:rStyle w:val="eop"/>
          <w:i/>
          <w:iCs/>
          <w:color w:val="000000" w:themeColor="text1"/>
        </w:rPr>
        <w:t>Transfusion</w:t>
      </w:r>
      <w:proofErr w:type="spellEnd"/>
      <w:r w:rsidR="00BF5333" w:rsidRPr="05D9C56D">
        <w:rPr>
          <w:rStyle w:val="eop"/>
          <w:color w:val="000000" w:themeColor="text1"/>
        </w:rPr>
        <w:t xml:space="preserve">“ (2015; </w:t>
      </w:r>
      <w:hyperlink r:id="rId10" w:history="1">
        <w:r w:rsidR="00BF5333" w:rsidRPr="05D9C56D">
          <w:rPr>
            <w:rStyle w:val="Hyperlink"/>
          </w:rPr>
          <w:t>https://www.nice.org.uk/guidance/ng24</w:t>
        </w:r>
      </w:hyperlink>
      <w:r w:rsidR="00BF5333" w:rsidRPr="05D9C56D">
        <w:rPr>
          <w:rStyle w:val="eop"/>
          <w:color w:val="000000" w:themeColor="text1"/>
        </w:rPr>
        <w:t xml:space="preserve">) </w:t>
      </w:r>
      <w:r w:rsidR="008A5411" w:rsidRPr="05D9C56D">
        <w:rPr>
          <w:rStyle w:val="eop"/>
          <w:color w:val="000000" w:themeColor="text1"/>
        </w:rPr>
        <w:t>soovitusi</w:t>
      </w:r>
      <w:r w:rsidR="00CD5D23" w:rsidRPr="05D9C56D">
        <w:rPr>
          <w:rStyle w:val="eop"/>
          <w:color w:val="000000" w:themeColor="text1"/>
        </w:rPr>
        <w:t xml:space="preserve"> ja nende aluseks olnud</w:t>
      </w:r>
      <w:r w:rsidR="008A5411" w:rsidRPr="05D9C56D">
        <w:rPr>
          <w:rStyle w:val="eop"/>
          <w:color w:val="000000" w:themeColor="text1"/>
        </w:rPr>
        <w:t xml:space="preserve"> </w:t>
      </w:r>
      <w:r w:rsidR="00CD5D23" w:rsidRPr="05D9C56D">
        <w:rPr>
          <w:rStyle w:val="eop"/>
          <w:color w:val="000000" w:themeColor="text1"/>
        </w:rPr>
        <w:t>materjali</w:t>
      </w:r>
      <w:r w:rsidR="008A5411" w:rsidRPr="05D9C56D">
        <w:rPr>
          <w:rStyle w:val="eop"/>
          <w:color w:val="000000" w:themeColor="text1"/>
        </w:rPr>
        <w:t xml:space="preserve">. </w:t>
      </w:r>
      <w:r w:rsidR="00B76122" w:rsidRPr="05D9C56D">
        <w:rPr>
          <w:rStyle w:val="eop"/>
          <w:color w:val="000000" w:themeColor="text1"/>
        </w:rPr>
        <w:t xml:space="preserve">Järgmiseks töörühma koosolekuks </w:t>
      </w:r>
      <w:r w:rsidR="00CD5D23" w:rsidRPr="05D9C56D">
        <w:rPr>
          <w:rStyle w:val="eop"/>
          <w:color w:val="000000" w:themeColor="text1"/>
        </w:rPr>
        <w:t>tõlgib</w:t>
      </w:r>
      <w:r w:rsidR="00B76122" w:rsidRPr="05D9C56D">
        <w:rPr>
          <w:rStyle w:val="eop"/>
          <w:color w:val="000000" w:themeColor="text1"/>
        </w:rPr>
        <w:t xml:space="preserve"> sekretariaat huvipakkunud soovitused</w:t>
      </w:r>
      <w:r w:rsidR="00CD5D23" w:rsidRPr="05D9C56D">
        <w:rPr>
          <w:rStyle w:val="eop"/>
          <w:color w:val="000000" w:themeColor="text1"/>
        </w:rPr>
        <w:t xml:space="preserve"> ja</w:t>
      </w:r>
      <w:r w:rsidR="00B76122" w:rsidRPr="05D9C56D">
        <w:rPr>
          <w:rStyle w:val="eop"/>
          <w:color w:val="000000" w:themeColor="text1"/>
        </w:rPr>
        <w:t xml:space="preserve"> juhised. </w:t>
      </w:r>
    </w:p>
    <w:p w14:paraId="58B312CE" w14:textId="747A2C55" w:rsidR="00B76122" w:rsidRDefault="00B76122" w:rsidP="00F177E5">
      <w:pPr>
        <w:pStyle w:val="paragraph"/>
        <w:spacing w:before="0" w:beforeAutospacing="0" w:after="0" w:afterAutospacing="0"/>
        <w:textAlignment w:val="baseline"/>
        <w:rPr>
          <w:rStyle w:val="eop"/>
          <w:color w:val="000000"/>
        </w:rPr>
      </w:pPr>
      <w:r>
        <w:rPr>
          <w:rStyle w:val="eop"/>
          <w:color w:val="000000"/>
        </w:rPr>
        <w:t xml:space="preserve">Enne järgmist koosolekut saadetakse töörühmale ka ägeda verejooksu korral tehtavate analüüside kohta käiv materjal. </w:t>
      </w:r>
    </w:p>
    <w:p w14:paraId="389096E1" w14:textId="1DF8F50E" w:rsidR="003D5BEE" w:rsidRPr="003D5BEE" w:rsidRDefault="003D5BEE" w:rsidP="00F177E5">
      <w:pPr>
        <w:pStyle w:val="paragraph"/>
        <w:spacing w:before="0" w:beforeAutospacing="0" w:after="0" w:afterAutospacing="0"/>
        <w:textAlignment w:val="baseline"/>
        <w:rPr>
          <w:rStyle w:val="eop"/>
          <w:b/>
          <w:bCs/>
          <w:color w:val="000000"/>
        </w:rPr>
      </w:pPr>
    </w:p>
    <w:p w14:paraId="72DDE037" w14:textId="6A641989" w:rsidR="003D5BEE" w:rsidRPr="00CD5D23" w:rsidRDefault="003D5BEE" w:rsidP="00F177E5">
      <w:pPr>
        <w:pStyle w:val="paragraph"/>
        <w:spacing w:before="0" w:beforeAutospacing="0" w:after="0" w:afterAutospacing="0"/>
        <w:textAlignment w:val="baseline"/>
        <w:rPr>
          <w:rStyle w:val="eop"/>
          <w:b/>
          <w:bCs/>
          <w:color w:val="000000"/>
        </w:rPr>
      </w:pPr>
      <w:r w:rsidRPr="00CD5D23">
        <w:rPr>
          <w:rStyle w:val="eop"/>
          <w:b/>
          <w:bCs/>
          <w:color w:val="000000"/>
        </w:rPr>
        <w:t xml:space="preserve">7. Patsientide esindaja </w:t>
      </w:r>
      <w:r w:rsidR="00CD5D23" w:rsidRPr="00CD5D23">
        <w:rPr>
          <w:rStyle w:val="eop"/>
          <w:b/>
          <w:bCs/>
          <w:color w:val="000000"/>
        </w:rPr>
        <w:t>kaasamine töörühma</w:t>
      </w:r>
      <w:r w:rsidRPr="00CD5D23">
        <w:rPr>
          <w:rStyle w:val="eop"/>
          <w:b/>
          <w:bCs/>
          <w:color w:val="000000"/>
        </w:rPr>
        <w:t>, patsien</w:t>
      </w:r>
      <w:r w:rsidR="00CD5D23" w:rsidRPr="00CD5D23">
        <w:rPr>
          <w:rStyle w:val="eop"/>
          <w:b/>
          <w:bCs/>
          <w:color w:val="000000"/>
        </w:rPr>
        <w:t>tidele mõeldud</w:t>
      </w:r>
      <w:r w:rsidRPr="00CD5D23">
        <w:rPr>
          <w:rStyle w:val="eop"/>
          <w:b/>
          <w:bCs/>
          <w:color w:val="000000"/>
        </w:rPr>
        <w:t xml:space="preserve"> info</w:t>
      </w:r>
      <w:r w:rsidR="00CD5D23" w:rsidRPr="00CD5D23">
        <w:rPr>
          <w:rStyle w:val="eop"/>
          <w:b/>
          <w:bCs/>
          <w:color w:val="000000"/>
        </w:rPr>
        <w:t>materjalid</w:t>
      </w:r>
    </w:p>
    <w:p w14:paraId="26059169" w14:textId="4F4D1EB5" w:rsidR="00B76122" w:rsidRPr="00792FDF" w:rsidRDefault="00B76122" w:rsidP="00F177E5">
      <w:pPr>
        <w:pStyle w:val="paragraph"/>
        <w:spacing w:before="0" w:beforeAutospacing="0" w:after="0" w:afterAutospacing="0"/>
        <w:textAlignment w:val="baseline"/>
        <w:rPr>
          <w:rStyle w:val="eop"/>
          <w:color w:val="000000"/>
        </w:rPr>
      </w:pPr>
      <w:r w:rsidRPr="00792FDF">
        <w:rPr>
          <w:rStyle w:val="eop"/>
          <w:color w:val="000000"/>
        </w:rPr>
        <w:t>Töörühm</w:t>
      </w:r>
      <w:r w:rsidR="00CD5D23" w:rsidRPr="00792FDF">
        <w:rPr>
          <w:rStyle w:val="eop"/>
          <w:color w:val="000000"/>
        </w:rPr>
        <w:t>a</w:t>
      </w:r>
      <w:r w:rsidRPr="00792FDF">
        <w:rPr>
          <w:rStyle w:val="eop"/>
          <w:color w:val="000000"/>
        </w:rPr>
        <w:t xml:space="preserve"> koosolekul viibinud </w:t>
      </w:r>
      <w:r w:rsidR="00CD5D23" w:rsidRPr="00792FDF">
        <w:rPr>
          <w:rStyle w:val="eop"/>
          <w:color w:val="000000"/>
        </w:rPr>
        <w:t xml:space="preserve">6 </w:t>
      </w:r>
      <w:r w:rsidRPr="00792FDF">
        <w:rPr>
          <w:rStyle w:val="eop"/>
          <w:color w:val="000000"/>
        </w:rPr>
        <w:t>lii</w:t>
      </w:r>
      <w:r w:rsidR="00CD5D23" w:rsidRPr="00792FDF">
        <w:rPr>
          <w:rStyle w:val="eop"/>
          <w:color w:val="000000"/>
        </w:rPr>
        <w:t>get</w:t>
      </w:r>
      <w:r w:rsidRPr="00792FDF">
        <w:rPr>
          <w:rStyle w:val="eop"/>
          <w:color w:val="000000"/>
        </w:rPr>
        <w:t xml:space="preserve"> </w:t>
      </w:r>
      <w:r w:rsidR="00CD5D23" w:rsidRPr="00792FDF">
        <w:rPr>
          <w:rStyle w:val="eop"/>
          <w:color w:val="000000"/>
        </w:rPr>
        <w:t xml:space="preserve">ja koosolekul mitteosalenud 3st liikmest 2 </w:t>
      </w:r>
      <w:r w:rsidRPr="00792FDF">
        <w:rPr>
          <w:rStyle w:val="eop"/>
          <w:color w:val="000000"/>
        </w:rPr>
        <w:t xml:space="preserve">(1 liige ei </w:t>
      </w:r>
      <w:r w:rsidR="00CD5D23" w:rsidRPr="00792FDF">
        <w:rPr>
          <w:rStyle w:val="eop"/>
          <w:color w:val="000000"/>
        </w:rPr>
        <w:t xml:space="preserve">osalenud arutelus ega </w:t>
      </w:r>
      <w:r w:rsidRPr="00792FDF">
        <w:rPr>
          <w:rStyle w:val="eop"/>
          <w:color w:val="000000"/>
        </w:rPr>
        <w:t>hääletanud</w:t>
      </w:r>
      <w:r w:rsidR="00965995" w:rsidRPr="00792FDF">
        <w:rPr>
          <w:rStyle w:val="eop"/>
          <w:color w:val="000000"/>
        </w:rPr>
        <w:t>)</w:t>
      </w:r>
      <w:r w:rsidR="00CD5D23" w:rsidRPr="00792FDF">
        <w:rPr>
          <w:rStyle w:val="eop"/>
          <w:color w:val="000000"/>
        </w:rPr>
        <w:t xml:space="preserve"> otsustasid</w:t>
      </w:r>
      <w:r w:rsidRPr="00792FDF">
        <w:rPr>
          <w:rStyle w:val="eop"/>
          <w:color w:val="000000"/>
        </w:rPr>
        <w:t xml:space="preserve">, et selle juhendi puhul ei ole </w:t>
      </w:r>
      <w:r w:rsidR="00CD5D23" w:rsidRPr="00792FDF">
        <w:rPr>
          <w:rStyle w:val="eop"/>
          <w:color w:val="000000"/>
        </w:rPr>
        <w:t xml:space="preserve">põhjendatud </w:t>
      </w:r>
      <w:r w:rsidRPr="00792FDF">
        <w:rPr>
          <w:rStyle w:val="eop"/>
          <w:color w:val="000000"/>
        </w:rPr>
        <w:t>patsientide esindaja töörühma kaasa</w:t>
      </w:r>
      <w:r w:rsidR="00CD5D23" w:rsidRPr="00792FDF">
        <w:rPr>
          <w:rStyle w:val="eop"/>
          <w:color w:val="000000"/>
        </w:rPr>
        <w:t>mine</w:t>
      </w:r>
      <w:r w:rsidRPr="00792FDF">
        <w:rPr>
          <w:rStyle w:val="eop"/>
          <w:color w:val="000000"/>
        </w:rPr>
        <w:t xml:space="preserve">. </w:t>
      </w:r>
      <w:r w:rsidR="00DB28CD" w:rsidRPr="00792FDF">
        <w:rPr>
          <w:rStyle w:val="eop"/>
          <w:color w:val="000000"/>
        </w:rPr>
        <w:t xml:space="preserve">Et juhend keskendub ägedatele seisunditele, siis </w:t>
      </w:r>
      <w:r w:rsidR="00DB28CD" w:rsidRPr="00792FDF">
        <w:rPr>
          <w:rStyle w:val="eop"/>
          <w:color w:val="000000"/>
        </w:rPr>
        <w:lastRenderedPageBreak/>
        <w:t>üldjuhul on see kogemus patsiendi jaoks ühekordne ning sellises erakorralises olukorras ei ole tal terviseseisundi tõttu võimalik ega ka põhjust talle antava abi osas aktiivselt kaasa rääkida.</w:t>
      </w:r>
    </w:p>
    <w:p w14:paraId="3DD4C6BF" w14:textId="77628D7D" w:rsidR="008A5411" w:rsidRPr="00B76122" w:rsidRDefault="00DB28CD" w:rsidP="05D9C56D">
      <w:pPr>
        <w:pStyle w:val="paragraph"/>
        <w:spacing w:before="0" w:beforeAutospacing="0" w:after="0" w:afterAutospacing="0"/>
        <w:ind w:firstLine="720"/>
        <w:textAlignment w:val="baseline"/>
        <w:rPr>
          <w:rStyle w:val="eop"/>
          <w:color w:val="000000"/>
        </w:rPr>
      </w:pPr>
      <w:r w:rsidRPr="05D9C56D">
        <w:rPr>
          <w:rStyle w:val="eop"/>
          <w:color w:val="000000" w:themeColor="text1"/>
        </w:rPr>
        <w:t>Töörühm leidis, et p</w:t>
      </w:r>
      <w:r w:rsidR="00B76122" w:rsidRPr="05D9C56D">
        <w:rPr>
          <w:rStyle w:val="eop"/>
          <w:color w:val="000000" w:themeColor="text1"/>
        </w:rPr>
        <w:t>atsien</w:t>
      </w:r>
      <w:r w:rsidRPr="05D9C56D">
        <w:rPr>
          <w:rStyle w:val="eop"/>
          <w:color w:val="000000" w:themeColor="text1"/>
        </w:rPr>
        <w:t>tidele võiks transfusioonravi teemal infomaterjali koostada, kuid selle fookus selgub ravijuhendi koostamise käigus.</w:t>
      </w:r>
      <w:r w:rsidR="00B76122" w:rsidRPr="05D9C56D">
        <w:rPr>
          <w:rStyle w:val="eop"/>
          <w:color w:val="000000" w:themeColor="text1"/>
        </w:rPr>
        <w:t xml:space="preserve"> Töörühm</w:t>
      </w:r>
      <w:r w:rsidR="450E6DED" w:rsidRPr="05D9C56D">
        <w:rPr>
          <w:rStyle w:val="eop"/>
          <w:color w:val="000000" w:themeColor="text1"/>
        </w:rPr>
        <w:t xml:space="preserve"> </w:t>
      </w:r>
      <w:r w:rsidR="00B76122" w:rsidRPr="05D9C56D">
        <w:rPr>
          <w:rStyle w:val="eop"/>
          <w:color w:val="000000" w:themeColor="text1"/>
        </w:rPr>
        <w:t xml:space="preserve">pakkus välja, et </w:t>
      </w:r>
      <w:r w:rsidRPr="05D9C56D">
        <w:rPr>
          <w:rStyle w:val="eop"/>
          <w:color w:val="000000" w:themeColor="text1"/>
        </w:rPr>
        <w:t>patsientidelt võiks uurida</w:t>
      </w:r>
      <w:r w:rsidR="00B76122" w:rsidRPr="05D9C56D">
        <w:rPr>
          <w:rStyle w:val="eop"/>
          <w:color w:val="000000" w:themeColor="text1"/>
        </w:rPr>
        <w:t xml:space="preserve">, millised </w:t>
      </w:r>
      <w:r w:rsidRPr="05D9C56D">
        <w:rPr>
          <w:rStyle w:val="eop"/>
          <w:color w:val="000000" w:themeColor="text1"/>
        </w:rPr>
        <w:t xml:space="preserve">küsimused </w:t>
      </w:r>
      <w:r w:rsidR="00B76122" w:rsidRPr="05D9C56D">
        <w:rPr>
          <w:rStyle w:val="eop"/>
          <w:color w:val="000000" w:themeColor="text1"/>
        </w:rPr>
        <w:t xml:space="preserve">neid </w:t>
      </w:r>
      <w:r w:rsidRPr="05D9C56D">
        <w:rPr>
          <w:rStyle w:val="eop"/>
          <w:color w:val="000000" w:themeColor="text1"/>
        </w:rPr>
        <w:t xml:space="preserve">transfusioonravi kontekstis </w:t>
      </w:r>
      <w:r w:rsidR="00B76122" w:rsidRPr="05D9C56D">
        <w:rPr>
          <w:rStyle w:val="eop"/>
          <w:color w:val="000000" w:themeColor="text1"/>
        </w:rPr>
        <w:t>enim huvita</w:t>
      </w:r>
      <w:r w:rsidRPr="05D9C56D">
        <w:rPr>
          <w:rStyle w:val="eop"/>
          <w:color w:val="000000" w:themeColor="text1"/>
        </w:rPr>
        <w:t xml:space="preserve">vad, </w:t>
      </w:r>
      <w:r w:rsidR="00B76122" w:rsidRPr="05D9C56D">
        <w:rPr>
          <w:rStyle w:val="eop"/>
          <w:color w:val="000000" w:themeColor="text1"/>
        </w:rPr>
        <w:t>mi</w:t>
      </w:r>
      <w:r w:rsidRPr="05D9C56D">
        <w:rPr>
          <w:rStyle w:val="eop"/>
          <w:color w:val="000000" w:themeColor="text1"/>
        </w:rPr>
        <w:t>llist</w:t>
      </w:r>
      <w:r w:rsidR="00B76122" w:rsidRPr="05D9C56D">
        <w:rPr>
          <w:rStyle w:val="eop"/>
          <w:color w:val="000000" w:themeColor="text1"/>
        </w:rPr>
        <w:t xml:space="preserve"> </w:t>
      </w:r>
      <w:r w:rsidRPr="05D9C56D">
        <w:rPr>
          <w:rStyle w:val="eop"/>
          <w:color w:val="000000" w:themeColor="text1"/>
        </w:rPr>
        <w:t xml:space="preserve">infot </w:t>
      </w:r>
      <w:r w:rsidR="00B76122" w:rsidRPr="05D9C56D">
        <w:rPr>
          <w:rStyle w:val="eop"/>
          <w:color w:val="000000" w:themeColor="text1"/>
        </w:rPr>
        <w:t>nad vajalikuks pea</w:t>
      </w:r>
      <w:r w:rsidRPr="05D9C56D">
        <w:rPr>
          <w:rStyle w:val="eop"/>
          <w:color w:val="000000" w:themeColor="text1"/>
        </w:rPr>
        <w:t>vad</w:t>
      </w:r>
      <w:r w:rsidR="00B76122" w:rsidRPr="05D9C56D">
        <w:rPr>
          <w:rStyle w:val="eop"/>
          <w:color w:val="000000" w:themeColor="text1"/>
        </w:rPr>
        <w:t xml:space="preserve">. </w:t>
      </w:r>
    </w:p>
    <w:p w14:paraId="5FC9B0D6" w14:textId="77777777" w:rsidR="003D5BEE" w:rsidRPr="003D5BEE" w:rsidRDefault="003D5BEE" w:rsidP="00F177E5">
      <w:pPr>
        <w:pStyle w:val="paragraph"/>
        <w:spacing w:before="0" w:beforeAutospacing="0" w:after="0" w:afterAutospacing="0"/>
        <w:textAlignment w:val="baseline"/>
        <w:rPr>
          <w:rFonts w:ascii="Segoe UI" w:hAnsi="Segoe UI" w:cs="Segoe UI"/>
          <w:b/>
          <w:bCs/>
          <w:color w:val="000000"/>
          <w:sz w:val="18"/>
          <w:szCs w:val="18"/>
        </w:rPr>
      </w:pPr>
    </w:p>
    <w:p w14:paraId="47E93A85" w14:textId="4DA7D766" w:rsidR="00F177E5" w:rsidRPr="00CE7D81" w:rsidRDefault="003D5BEE" w:rsidP="00F177E5">
      <w:pPr>
        <w:pStyle w:val="paragraph"/>
        <w:spacing w:before="0" w:beforeAutospacing="0" w:after="0" w:afterAutospacing="0"/>
        <w:textAlignment w:val="baseline"/>
        <w:rPr>
          <w:b/>
          <w:bCs/>
          <w:color w:val="000000"/>
        </w:rPr>
      </w:pPr>
      <w:r w:rsidRPr="00CE7D81">
        <w:rPr>
          <w:rStyle w:val="normaltextrun"/>
          <w:b/>
          <w:bCs/>
          <w:color w:val="000000"/>
        </w:rPr>
        <w:t>8</w:t>
      </w:r>
      <w:r w:rsidR="00F177E5" w:rsidRPr="00CE7D81">
        <w:rPr>
          <w:rStyle w:val="normaltextrun"/>
          <w:b/>
          <w:bCs/>
          <w:color w:val="000000"/>
        </w:rPr>
        <w:t xml:space="preserve">. Juhendi </w:t>
      </w:r>
      <w:r w:rsidR="00DB28CD" w:rsidRPr="00CE7D81">
        <w:rPr>
          <w:rStyle w:val="normaltextrun"/>
          <w:b/>
          <w:bCs/>
          <w:color w:val="000000"/>
        </w:rPr>
        <w:t xml:space="preserve">koostamise </w:t>
      </w:r>
      <w:r w:rsidR="00F177E5" w:rsidRPr="00CE7D81">
        <w:rPr>
          <w:rStyle w:val="normaltextrun"/>
          <w:b/>
          <w:bCs/>
          <w:color w:val="000000"/>
        </w:rPr>
        <w:t>edasine kava</w:t>
      </w:r>
      <w:r w:rsidR="00F177E5">
        <w:rPr>
          <w:rStyle w:val="eop"/>
          <w:color w:val="000000"/>
        </w:rPr>
        <w:t> </w:t>
      </w:r>
    </w:p>
    <w:p w14:paraId="1A94EB8A" w14:textId="71C0D5F8" w:rsidR="00F177E5" w:rsidRDefault="00DB28CD" w:rsidP="00B76122">
      <w:pPr>
        <w:pStyle w:val="paragraph"/>
        <w:textAlignment w:val="baseline"/>
        <w:rPr>
          <w:rStyle w:val="eop"/>
          <w:color w:val="000000"/>
        </w:rPr>
      </w:pPr>
      <w:r>
        <w:rPr>
          <w:rStyle w:val="eop"/>
          <w:color w:val="000000"/>
        </w:rPr>
        <w:t>T</w:t>
      </w:r>
      <w:r w:rsidR="00B76122">
        <w:rPr>
          <w:rStyle w:val="eop"/>
          <w:color w:val="000000"/>
        </w:rPr>
        <w:t xml:space="preserve">öörühma </w:t>
      </w:r>
      <w:r>
        <w:rPr>
          <w:rStyle w:val="eop"/>
          <w:color w:val="000000"/>
        </w:rPr>
        <w:t xml:space="preserve">järgmised </w:t>
      </w:r>
      <w:r w:rsidR="00B76122">
        <w:rPr>
          <w:rStyle w:val="eop"/>
          <w:color w:val="000000"/>
        </w:rPr>
        <w:t xml:space="preserve">koosolekud toimuvad </w:t>
      </w:r>
      <w:r w:rsidR="00B76122" w:rsidRPr="00B76122">
        <w:rPr>
          <w:rStyle w:val="eop"/>
          <w:color w:val="000000"/>
        </w:rPr>
        <w:t>26.08</w:t>
      </w:r>
      <w:r>
        <w:rPr>
          <w:rStyle w:val="eop"/>
          <w:color w:val="000000"/>
        </w:rPr>
        <w:t>.2021 kell</w:t>
      </w:r>
      <w:r w:rsidR="00B76122" w:rsidRPr="00B76122">
        <w:rPr>
          <w:rStyle w:val="eop"/>
          <w:color w:val="000000"/>
        </w:rPr>
        <w:t xml:space="preserve"> 11:00-15:00 Tartus, 23.09</w:t>
      </w:r>
      <w:r>
        <w:rPr>
          <w:rStyle w:val="eop"/>
          <w:color w:val="000000"/>
        </w:rPr>
        <w:t>.2021 kell</w:t>
      </w:r>
      <w:r w:rsidR="00B76122" w:rsidRPr="00B76122">
        <w:rPr>
          <w:rStyle w:val="eop"/>
          <w:color w:val="000000"/>
        </w:rPr>
        <w:t xml:space="preserve"> 11:00-15:00 Tallinnas</w:t>
      </w:r>
      <w:r w:rsidR="00B76122">
        <w:rPr>
          <w:rStyle w:val="eop"/>
          <w:color w:val="000000"/>
        </w:rPr>
        <w:t>. Oktoobri, novembri (veebis) ja detsembri (Tartus)</w:t>
      </w:r>
      <w:r w:rsidR="00442867">
        <w:rPr>
          <w:rStyle w:val="eop"/>
          <w:color w:val="000000"/>
        </w:rPr>
        <w:t xml:space="preserve"> koosoleku a</w:t>
      </w:r>
      <w:r>
        <w:rPr>
          <w:rStyle w:val="eop"/>
          <w:color w:val="000000"/>
        </w:rPr>
        <w:t>eg</w:t>
      </w:r>
      <w:r w:rsidR="00442867">
        <w:rPr>
          <w:rStyle w:val="eop"/>
          <w:color w:val="000000"/>
        </w:rPr>
        <w:t xml:space="preserve"> lepitakse kokku elektroonselt enne järgmist koosolekut. </w:t>
      </w:r>
    </w:p>
    <w:p w14:paraId="7AD91FD6" w14:textId="43FC976C" w:rsidR="00442867" w:rsidRPr="00B76122" w:rsidRDefault="00442867" w:rsidP="00B76122">
      <w:pPr>
        <w:pStyle w:val="paragraph"/>
        <w:textAlignment w:val="baseline"/>
        <w:rPr>
          <w:color w:val="000000"/>
        </w:rPr>
      </w:pPr>
      <w:r>
        <w:rPr>
          <w:rStyle w:val="eop"/>
          <w:color w:val="000000"/>
        </w:rPr>
        <w:t xml:space="preserve">Järgmisel töörühma koosolekul tuleb arutelule neli kliinilist küsimust. </w:t>
      </w:r>
    </w:p>
    <w:p w14:paraId="5E1CD74F"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37CEB29"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A56483B" w14:textId="050312D8"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normaltextrun"/>
          <w:i/>
          <w:iCs/>
          <w:color w:val="000000"/>
        </w:rPr>
        <w:t xml:space="preserve">Protokoll koostatud </w:t>
      </w:r>
      <w:r w:rsidR="00792FDF">
        <w:rPr>
          <w:rStyle w:val="normaltextrun"/>
          <w:i/>
          <w:iCs/>
          <w:color w:val="000000"/>
        </w:rPr>
        <w:t>01</w:t>
      </w:r>
      <w:r w:rsidR="003D5BEE">
        <w:rPr>
          <w:rStyle w:val="normaltextrun"/>
          <w:i/>
          <w:iCs/>
          <w:color w:val="000000"/>
        </w:rPr>
        <w:t>.0</w:t>
      </w:r>
      <w:r w:rsidR="00792FDF">
        <w:rPr>
          <w:rStyle w:val="normaltextrun"/>
          <w:i/>
          <w:iCs/>
          <w:color w:val="000000"/>
        </w:rPr>
        <w:t>7</w:t>
      </w:r>
      <w:r>
        <w:rPr>
          <w:rStyle w:val="normaltextrun"/>
          <w:i/>
          <w:iCs/>
          <w:color w:val="000000"/>
        </w:rPr>
        <w:t>.2021</w:t>
      </w:r>
      <w:r>
        <w:rPr>
          <w:rStyle w:val="eop"/>
          <w:color w:val="000000"/>
        </w:rPr>
        <w:t> </w:t>
      </w:r>
    </w:p>
    <w:p w14:paraId="1B1DCC16"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12B3ADC"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27E0614"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7BC0648"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349C9E8"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0D38347"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D6004E6"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7A8B7B0"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E9B7D07"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E18682F"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961A99D"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2B4E45E"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0A9DF69"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FECA340" w14:textId="77777777" w:rsidR="00F177E5" w:rsidRDefault="00F177E5" w:rsidP="00F177E5">
      <w:pPr>
        <w:pStyle w:val="paragraph"/>
        <w:spacing w:before="0" w:beforeAutospacing="0" w:after="0" w:afterAutospacing="0"/>
        <w:textAlignment w:val="baseline"/>
        <w:rPr>
          <w:rFonts w:ascii="Segoe UI" w:hAnsi="Segoe UI" w:cs="Segoe UI"/>
          <w:sz w:val="18"/>
          <w:szCs w:val="18"/>
        </w:rPr>
      </w:pPr>
      <w:r>
        <w:rPr>
          <w:rStyle w:val="eop"/>
        </w:rPr>
        <w:t> </w:t>
      </w:r>
    </w:p>
    <w:p w14:paraId="67AD891E" w14:textId="77777777" w:rsidR="00000000" w:rsidRDefault="00000000"/>
    <w:sectPr w:rsidR="008F6EB1" w:rsidSect="000F73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A5735"/>
    <w:multiLevelType w:val="hybridMultilevel"/>
    <w:tmpl w:val="66485C3C"/>
    <w:lvl w:ilvl="0" w:tplc="B3D46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844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E5"/>
    <w:rsid w:val="000F731C"/>
    <w:rsid w:val="003D5BEE"/>
    <w:rsid w:val="00442867"/>
    <w:rsid w:val="00457914"/>
    <w:rsid w:val="00472A38"/>
    <w:rsid w:val="00705975"/>
    <w:rsid w:val="00792FDF"/>
    <w:rsid w:val="007F47EE"/>
    <w:rsid w:val="00840B4D"/>
    <w:rsid w:val="008A5411"/>
    <w:rsid w:val="008A7488"/>
    <w:rsid w:val="00965995"/>
    <w:rsid w:val="00974985"/>
    <w:rsid w:val="00B76122"/>
    <w:rsid w:val="00BF5333"/>
    <w:rsid w:val="00CD0034"/>
    <w:rsid w:val="00CD5D23"/>
    <w:rsid w:val="00CE7D81"/>
    <w:rsid w:val="00DB28CD"/>
    <w:rsid w:val="00F177E5"/>
    <w:rsid w:val="00F906A7"/>
    <w:rsid w:val="00FE7B41"/>
    <w:rsid w:val="05D9C56D"/>
    <w:rsid w:val="450E6DED"/>
    <w:rsid w:val="6DB1BA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E024"/>
  <w15:chartTrackingRefBased/>
  <w15:docId w15:val="{A0A175FA-D6FD-B144-86BA-C5CBD43B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77E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177E5"/>
  </w:style>
  <w:style w:type="character" w:customStyle="1" w:styleId="eop">
    <w:name w:val="eop"/>
    <w:basedOn w:val="DefaultParagraphFont"/>
    <w:rsid w:val="00F177E5"/>
  </w:style>
  <w:style w:type="character" w:styleId="Hyperlink">
    <w:name w:val="Hyperlink"/>
    <w:basedOn w:val="DefaultParagraphFont"/>
    <w:uiPriority w:val="99"/>
    <w:unhideWhenUsed/>
    <w:rsid w:val="00BF5333"/>
    <w:rPr>
      <w:color w:val="0563C1" w:themeColor="hyperlink"/>
      <w:u w:val="single"/>
    </w:rPr>
  </w:style>
  <w:style w:type="character" w:styleId="UnresolvedMention">
    <w:name w:val="Unresolved Mention"/>
    <w:basedOn w:val="DefaultParagraphFont"/>
    <w:uiPriority w:val="99"/>
    <w:semiHidden/>
    <w:unhideWhenUsed/>
    <w:rsid w:val="00BF5333"/>
    <w:rPr>
      <w:color w:val="605E5C"/>
      <w:shd w:val="clear" w:color="auto" w:fill="E1DFDD"/>
    </w:rPr>
  </w:style>
  <w:style w:type="character" w:styleId="FollowedHyperlink">
    <w:name w:val="FollowedHyperlink"/>
    <w:basedOn w:val="DefaultParagraphFont"/>
    <w:uiPriority w:val="99"/>
    <w:semiHidden/>
    <w:unhideWhenUsed/>
    <w:rsid w:val="00BF5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8106">
      <w:bodyDiv w:val="1"/>
      <w:marLeft w:val="0"/>
      <w:marRight w:val="0"/>
      <w:marTop w:val="0"/>
      <w:marBottom w:val="0"/>
      <w:divBdr>
        <w:top w:val="none" w:sz="0" w:space="0" w:color="auto"/>
        <w:left w:val="none" w:sz="0" w:space="0" w:color="auto"/>
        <w:bottom w:val="none" w:sz="0" w:space="0" w:color="auto"/>
        <w:right w:val="none" w:sz="0" w:space="0" w:color="auto"/>
      </w:divBdr>
      <w:divsChild>
        <w:div w:id="279649293">
          <w:marLeft w:val="0"/>
          <w:marRight w:val="0"/>
          <w:marTop w:val="0"/>
          <w:marBottom w:val="0"/>
          <w:divBdr>
            <w:top w:val="none" w:sz="0" w:space="0" w:color="auto"/>
            <w:left w:val="none" w:sz="0" w:space="0" w:color="auto"/>
            <w:bottom w:val="none" w:sz="0" w:space="0" w:color="auto"/>
            <w:right w:val="none" w:sz="0" w:space="0" w:color="auto"/>
          </w:divBdr>
        </w:div>
        <w:div w:id="932591929">
          <w:marLeft w:val="0"/>
          <w:marRight w:val="0"/>
          <w:marTop w:val="0"/>
          <w:marBottom w:val="0"/>
          <w:divBdr>
            <w:top w:val="none" w:sz="0" w:space="0" w:color="auto"/>
            <w:left w:val="none" w:sz="0" w:space="0" w:color="auto"/>
            <w:bottom w:val="none" w:sz="0" w:space="0" w:color="auto"/>
            <w:right w:val="none" w:sz="0" w:space="0" w:color="auto"/>
          </w:divBdr>
        </w:div>
        <w:div w:id="1419642354">
          <w:marLeft w:val="0"/>
          <w:marRight w:val="0"/>
          <w:marTop w:val="0"/>
          <w:marBottom w:val="0"/>
          <w:divBdr>
            <w:top w:val="none" w:sz="0" w:space="0" w:color="auto"/>
            <w:left w:val="none" w:sz="0" w:space="0" w:color="auto"/>
            <w:bottom w:val="none" w:sz="0" w:space="0" w:color="auto"/>
            <w:right w:val="none" w:sz="0" w:space="0" w:color="auto"/>
          </w:divBdr>
        </w:div>
        <w:div w:id="509175044">
          <w:marLeft w:val="0"/>
          <w:marRight w:val="0"/>
          <w:marTop w:val="0"/>
          <w:marBottom w:val="0"/>
          <w:divBdr>
            <w:top w:val="none" w:sz="0" w:space="0" w:color="auto"/>
            <w:left w:val="none" w:sz="0" w:space="0" w:color="auto"/>
            <w:bottom w:val="none" w:sz="0" w:space="0" w:color="auto"/>
            <w:right w:val="none" w:sz="0" w:space="0" w:color="auto"/>
          </w:divBdr>
        </w:div>
        <w:div w:id="1856337228">
          <w:marLeft w:val="0"/>
          <w:marRight w:val="0"/>
          <w:marTop w:val="0"/>
          <w:marBottom w:val="0"/>
          <w:divBdr>
            <w:top w:val="none" w:sz="0" w:space="0" w:color="auto"/>
            <w:left w:val="none" w:sz="0" w:space="0" w:color="auto"/>
            <w:bottom w:val="none" w:sz="0" w:space="0" w:color="auto"/>
            <w:right w:val="none" w:sz="0" w:space="0" w:color="auto"/>
          </w:divBdr>
        </w:div>
        <w:div w:id="400057020">
          <w:marLeft w:val="0"/>
          <w:marRight w:val="0"/>
          <w:marTop w:val="0"/>
          <w:marBottom w:val="0"/>
          <w:divBdr>
            <w:top w:val="none" w:sz="0" w:space="0" w:color="auto"/>
            <w:left w:val="none" w:sz="0" w:space="0" w:color="auto"/>
            <w:bottom w:val="none" w:sz="0" w:space="0" w:color="auto"/>
            <w:right w:val="none" w:sz="0" w:space="0" w:color="auto"/>
          </w:divBdr>
        </w:div>
        <w:div w:id="1528057753">
          <w:marLeft w:val="0"/>
          <w:marRight w:val="0"/>
          <w:marTop w:val="0"/>
          <w:marBottom w:val="0"/>
          <w:divBdr>
            <w:top w:val="none" w:sz="0" w:space="0" w:color="auto"/>
            <w:left w:val="none" w:sz="0" w:space="0" w:color="auto"/>
            <w:bottom w:val="none" w:sz="0" w:space="0" w:color="auto"/>
            <w:right w:val="none" w:sz="0" w:space="0" w:color="auto"/>
          </w:divBdr>
        </w:div>
        <w:div w:id="831874272">
          <w:marLeft w:val="0"/>
          <w:marRight w:val="0"/>
          <w:marTop w:val="0"/>
          <w:marBottom w:val="0"/>
          <w:divBdr>
            <w:top w:val="none" w:sz="0" w:space="0" w:color="auto"/>
            <w:left w:val="none" w:sz="0" w:space="0" w:color="auto"/>
            <w:bottom w:val="none" w:sz="0" w:space="0" w:color="auto"/>
            <w:right w:val="none" w:sz="0" w:space="0" w:color="auto"/>
          </w:divBdr>
        </w:div>
        <w:div w:id="99107195">
          <w:marLeft w:val="0"/>
          <w:marRight w:val="0"/>
          <w:marTop w:val="0"/>
          <w:marBottom w:val="0"/>
          <w:divBdr>
            <w:top w:val="none" w:sz="0" w:space="0" w:color="auto"/>
            <w:left w:val="none" w:sz="0" w:space="0" w:color="auto"/>
            <w:bottom w:val="none" w:sz="0" w:space="0" w:color="auto"/>
            <w:right w:val="none" w:sz="0" w:space="0" w:color="auto"/>
          </w:divBdr>
        </w:div>
        <w:div w:id="903953543">
          <w:marLeft w:val="0"/>
          <w:marRight w:val="0"/>
          <w:marTop w:val="0"/>
          <w:marBottom w:val="0"/>
          <w:divBdr>
            <w:top w:val="none" w:sz="0" w:space="0" w:color="auto"/>
            <w:left w:val="none" w:sz="0" w:space="0" w:color="auto"/>
            <w:bottom w:val="none" w:sz="0" w:space="0" w:color="auto"/>
            <w:right w:val="none" w:sz="0" w:space="0" w:color="auto"/>
          </w:divBdr>
        </w:div>
        <w:div w:id="553397974">
          <w:marLeft w:val="0"/>
          <w:marRight w:val="0"/>
          <w:marTop w:val="0"/>
          <w:marBottom w:val="0"/>
          <w:divBdr>
            <w:top w:val="none" w:sz="0" w:space="0" w:color="auto"/>
            <w:left w:val="none" w:sz="0" w:space="0" w:color="auto"/>
            <w:bottom w:val="none" w:sz="0" w:space="0" w:color="auto"/>
            <w:right w:val="none" w:sz="0" w:space="0" w:color="auto"/>
          </w:divBdr>
        </w:div>
        <w:div w:id="1818454775">
          <w:marLeft w:val="0"/>
          <w:marRight w:val="0"/>
          <w:marTop w:val="0"/>
          <w:marBottom w:val="0"/>
          <w:divBdr>
            <w:top w:val="none" w:sz="0" w:space="0" w:color="auto"/>
            <w:left w:val="none" w:sz="0" w:space="0" w:color="auto"/>
            <w:bottom w:val="none" w:sz="0" w:space="0" w:color="auto"/>
            <w:right w:val="none" w:sz="0" w:space="0" w:color="auto"/>
          </w:divBdr>
        </w:div>
        <w:div w:id="650452959">
          <w:marLeft w:val="0"/>
          <w:marRight w:val="0"/>
          <w:marTop w:val="0"/>
          <w:marBottom w:val="0"/>
          <w:divBdr>
            <w:top w:val="none" w:sz="0" w:space="0" w:color="auto"/>
            <w:left w:val="none" w:sz="0" w:space="0" w:color="auto"/>
            <w:bottom w:val="none" w:sz="0" w:space="0" w:color="auto"/>
            <w:right w:val="none" w:sz="0" w:space="0" w:color="auto"/>
          </w:divBdr>
        </w:div>
        <w:div w:id="869492431">
          <w:marLeft w:val="0"/>
          <w:marRight w:val="0"/>
          <w:marTop w:val="0"/>
          <w:marBottom w:val="0"/>
          <w:divBdr>
            <w:top w:val="none" w:sz="0" w:space="0" w:color="auto"/>
            <w:left w:val="none" w:sz="0" w:space="0" w:color="auto"/>
            <w:bottom w:val="none" w:sz="0" w:space="0" w:color="auto"/>
            <w:right w:val="none" w:sz="0" w:space="0" w:color="auto"/>
          </w:divBdr>
        </w:div>
        <w:div w:id="943196778">
          <w:marLeft w:val="0"/>
          <w:marRight w:val="0"/>
          <w:marTop w:val="0"/>
          <w:marBottom w:val="0"/>
          <w:divBdr>
            <w:top w:val="none" w:sz="0" w:space="0" w:color="auto"/>
            <w:left w:val="none" w:sz="0" w:space="0" w:color="auto"/>
            <w:bottom w:val="none" w:sz="0" w:space="0" w:color="auto"/>
            <w:right w:val="none" w:sz="0" w:space="0" w:color="auto"/>
          </w:divBdr>
        </w:div>
        <w:div w:id="177082730">
          <w:marLeft w:val="0"/>
          <w:marRight w:val="0"/>
          <w:marTop w:val="0"/>
          <w:marBottom w:val="0"/>
          <w:divBdr>
            <w:top w:val="none" w:sz="0" w:space="0" w:color="auto"/>
            <w:left w:val="none" w:sz="0" w:space="0" w:color="auto"/>
            <w:bottom w:val="none" w:sz="0" w:space="0" w:color="auto"/>
            <w:right w:val="none" w:sz="0" w:space="0" w:color="auto"/>
          </w:divBdr>
        </w:div>
        <w:div w:id="289170289">
          <w:marLeft w:val="0"/>
          <w:marRight w:val="0"/>
          <w:marTop w:val="0"/>
          <w:marBottom w:val="0"/>
          <w:divBdr>
            <w:top w:val="none" w:sz="0" w:space="0" w:color="auto"/>
            <w:left w:val="none" w:sz="0" w:space="0" w:color="auto"/>
            <w:bottom w:val="none" w:sz="0" w:space="0" w:color="auto"/>
            <w:right w:val="none" w:sz="0" w:space="0" w:color="auto"/>
          </w:divBdr>
        </w:div>
        <w:div w:id="201286447">
          <w:marLeft w:val="0"/>
          <w:marRight w:val="0"/>
          <w:marTop w:val="0"/>
          <w:marBottom w:val="0"/>
          <w:divBdr>
            <w:top w:val="none" w:sz="0" w:space="0" w:color="auto"/>
            <w:left w:val="none" w:sz="0" w:space="0" w:color="auto"/>
            <w:bottom w:val="none" w:sz="0" w:space="0" w:color="auto"/>
            <w:right w:val="none" w:sz="0" w:space="0" w:color="auto"/>
          </w:divBdr>
        </w:div>
        <w:div w:id="556017435">
          <w:marLeft w:val="0"/>
          <w:marRight w:val="0"/>
          <w:marTop w:val="0"/>
          <w:marBottom w:val="0"/>
          <w:divBdr>
            <w:top w:val="none" w:sz="0" w:space="0" w:color="auto"/>
            <w:left w:val="none" w:sz="0" w:space="0" w:color="auto"/>
            <w:bottom w:val="none" w:sz="0" w:space="0" w:color="auto"/>
            <w:right w:val="none" w:sz="0" w:space="0" w:color="auto"/>
          </w:divBdr>
        </w:div>
        <w:div w:id="1550997885">
          <w:marLeft w:val="0"/>
          <w:marRight w:val="0"/>
          <w:marTop w:val="0"/>
          <w:marBottom w:val="0"/>
          <w:divBdr>
            <w:top w:val="none" w:sz="0" w:space="0" w:color="auto"/>
            <w:left w:val="none" w:sz="0" w:space="0" w:color="auto"/>
            <w:bottom w:val="none" w:sz="0" w:space="0" w:color="auto"/>
            <w:right w:val="none" w:sz="0" w:space="0" w:color="auto"/>
          </w:divBdr>
        </w:div>
        <w:div w:id="758137767">
          <w:marLeft w:val="0"/>
          <w:marRight w:val="0"/>
          <w:marTop w:val="0"/>
          <w:marBottom w:val="0"/>
          <w:divBdr>
            <w:top w:val="none" w:sz="0" w:space="0" w:color="auto"/>
            <w:left w:val="none" w:sz="0" w:space="0" w:color="auto"/>
            <w:bottom w:val="none" w:sz="0" w:space="0" w:color="auto"/>
            <w:right w:val="none" w:sz="0" w:space="0" w:color="auto"/>
          </w:divBdr>
        </w:div>
        <w:div w:id="1858499486">
          <w:marLeft w:val="0"/>
          <w:marRight w:val="0"/>
          <w:marTop w:val="0"/>
          <w:marBottom w:val="0"/>
          <w:divBdr>
            <w:top w:val="none" w:sz="0" w:space="0" w:color="auto"/>
            <w:left w:val="none" w:sz="0" w:space="0" w:color="auto"/>
            <w:bottom w:val="none" w:sz="0" w:space="0" w:color="auto"/>
            <w:right w:val="none" w:sz="0" w:space="0" w:color="auto"/>
          </w:divBdr>
        </w:div>
        <w:div w:id="686298670">
          <w:marLeft w:val="0"/>
          <w:marRight w:val="0"/>
          <w:marTop w:val="0"/>
          <w:marBottom w:val="0"/>
          <w:divBdr>
            <w:top w:val="none" w:sz="0" w:space="0" w:color="auto"/>
            <w:left w:val="none" w:sz="0" w:space="0" w:color="auto"/>
            <w:bottom w:val="none" w:sz="0" w:space="0" w:color="auto"/>
            <w:right w:val="none" w:sz="0" w:space="0" w:color="auto"/>
          </w:divBdr>
        </w:div>
        <w:div w:id="2073842901">
          <w:marLeft w:val="0"/>
          <w:marRight w:val="0"/>
          <w:marTop w:val="0"/>
          <w:marBottom w:val="0"/>
          <w:divBdr>
            <w:top w:val="none" w:sz="0" w:space="0" w:color="auto"/>
            <w:left w:val="none" w:sz="0" w:space="0" w:color="auto"/>
            <w:bottom w:val="none" w:sz="0" w:space="0" w:color="auto"/>
            <w:right w:val="none" w:sz="0" w:space="0" w:color="auto"/>
          </w:divBdr>
        </w:div>
        <w:div w:id="571886923">
          <w:marLeft w:val="0"/>
          <w:marRight w:val="0"/>
          <w:marTop w:val="0"/>
          <w:marBottom w:val="0"/>
          <w:divBdr>
            <w:top w:val="none" w:sz="0" w:space="0" w:color="auto"/>
            <w:left w:val="none" w:sz="0" w:space="0" w:color="auto"/>
            <w:bottom w:val="none" w:sz="0" w:space="0" w:color="auto"/>
            <w:right w:val="none" w:sz="0" w:space="0" w:color="auto"/>
          </w:divBdr>
        </w:div>
        <w:div w:id="1321499549">
          <w:marLeft w:val="0"/>
          <w:marRight w:val="0"/>
          <w:marTop w:val="0"/>
          <w:marBottom w:val="0"/>
          <w:divBdr>
            <w:top w:val="none" w:sz="0" w:space="0" w:color="auto"/>
            <w:left w:val="none" w:sz="0" w:space="0" w:color="auto"/>
            <w:bottom w:val="none" w:sz="0" w:space="0" w:color="auto"/>
            <w:right w:val="none" w:sz="0" w:space="0" w:color="auto"/>
          </w:divBdr>
        </w:div>
        <w:div w:id="1590117920">
          <w:marLeft w:val="0"/>
          <w:marRight w:val="0"/>
          <w:marTop w:val="0"/>
          <w:marBottom w:val="0"/>
          <w:divBdr>
            <w:top w:val="none" w:sz="0" w:space="0" w:color="auto"/>
            <w:left w:val="none" w:sz="0" w:space="0" w:color="auto"/>
            <w:bottom w:val="none" w:sz="0" w:space="0" w:color="auto"/>
            <w:right w:val="none" w:sz="0" w:space="0" w:color="auto"/>
          </w:divBdr>
        </w:div>
        <w:div w:id="1237126209">
          <w:marLeft w:val="0"/>
          <w:marRight w:val="0"/>
          <w:marTop w:val="0"/>
          <w:marBottom w:val="0"/>
          <w:divBdr>
            <w:top w:val="none" w:sz="0" w:space="0" w:color="auto"/>
            <w:left w:val="none" w:sz="0" w:space="0" w:color="auto"/>
            <w:bottom w:val="none" w:sz="0" w:space="0" w:color="auto"/>
            <w:right w:val="none" w:sz="0" w:space="0" w:color="auto"/>
          </w:divBdr>
        </w:div>
        <w:div w:id="481699424">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
        <w:div w:id="845290298">
          <w:marLeft w:val="0"/>
          <w:marRight w:val="0"/>
          <w:marTop w:val="0"/>
          <w:marBottom w:val="0"/>
          <w:divBdr>
            <w:top w:val="none" w:sz="0" w:space="0" w:color="auto"/>
            <w:left w:val="none" w:sz="0" w:space="0" w:color="auto"/>
            <w:bottom w:val="none" w:sz="0" w:space="0" w:color="auto"/>
            <w:right w:val="none" w:sz="0" w:space="0" w:color="auto"/>
          </w:divBdr>
        </w:div>
        <w:div w:id="456146495">
          <w:marLeft w:val="0"/>
          <w:marRight w:val="0"/>
          <w:marTop w:val="0"/>
          <w:marBottom w:val="0"/>
          <w:divBdr>
            <w:top w:val="none" w:sz="0" w:space="0" w:color="auto"/>
            <w:left w:val="none" w:sz="0" w:space="0" w:color="auto"/>
            <w:bottom w:val="none" w:sz="0" w:space="0" w:color="auto"/>
            <w:right w:val="none" w:sz="0" w:space="0" w:color="auto"/>
          </w:divBdr>
        </w:div>
        <w:div w:id="192958974">
          <w:marLeft w:val="0"/>
          <w:marRight w:val="0"/>
          <w:marTop w:val="0"/>
          <w:marBottom w:val="0"/>
          <w:divBdr>
            <w:top w:val="none" w:sz="0" w:space="0" w:color="auto"/>
            <w:left w:val="none" w:sz="0" w:space="0" w:color="auto"/>
            <w:bottom w:val="none" w:sz="0" w:space="0" w:color="auto"/>
            <w:right w:val="none" w:sz="0" w:space="0" w:color="auto"/>
          </w:divBdr>
        </w:div>
        <w:div w:id="731971948">
          <w:marLeft w:val="0"/>
          <w:marRight w:val="0"/>
          <w:marTop w:val="0"/>
          <w:marBottom w:val="0"/>
          <w:divBdr>
            <w:top w:val="none" w:sz="0" w:space="0" w:color="auto"/>
            <w:left w:val="none" w:sz="0" w:space="0" w:color="auto"/>
            <w:bottom w:val="none" w:sz="0" w:space="0" w:color="auto"/>
            <w:right w:val="none" w:sz="0" w:space="0" w:color="auto"/>
          </w:divBdr>
        </w:div>
        <w:div w:id="414323055">
          <w:marLeft w:val="0"/>
          <w:marRight w:val="0"/>
          <w:marTop w:val="0"/>
          <w:marBottom w:val="0"/>
          <w:divBdr>
            <w:top w:val="none" w:sz="0" w:space="0" w:color="auto"/>
            <w:left w:val="none" w:sz="0" w:space="0" w:color="auto"/>
            <w:bottom w:val="none" w:sz="0" w:space="0" w:color="auto"/>
            <w:right w:val="none" w:sz="0" w:space="0" w:color="auto"/>
          </w:divBdr>
        </w:div>
        <w:div w:id="1645085825">
          <w:marLeft w:val="0"/>
          <w:marRight w:val="0"/>
          <w:marTop w:val="0"/>
          <w:marBottom w:val="0"/>
          <w:divBdr>
            <w:top w:val="none" w:sz="0" w:space="0" w:color="auto"/>
            <w:left w:val="none" w:sz="0" w:space="0" w:color="auto"/>
            <w:bottom w:val="none" w:sz="0" w:space="0" w:color="auto"/>
            <w:right w:val="none" w:sz="0" w:space="0" w:color="auto"/>
          </w:divBdr>
        </w:div>
        <w:div w:id="1659729218">
          <w:marLeft w:val="0"/>
          <w:marRight w:val="0"/>
          <w:marTop w:val="0"/>
          <w:marBottom w:val="0"/>
          <w:divBdr>
            <w:top w:val="none" w:sz="0" w:space="0" w:color="auto"/>
            <w:left w:val="none" w:sz="0" w:space="0" w:color="auto"/>
            <w:bottom w:val="none" w:sz="0" w:space="0" w:color="auto"/>
            <w:right w:val="none" w:sz="0" w:space="0" w:color="auto"/>
          </w:divBdr>
        </w:div>
        <w:div w:id="457533514">
          <w:marLeft w:val="0"/>
          <w:marRight w:val="0"/>
          <w:marTop w:val="0"/>
          <w:marBottom w:val="0"/>
          <w:divBdr>
            <w:top w:val="none" w:sz="0" w:space="0" w:color="auto"/>
            <w:left w:val="none" w:sz="0" w:space="0" w:color="auto"/>
            <w:bottom w:val="none" w:sz="0" w:space="0" w:color="auto"/>
            <w:right w:val="none" w:sz="0" w:space="0" w:color="auto"/>
          </w:divBdr>
        </w:div>
        <w:div w:id="306319907">
          <w:marLeft w:val="0"/>
          <w:marRight w:val="0"/>
          <w:marTop w:val="0"/>
          <w:marBottom w:val="0"/>
          <w:divBdr>
            <w:top w:val="none" w:sz="0" w:space="0" w:color="auto"/>
            <w:left w:val="none" w:sz="0" w:space="0" w:color="auto"/>
            <w:bottom w:val="none" w:sz="0" w:space="0" w:color="auto"/>
            <w:right w:val="none" w:sz="0" w:space="0" w:color="auto"/>
          </w:divBdr>
        </w:div>
        <w:div w:id="1709257628">
          <w:marLeft w:val="0"/>
          <w:marRight w:val="0"/>
          <w:marTop w:val="0"/>
          <w:marBottom w:val="0"/>
          <w:divBdr>
            <w:top w:val="none" w:sz="0" w:space="0" w:color="auto"/>
            <w:left w:val="none" w:sz="0" w:space="0" w:color="auto"/>
            <w:bottom w:val="none" w:sz="0" w:space="0" w:color="auto"/>
            <w:right w:val="none" w:sz="0" w:space="0" w:color="auto"/>
          </w:divBdr>
        </w:div>
        <w:div w:id="92628962">
          <w:marLeft w:val="0"/>
          <w:marRight w:val="0"/>
          <w:marTop w:val="0"/>
          <w:marBottom w:val="0"/>
          <w:divBdr>
            <w:top w:val="none" w:sz="0" w:space="0" w:color="auto"/>
            <w:left w:val="none" w:sz="0" w:space="0" w:color="auto"/>
            <w:bottom w:val="none" w:sz="0" w:space="0" w:color="auto"/>
            <w:right w:val="none" w:sz="0" w:space="0" w:color="auto"/>
          </w:divBdr>
        </w:div>
        <w:div w:id="1884323005">
          <w:marLeft w:val="0"/>
          <w:marRight w:val="0"/>
          <w:marTop w:val="0"/>
          <w:marBottom w:val="0"/>
          <w:divBdr>
            <w:top w:val="none" w:sz="0" w:space="0" w:color="auto"/>
            <w:left w:val="none" w:sz="0" w:space="0" w:color="auto"/>
            <w:bottom w:val="none" w:sz="0" w:space="0" w:color="auto"/>
            <w:right w:val="none" w:sz="0" w:space="0" w:color="auto"/>
          </w:divBdr>
        </w:div>
        <w:div w:id="2104185703">
          <w:marLeft w:val="0"/>
          <w:marRight w:val="0"/>
          <w:marTop w:val="0"/>
          <w:marBottom w:val="0"/>
          <w:divBdr>
            <w:top w:val="none" w:sz="0" w:space="0" w:color="auto"/>
            <w:left w:val="none" w:sz="0" w:space="0" w:color="auto"/>
            <w:bottom w:val="none" w:sz="0" w:space="0" w:color="auto"/>
            <w:right w:val="none" w:sz="0" w:space="0" w:color="auto"/>
          </w:divBdr>
        </w:div>
        <w:div w:id="812328995">
          <w:marLeft w:val="0"/>
          <w:marRight w:val="0"/>
          <w:marTop w:val="0"/>
          <w:marBottom w:val="0"/>
          <w:divBdr>
            <w:top w:val="none" w:sz="0" w:space="0" w:color="auto"/>
            <w:left w:val="none" w:sz="0" w:space="0" w:color="auto"/>
            <w:bottom w:val="none" w:sz="0" w:space="0" w:color="auto"/>
            <w:right w:val="none" w:sz="0" w:space="0" w:color="auto"/>
          </w:divBdr>
        </w:div>
        <w:div w:id="1315917837">
          <w:marLeft w:val="0"/>
          <w:marRight w:val="0"/>
          <w:marTop w:val="0"/>
          <w:marBottom w:val="0"/>
          <w:divBdr>
            <w:top w:val="none" w:sz="0" w:space="0" w:color="auto"/>
            <w:left w:val="none" w:sz="0" w:space="0" w:color="auto"/>
            <w:bottom w:val="none" w:sz="0" w:space="0" w:color="auto"/>
            <w:right w:val="none" w:sz="0" w:space="0" w:color="auto"/>
          </w:divBdr>
        </w:div>
        <w:div w:id="553465479">
          <w:marLeft w:val="0"/>
          <w:marRight w:val="0"/>
          <w:marTop w:val="0"/>
          <w:marBottom w:val="0"/>
          <w:divBdr>
            <w:top w:val="none" w:sz="0" w:space="0" w:color="auto"/>
            <w:left w:val="none" w:sz="0" w:space="0" w:color="auto"/>
            <w:bottom w:val="none" w:sz="0" w:space="0" w:color="auto"/>
            <w:right w:val="none" w:sz="0" w:space="0" w:color="auto"/>
          </w:divBdr>
        </w:div>
        <w:div w:id="11541600">
          <w:marLeft w:val="0"/>
          <w:marRight w:val="0"/>
          <w:marTop w:val="0"/>
          <w:marBottom w:val="0"/>
          <w:divBdr>
            <w:top w:val="none" w:sz="0" w:space="0" w:color="auto"/>
            <w:left w:val="none" w:sz="0" w:space="0" w:color="auto"/>
            <w:bottom w:val="none" w:sz="0" w:space="0" w:color="auto"/>
            <w:right w:val="none" w:sz="0" w:space="0" w:color="auto"/>
          </w:divBdr>
        </w:div>
        <w:div w:id="221983498">
          <w:marLeft w:val="0"/>
          <w:marRight w:val="0"/>
          <w:marTop w:val="0"/>
          <w:marBottom w:val="0"/>
          <w:divBdr>
            <w:top w:val="none" w:sz="0" w:space="0" w:color="auto"/>
            <w:left w:val="none" w:sz="0" w:space="0" w:color="auto"/>
            <w:bottom w:val="none" w:sz="0" w:space="0" w:color="auto"/>
            <w:right w:val="none" w:sz="0" w:space="0" w:color="auto"/>
          </w:divBdr>
        </w:div>
        <w:div w:id="551891717">
          <w:marLeft w:val="0"/>
          <w:marRight w:val="0"/>
          <w:marTop w:val="0"/>
          <w:marBottom w:val="0"/>
          <w:divBdr>
            <w:top w:val="none" w:sz="0" w:space="0" w:color="auto"/>
            <w:left w:val="none" w:sz="0" w:space="0" w:color="auto"/>
            <w:bottom w:val="none" w:sz="0" w:space="0" w:color="auto"/>
            <w:right w:val="none" w:sz="0" w:space="0" w:color="auto"/>
          </w:divBdr>
        </w:div>
        <w:div w:id="1533617389">
          <w:marLeft w:val="0"/>
          <w:marRight w:val="0"/>
          <w:marTop w:val="0"/>
          <w:marBottom w:val="0"/>
          <w:divBdr>
            <w:top w:val="none" w:sz="0" w:space="0" w:color="auto"/>
            <w:left w:val="none" w:sz="0" w:space="0" w:color="auto"/>
            <w:bottom w:val="none" w:sz="0" w:space="0" w:color="auto"/>
            <w:right w:val="none" w:sz="0" w:space="0" w:color="auto"/>
          </w:divBdr>
        </w:div>
        <w:div w:id="487018181">
          <w:marLeft w:val="0"/>
          <w:marRight w:val="0"/>
          <w:marTop w:val="0"/>
          <w:marBottom w:val="0"/>
          <w:divBdr>
            <w:top w:val="none" w:sz="0" w:space="0" w:color="auto"/>
            <w:left w:val="none" w:sz="0" w:space="0" w:color="auto"/>
            <w:bottom w:val="none" w:sz="0" w:space="0" w:color="auto"/>
            <w:right w:val="none" w:sz="0" w:space="0" w:color="auto"/>
          </w:divBdr>
        </w:div>
        <w:div w:id="1952475853">
          <w:marLeft w:val="0"/>
          <w:marRight w:val="0"/>
          <w:marTop w:val="0"/>
          <w:marBottom w:val="0"/>
          <w:divBdr>
            <w:top w:val="none" w:sz="0" w:space="0" w:color="auto"/>
            <w:left w:val="none" w:sz="0" w:space="0" w:color="auto"/>
            <w:bottom w:val="none" w:sz="0" w:space="0" w:color="auto"/>
            <w:right w:val="none" w:sz="0" w:space="0" w:color="auto"/>
          </w:divBdr>
        </w:div>
        <w:div w:id="1550920489">
          <w:marLeft w:val="0"/>
          <w:marRight w:val="0"/>
          <w:marTop w:val="0"/>
          <w:marBottom w:val="0"/>
          <w:divBdr>
            <w:top w:val="none" w:sz="0" w:space="0" w:color="auto"/>
            <w:left w:val="none" w:sz="0" w:space="0" w:color="auto"/>
            <w:bottom w:val="none" w:sz="0" w:space="0" w:color="auto"/>
            <w:right w:val="none" w:sz="0" w:space="0" w:color="auto"/>
          </w:divBdr>
        </w:div>
        <w:div w:id="1746221289">
          <w:marLeft w:val="0"/>
          <w:marRight w:val="0"/>
          <w:marTop w:val="0"/>
          <w:marBottom w:val="0"/>
          <w:divBdr>
            <w:top w:val="none" w:sz="0" w:space="0" w:color="auto"/>
            <w:left w:val="none" w:sz="0" w:space="0" w:color="auto"/>
            <w:bottom w:val="none" w:sz="0" w:space="0" w:color="auto"/>
            <w:right w:val="none" w:sz="0" w:space="0" w:color="auto"/>
          </w:divBdr>
        </w:div>
        <w:div w:id="1710182844">
          <w:marLeft w:val="0"/>
          <w:marRight w:val="0"/>
          <w:marTop w:val="0"/>
          <w:marBottom w:val="0"/>
          <w:divBdr>
            <w:top w:val="none" w:sz="0" w:space="0" w:color="auto"/>
            <w:left w:val="none" w:sz="0" w:space="0" w:color="auto"/>
            <w:bottom w:val="none" w:sz="0" w:space="0" w:color="auto"/>
            <w:right w:val="none" w:sz="0" w:space="0" w:color="auto"/>
          </w:divBdr>
        </w:div>
        <w:div w:id="708067558">
          <w:marLeft w:val="0"/>
          <w:marRight w:val="0"/>
          <w:marTop w:val="0"/>
          <w:marBottom w:val="0"/>
          <w:divBdr>
            <w:top w:val="none" w:sz="0" w:space="0" w:color="auto"/>
            <w:left w:val="none" w:sz="0" w:space="0" w:color="auto"/>
            <w:bottom w:val="none" w:sz="0" w:space="0" w:color="auto"/>
            <w:right w:val="none" w:sz="0" w:space="0" w:color="auto"/>
          </w:divBdr>
        </w:div>
        <w:div w:id="1562714014">
          <w:marLeft w:val="0"/>
          <w:marRight w:val="0"/>
          <w:marTop w:val="0"/>
          <w:marBottom w:val="0"/>
          <w:divBdr>
            <w:top w:val="none" w:sz="0" w:space="0" w:color="auto"/>
            <w:left w:val="none" w:sz="0" w:space="0" w:color="auto"/>
            <w:bottom w:val="none" w:sz="0" w:space="0" w:color="auto"/>
            <w:right w:val="none" w:sz="0" w:space="0" w:color="auto"/>
          </w:divBdr>
        </w:div>
        <w:div w:id="87392029">
          <w:marLeft w:val="0"/>
          <w:marRight w:val="0"/>
          <w:marTop w:val="0"/>
          <w:marBottom w:val="0"/>
          <w:divBdr>
            <w:top w:val="none" w:sz="0" w:space="0" w:color="auto"/>
            <w:left w:val="none" w:sz="0" w:space="0" w:color="auto"/>
            <w:bottom w:val="none" w:sz="0" w:space="0" w:color="auto"/>
            <w:right w:val="none" w:sz="0" w:space="0" w:color="auto"/>
          </w:divBdr>
        </w:div>
        <w:div w:id="447939603">
          <w:marLeft w:val="0"/>
          <w:marRight w:val="0"/>
          <w:marTop w:val="0"/>
          <w:marBottom w:val="0"/>
          <w:divBdr>
            <w:top w:val="none" w:sz="0" w:space="0" w:color="auto"/>
            <w:left w:val="none" w:sz="0" w:space="0" w:color="auto"/>
            <w:bottom w:val="none" w:sz="0" w:space="0" w:color="auto"/>
            <w:right w:val="none" w:sz="0" w:space="0" w:color="auto"/>
          </w:divBdr>
        </w:div>
        <w:div w:id="1194349201">
          <w:marLeft w:val="0"/>
          <w:marRight w:val="0"/>
          <w:marTop w:val="0"/>
          <w:marBottom w:val="0"/>
          <w:divBdr>
            <w:top w:val="none" w:sz="0" w:space="0" w:color="auto"/>
            <w:left w:val="none" w:sz="0" w:space="0" w:color="auto"/>
            <w:bottom w:val="none" w:sz="0" w:space="0" w:color="auto"/>
            <w:right w:val="none" w:sz="0" w:space="0" w:color="auto"/>
          </w:divBdr>
        </w:div>
      </w:divsChild>
    </w:div>
    <w:div w:id="655963894">
      <w:bodyDiv w:val="1"/>
      <w:marLeft w:val="0"/>
      <w:marRight w:val="0"/>
      <w:marTop w:val="0"/>
      <w:marBottom w:val="0"/>
      <w:divBdr>
        <w:top w:val="none" w:sz="0" w:space="0" w:color="auto"/>
        <w:left w:val="none" w:sz="0" w:space="0" w:color="auto"/>
        <w:bottom w:val="none" w:sz="0" w:space="0" w:color="auto"/>
        <w:right w:val="none" w:sz="0" w:space="0" w:color="auto"/>
      </w:divBdr>
    </w:div>
    <w:div w:id="1377579733">
      <w:bodyDiv w:val="1"/>
      <w:marLeft w:val="0"/>
      <w:marRight w:val="0"/>
      <w:marTop w:val="0"/>
      <w:marBottom w:val="0"/>
      <w:divBdr>
        <w:top w:val="none" w:sz="0" w:space="0" w:color="auto"/>
        <w:left w:val="none" w:sz="0" w:space="0" w:color="auto"/>
        <w:bottom w:val="none" w:sz="0" w:space="0" w:color="auto"/>
        <w:right w:val="none" w:sz="0" w:space="0" w:color="auto"/>
      </w:divBdr>
    </w:div>
    <w:div w:id="21448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ice.org.uk/guidance/ng24" TargetMode="External"/><Relationship Id="rId4" Type="http://schemas.openxmlformats.org/officeDocument/2006/relationships/numbering" Target="numbering.xml"/><Relationship Id="rId9" Type="http://schemas.openxmlformats.org/officeDocument/2006/relationships/hyperlink" Target="https://www.blood.gov.au/pbm-modul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8" ma:contentTypeDescription="Loo uus dokument" ma:contentTypeScope="" ma:versionID="8c2dfceb75658b0ead1c22edfd29ef53">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0e3ad1bb5fd917c37b3d9ab8c2ecf85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D0EC6-E74E-4C56-BE53-1488DF9596AC}"/>
</file>

<file path=customXml/itemProps2.xml><?xml version="1.0" encoding="utf-8"?>
<ds:datastoreItem xmlns:ds="http://schemas.openxmlformats.org/officeDocument/2006/customXml" ds:itemID="{640C4D67-A6B3-49AA-87B1-6D6E793988DA}">
  <ds:schemaRefs>
    <ds:schemaRef ds:uri="http://schemas.microsoft.com/office/2006/metadata/properties"/>
    <ds:schemaRef ds:uri="http://schemas.microsoft.com/office/infopath/2007/PartnerControls"/>
    <ds:schemaRef ds:uri="http://schemas.microsoft.com/sharepoint/v3"/>
    <ds:schemaRef ds:uri="91fde63e-c9b7-4f87-ba4f-1cfd7dff8b8a"/>
    <ds:schemaRef ds:uri="034cb026-49f9-4152-a171-163aaaf6402b"/>
  </ds:schemaRefs>
</ds:datastoreItem>
</file>

<file path=customXml/itemProps3.xml><?xml version="1.0" encoding="utf-8"?>
<ds:datastoreItem xmlns:ds="http://schemas.openxmlformats.org/officeDocument/2006/customXml" ds:itemID="{C6A8FD1D-F310-4608-BC75-162D8E93C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5439</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Linnaste</dc:creator>
  <cp:keywords/>
  <dc:description/>
  <cp:lastModifiedBy>Liina Vassil</cp:lastModifiedBy>
  <cp:revision>3</cp:revision>
  <dcterms:created xsi:type="dcterms:W3CDTF">2023-04-18T15:13:00Z</dcterms:created>
  <dcterms:modified xsi:type="dcterms:W3CDTF">2023-09-05T14:29:00Z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