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C8B53" w14:textId="35F8BE40" w:rsidR="00AC1999" w:rsidRPr="00E525A8" w:rsidRDefault="00E525A8" w:rsidP="00E525A8">
      <w:pPr>
        <w:rPr>
          <w:rFonts w:ascii="Times New Roman" w:hAnsi="Times New Roman" w:cs="Times New Roman"/>
          <w:b/>
          <w:bCs/>
          <w:sz w:val="20"/>
          <w:szCs w:val="20"/>
          <w:lang w:val="et-EE"/>
        </w:rPr>
      </w:pPr>
      <w:r w:rsidRPr="00E525A8">
        <w:rPr>
          <w:rFonts w:ascii="Times New Roman" w:hAnsi="Times New Roman" w:cs="Times New Roman"/>
          <w:b/>
          <w:bCs/>
          <w:sz w:val="20"/>
          <w:szCs w:val="20"/>
          <w:lang w:val="et-EE"/>
        </w:rPr>
        <w:t>Ravijuhendi „</w:t>
      </w:r>
      <w:r w:rsidR="00AC1999" w:rsidRPr="00E525A8">
        <w:rPr>
          <w:rFonts w:ascii="Times New Roman" w:hAnsi="Times New Roman" w:cs="Times New Roman"/>
          <w:b/>
          <w:bCs/>
          <w:sz w:val="20"/>
          <w:szCs w:val="20"/>
          <w:lang w:val="et-EE"/>
        </w:rPr>
        <w:t xml:space="preserve">Transfusioonravi juhend (I osa). Äge verejooks ja transfusioon; patsiendi operatsioonile eelnev ambulatoorne ja </w:t>
      </w:r>
      <w:proofErr w:type="spellStart"/>
      <w:r w:rsidR="00AC1999" w:rsidRPr="00E525A8">
        <w:rPr>
          <w:rFonts w:ascii="Times New Roman" w:hAnsi="Times New Roman" w:cs="Times New Roman"/>
          <w:b/>
          <w:bCs/>
          <w:sz w:val="20"/>
          <w:szCs w:val="20"/>
          <w:lang w:val="et-EE"/>
        </w:rPr>
        <w:t>perioperatiivne</w:t>
      </w:r>
      <w:proofErr w:type="spellEnd"/>
      <w:r w:rsidR="00AC1999" w:rsidRPr="00E525A8">
        <w:rPr>
          <w:rFonts w:ascii="Times New Roman" w:hAnsi="Times New Roman" w:cs="Times New Roman"/>
          <w:b/>
          <w:bCs/>
          <w:sz w:val="20"/>
          <w:szCs w:val="20"/>
          <w:lang w:val="et-EE"/>
        </w:rPr>
        <w:t xml:space="preserve"> käsitlus</w:t>
      </w:r>
      <w:r w:rsidRPr="00E525A8">
        <w:rPr>
          <w:rFonts w:ascii="Times New Roman" w:hAnsi="Times New Roman" w:cs="Times New Roman"/>
          <w:b/>
          <w:bCs/>
          <w:sz w:val="20"/>
          <w:szCs w:val="20"/>
          <w:lang w:val="et-EE"/>
        </w:rPr>
        <w:t>“ töörühma ja sekretariaadi huvide deklaratsioonide kokkuvõte</w:t>
      </w:r>
    </w:p>
    <w:p w14:paraId="0416CAA7" w14:textId="77777777" w:rsidR="00AC1999" w:rsidRPr="00E525A8" w:rsidRDefault="00AC1999" w:rsidP="00E525A8">
      <w:pPr>
        <w:rPr>
          <w:rFonts w:ascii="Times New Roman" w:hAnsi="Times New Roman" w:cs="Times New Roman"/>
          <w:b/>
          <w:bCs/>
          <w:sz w:val="20"/>
          <w:szCs w:val="20"/>
          <w:lang w:val="et-EE"/>
        </w:rPr>
      </w:pPr>
    </w:p>
    <w:p w14:paraId="31F7338A" w14:textId="631C0CA0" w:rsidR="00DA0DCD" w:rsidRPr="00E525A8" w:rsidRDefault="00E525A8" w:rsidP="00E525A8">
      <w:pPr>
        <w:rPr>
          <w:rFonts w:ascii="Times New Roman" w:hAnsi="Times New Roman" w:cs="Times New Roman"/>
          <w:sz w:val="20"/>
          <w:szCs w:val="20"/>
          <w:lang w:val="et-EE"/>
        </w:rPr>
      </w:pPr>
      <w:r w:rsidRPr="00E525A8">
        <w:rPr>
          <w:rFonts w:ascii="Times New Roman" w:hAnsi="Times New Roman" w:cs="Times New Roman"/>
          <w:sz w:val="20"/>
          <w:szCs w:val="20"/>
          <w:lang w:val="et-EE"/>
        </w:rPr>
        <w:t>Kuupäev:</w:t>
      </w:r>
    </w:p>
    <w:p w14:paraId="461D3176" w14:textId="7E500164" w:rsidR="00E525A8" w:rsidRPr="00E525A8" w:rsidRDefault="00E525A8" w:rsidP="00E525A8">
      <w:pPr>
        <w:rPr>
          <w:rFonts w:ascii="Times New Roman" w:hAnsi="Times New Roman" w:cs="Times New Roman"/>
          <w:sz w:val="20"/>
          <w:szCs w:val="20"/>
        </w:rPr>
      </w:pPr>
      <w:r w:rsidRPr="00E525A8">
        <w:rPr>
          <w:rFonts w:ascii="Times New Roman" w:hAnsi="Times New Roman" w:cs="Times New Roman"/>
          <w:sz w:val="20"/>
          <w:szCs w:val="20"/>
        </w:rPr>
        <w:t>24.02.2022</w:t>
      </w:r>
    </w:p>
    <w:p w14:paraId="5E5260B9" w14:textId="77777777" w:rsidR="00E525A8" w:rsidRPr="00E525A8" w:rsidRDefault="00E525A8" w:rsidP="00E525A8">
      <w:pPr>
        <w:rPr>
          <w:rFonts w:ascii="Times New Roman" w:hAnsi="Times New Roman" w:cs="Times New Roman"/>
          <w:sz w:val="20"/>
          <w:szCs w:val="20"/>
        </w:rPr>
      </w:pPr>
    </w:p>
    <w:tbl>
      <w:tblPr>
        <w:tblStyle w:val="TableGrid"/>
        <w:tblW w:w="13320" w:type="dxa"/>
        <w:tblLook w:val="04A0" w:firstRow="1" w:lastRow="0" w:firstColumn="1" w:lastColumn="0" w:noHBand="0" w:noVBand="1"/>
      </w:tblPr>
      <w:tblGrid>
        <w:gridCol w:w="2252"/>
        <w:gridCol w:w="2846"/>
        <w:gridCol w:w="4111"/>
        <w:gridCol w:w="4111"/>
      </w:tblGrid>
      <w:tr w:rsidR="00E525A8" w:rsidRPr="00E525A8" w14:paraId="3040CE7D" w14:textId="47F99D56" w:rsidTr="6375B4E0">
        <w:tc>
          <w:tcPr>
            <w:tcW w:w="2252" w:type="dxa"/>
          </w:tcPr>
          <w:p w14:paraId="2EEB053C" w14:textId="2F43F600" w:rsidR="00E525A8" w:rsidRPr="00E525A8" w:rsidRDefault="00E525A8" w:rsidP="00E525A8">
            <w:pPr>
              <w:rPr>
                <w:rFonts w:ascii="Times New Roman" w:hAnsi="Times New Roman" w:cs="Times New Roman"/>
                <w:b/>
                <w:bCs/>
                <w:sz w:val="20"/>
                <w:szCs w:val="20"/>
                <w:lang w:val="et-EE"/>
              </w:rPr>
            </w:pPr>
            <w:r w:rsidRPr="00E525A8">
              <w:rPr>
                <w:rFonts w:ascii="Times New Roman" w:hAnsi="Times New Roman" w:cs="Times New Roman"/>
                <w:b/>
                <w:bCs/>
                <w:sz w:val="20"/>
                <w:szCs w:val="20"/>
                <w:lang w:val="et-EE"/>
              </w:rPr>
              <w:t>Ees-ja perekonnanimi</w:t>
            </w:r>
          </w:p>
        </w:tc>
        <w:tc>
          <w:tcPr>
            <w:tcW w:w="2846" w:type="dxa"/>
          </w:tcPr>
          <w:p w14:paraId="6984E03F" w14:textId="77777777" w:rsidR="00E525A8" w:rsidRPr="00E525A8" w:rsidRDefault="00E525A8" w:rsidP="00E525A8">
            <w:pPr>
              <w:rPr>
                <w:rFonts w:ascii="Times New Roman" w:hAnsi="Times New Roman" w:cs="Times New Roman"/>
                <w:b/>
                <w:bCs/>
                <w:sz w:val="20"/>
                <w:szCs w:val="20"/>
                <w:lang w:val="et-EE"/>
              </w:rPr>
            </w:pPr>
            <w:r w:rsidRPr="00E525A8">
              <w:rPr>
                <w:rFonts w:ascii="Times New Roman" w:hAnsi="Times New Roman" w:cs="Times New Roman"/>
                <w:b/>
                <w:bCs/>
                <w:sz w:val="20"/>
                <w:szCs w:val="20"/>
                <w:lang w:val="et-EE"/>
              </w:rPr>
              <w:t>Asutus, kuuluvus</w:t>
            </w:r>
          </w:p>
          <w:p w14:paraId="09348AF8" w14:textId="299BB272" w:rsidR="00E525A8" w:rsidRPr="00E525A8" w:rsidRDefault="00E525A8" w:rsidP="00E525A8">
            <w:pPr>
              <w:rPr>
                <w:rFonts w:ascii="Times New Roman" w:hAnsi="Times New Roman" w:cs="Times New Roman"/>
                <w:b/>
                <w:bCs/>
                <w:sz w:val="20"/>
                <w:szCs w:val="20"/>
                <w:lang w:val="et-EE"/>
              </w:rPr>
            </w:pPr>
            <w:r w:rsidRPr="00E525A8">
              <w:rPr>
                <w:rFonts w:ascii="Times New Roman" w:hAnsi="Times New Roman" w:cs="Times New Roman"/>
                <w:b/>
                <w:bCs/>
                <w:sz w:val="20"/>
                <w:szCs w:val="20"/>
                <w:lang w:val="et-EE"/>
              </w:rPr>
              <w:t>erialaseltsidesse</w:t>
            </w:r>
          </w:p>
        </w:tc>
        <w:tc>
          <w:tcPr>
            <w:tcW w:w="4111" w:type="dxa"/>
          </w:tcPr>
          <w:p w14:paraId="27B327BF" w14:textId="5C97F3A9" w:rsidR="00E525A8" w:rsidRPr="00E525A8" w:rsidRDefault="00E525A8" w:rsidP="00E525A8">
            <w:pPr>
              <w:rPr>
                <w:b/>
                <w:bCs/>
                <w:sz w:val="20"/>
                <w:szCs w:val="20"/>
              </w:rPr>
            </w:pPr>
            <w:r w:rsidRPr="00E525A8">
              <w:rPr>
                <w:b/>
                <w:bCs/>
                <w:sz w:val="20"/>
                <w:szCs w:val="20"/>
                <w:lang w:val="et-EE"/>
              </w:rPr>
              <w:t>D</w:t>
            </w:r>
            <w:r w:rsidRPr="00E525A8">
              <w:rPr>
                <w:b/>
                <w:bCs/>
                <w:sz w:val="20"/>
                <w:szCs w:val="20"/>
              </w:rPr>
              <w:t>eklareeritud huvid</w:t>
            </w:r>
          </w:p>
          <w:p w14:paraId="3FC3FA1A" w14:textId="26B92452" w:rsidR="00E525A8" w:rsidRPr="00E525A8" w:rsidRDefault="00E525A8" w:rsidP="00E525A8">
            <w:pPr>
              <w:rPr>
                <w:rFonts w:ascii="Times New Roman" w:hAnsi="Times New Roman" w:cs="Times New Roman"/>
                <w:b/>
                <w:bCs/>
                <w:sz w:val="20"/>
                <w:szCs w:val="20"/>
                <w:lang w:val="et-EE"/>
              </w:rPr>
            </w:pPr>
          </w:p>
        </w:tc>
        <w:tc>
          <w:tcPr>
            <w:tcW w:w="4111" w:type="dxa"/>
          </w:tcPr>
          <w:p w14:paraId="4E15CFBF" w14:textId="0A4F6ED3" w:rsidR="00E525A8" w:rsidRPr="00E525A8" w:rsidRDefault="00E525A8" w:rsidP="00E525A8">
            <w:pPr>
              <w:rPr>
                <w:b/>
                <w:bCs/>
                <w:sz w:val="20"/>
                <w:szCs w:val="20"/>
                <w:lang w:val="et-EE"/>
              </w:rPr>
            </w:pPr>
            <w:r w:rsidRPr="00E525A8">
              <w:rPr>
                <w:b/>
                <w:bCs/>
                <w:sz w:val="20"/>
                <w:szCs w:val="20"/>
                <w:lang w:val="et-EE"/>
              </w:rPr>
              <w:t>Meetmed konflikti mõju ohjamiseks</w:t>
            </w:r>
          </w:p>
        </w:tc>
      </w:tr>
      <w:tr w:rsidR="00E525A8" w:rsidRPr="00E525A8" w14:paraId="55E5AEE6" w14:textId="77777777" w:rsidTr="6375B4E0">
        <w:tc>
          <w:tcPr>
            <w:tcW w:w="13320" w:type="dxa"/>
            <w:gridSpan w:val="4"/>
            <w:shd w:val="clear" w:color="auto" w:fill="D0CECE" w:themeFill="background2" w:themeFillShade="E6"/>
          </w:tcPr>
          <w:p w14:paraId="029CD6B6" w14:textId="4E557593" w:rsidR="00E525A8" w:rsidRPr="00E525A8" w:rsidRDefault="00E525A8" w:rsidP="00E525A8">
            <w:pPr>
              <w:rPr>
                <w:sz w:val="20"/>
                <w:szCs w:val="20"/>
              </w:rPr>
            </w:pPr>
            <w:r w:rsidRPr="00E525A8">
              <w:rPr>
                <w:rFonts w:ascii="Times New Roman" w:hAnsi="Times New Roman" w:cs="Times New Roman"/>
                <w:sz w:val="20"/>
                <w:szCs w:val="20"/>
                <w:lang w:val="et-EE"/>
              </w:rPr>
              <w:t>Töörühm</w:t>
            </w:r>
          </w:p>
        </w:tc>
      </w:tr>
      <w:tr w:rsidR="00E525A8" w:rsidRPr="00E525A8" w14:paraId="346EB904" w14:textId="481DEC2B" w:rsidTr="6375B4E0">
        <w:tc>
          <w:tcPr>
            <w:tcW w:w="2252" w:type="dxa"/>
          </w:tcPr>
          <w:p w14:paraId="7D362800" w14:textId="51DC00C3" w:rsidR="00E525A8" w:rsidRPr="00E525A8" w:rsidRDefault="00E525A8" w:rsidP="00E525A8">
            <w:pPr>
              <w:rPr>
                <w:rFonts w:ascii="Times New Roman" w:hAnsi="Times New Roman" w:cs="Times New Roman"/>
                <w:sz w:val="20"/>
                <w:szCs w:val="20"/>
                <w:lang w:val="et-EE"/>
              </w:rPr>
            </w:pPr>
            <w:r w:rsidRPr="00E525A8">
              <w:rPr>
                <w:rFonts w:ascii="Times New Roman" w:hAnsi="Times New Roman" w:cs="Times New Roman"/>
                <w:sz w:val="20"/>
                <w:szCs w:val="20"/>
                <w:lang w:val="et-EE"/>
              </w:rPr>
              <w:t>Kadri Rohtla (juht)</w:t>
            </w:r>
          </w:p>
        </w:tc>
        <w:tc>
          <w:tcPr>
            <w:tcW w:w="2846" w:type="dxa"/>
          </w:tcPr>
          <w:p w14:paraId="21A98043" w14:textId="19B8C7A1" w:rsidR="00E525A8" w:rsidRPr="00E525A8" w:rsidRDefault="00E525A8" w:rsidP="00E525A8">
            <w:pPr>
              <w:rPr>
                <w:rFonts w:ascii="Times New Roman" w:hAnsi="Times New Roman" w:cs="Times New Roman"/>
                <w:sz w:val="20"/>
                <w:szCs w:val="20"/>
              </w:rPr>
            </w:pPr>
            <w:r w:rsidRPr="00E525A8">
              <w:rPr>
                <w:rFonts w:ascii="Times New Roman" w:eastAsia="SimSun" w:hAnsi="Times New Roman" w:cs="Times New Roman"/>
                <w:sz w:val="20"/>
                <w:szCs w:val="20"/>
              </w:rPr>
              <w:t>SA Põhja-Eesti Regionaalhaigla laboratooriumi verepanga vanemarst. Eesti Transfusioonmeditsiini Seltsi juhatuse liige</w:t>
            </w:r>
          </w:p>
        </w:tc>
        <w:tc>
          <w:tcPr>
            <w:tcW w:w="4111" w:type="dxa"/>
          </w:tcPr>
          <w:p w14:paraId="3B16B0AD" w14:textId="65A32945" w:rsidR="00E525A8" w:rsidRPr="00E525A8" w:rsidRDefault="00E525A8" w:rsidP="00E525A8">
            <w:pPr>
              <w:rPr>
                <w:rFonts w:ascii="Times New Roman" w:hAnsi="Times New Roman" w:cs="Times New Roman"/>
                <w:sz w:val="20"/>
                <w:szCs w:val="20"/>
              </w:rPr>
            </w:pPr>
            <w:r w:rsidRPr="00E525A8">
              <w:rPr>
                <w:rFonts w:ascii="Times New Roman" w:hAnsi="Times New Roman" w:cs="Times New Roman"/>
                <w:sz w:val="20"/>
                <w:szCs w:val="20"/>
              </w:rPr>
              <w:t>Eesti Transfusioonmeditsiini Seltsi toetajaliikmed on Octapharma, Surgitech AS ja Quantum Eesti AS</w:t>
            </w:r>
          </w:p>
          <w:p w14:paraId="7EAA5258" w14:textId="7084B6AF" w:rsidR="00E525A8" w:rsidRPr="00E525A8" w:rsidRDefault="00E525A8" w:rsidP="00E525A8">
            <w:pPr>
              <w:rPr>
                <w:rFonts w:ascii="Times New Roman" w:hAnsi="Times New Roman" w:cs="Times New Roman"/>
                <w:sz w:val="20"/>
                <w:szCs w:val="20"/>
                <w:lang w:val="et-EE"/>
              </w:rPr>
            </w:pPr>
          </w:p>
        </w:tc>
        <w:tc>
          <w:tcPr>
            <w:tcW w:w="4111" w:type="dxa"/>
          </w:tcPr>
          <w:p w14:paraId="61405FBC" w14:textId="77777777" w:rsidR="00E525A8" w:rsidRPr="00E525A8" w:rsidRDefault="00E525A8" w:rsidP="00E525A8">
            <w:pPr>
              <w:rPr>
                <w:sz w:val="20"/>
                <w:szCs w:val="20"/>
              </w:rPr>
            </w:pPr>
            <w:r w:rsidRPr="00E525A8">
              <w:rPr>
                <w:sz w:val="20"/>
                <w:szCs w:val="20"/>
              </w:rPr>
              <w:t>Meetmed ei ole vajalikud</w:t>
            </w:r>
          </w:p>
          <w:p w14:paraId="3EF9FF85" w14:textId="77777777" w:rsidR="00E525A8" w:rsidRPr="00E525A8" w:rsidRDefault="00E525A8" w:rsidP="00E525A8">
            <w:pPr>
              <w:rPr>
                <w:rFonts w:ascii="Times New Roman" w:hAnsi="Times New Roman" w:cs="Times New Roman"/>
                <w:sz w:val="20"/>
                <w:szCs w:val="20"/>
              </w:rPr>
            </w:pPr>
          </w:p>
        </w:tc>
      </w:tr>
      <w:tr w:rsidR="00E525A8" w:rsidRPr="00E525A8" w14:paraId="7F41D37A" w14:textId="17CC5940" w:rsidTr="6375B4E0">
        <w:tc>
          <w:tcPr>
            <w:tcW w:w="2252" w:type="dxa"/>
          </w:tcPr>
          <w:p w14:paraId="16BC903E" w14:textId="316B6CB8" w:rsidR="00E525A8" w:rsidRPr="00E525A8" w:rsidRDefault="00E525A8" w:rsidP="00E525A8">
            <w:pPr>
              <w:rPr>
                <w:rFonts w:ascii="Times New Roman" w:hAnsi="Times New Roman" w:cs="Times New Roman"/>
                <w:sz w:val="20"/>
                <w:szCs w:val="20"/>
                <w:lang w:val="et-EE"/>
              </w:rPr>
            </w:pPr>
            <w:r w:rsidRPr="00E525A8">
              <w:rPr>
                <w:rFonts w:ascii="Times New Roman" w:hAnsi="Times New Roman" w:cs="Times New Roman"/>
                <w:sz w:val="20"/>
                <w:szCs w:val="20"/>
                <w:lang w:val="et-EE"/>
              </w:rPr>
              <w:t>Kerli Vijar</w:t>
            </w:r>
          </w:p>
        </w:tc>
        <w:tc>
          <w:tcPr>
            <w:tcW w:w="2846" w:type="dxa"/>
          </w:tcPr>
          <w:p w14:paraId="123EFAC2" w14:textId="0C1C1A3E" w:rsidR="00E525A8" w:rsidRPr="00E525A8" w:rsidRDefault="00E525A8" w:rsidP="00E525A8">
            <w:pPr>
              <w:rPr>
                <w:rFonts w:ascii="Times New Roman" w:eastAsia="SimSun" w:hAnsi="Times New Roman" w:cs="Times New Roman"/>
                <w:sz w:val="20"/>
                <w:szCs w:val="20"/>
                <w:lang w:val="et-EE"/>
              </w:rPr>
            </w:pPr>
            <w:r w:rsidRPr="00E525A8">
              <w:rPr>
                <w:rFonts w:ascii="Times New Roman" w:eastAsia="SimSun" w:hAnsi="Times New Roman" w:cs="Times New Roman"/>
                <w:sz w:val="20"/>
                <w:szCs w:val="20"/>
              </w:rPr>
              <w:t>anestesioloog, SA TÜK Kardiokirurgia (0,75 koormus) ja Anestesioloogia osakond (0,2 koormust)</w:t>
            </w:r>
            <w:r w:rsidRPr="00E525A8">
              <w:rPr>
                <w:rFonts w:ascii="Times New Roman" w:eastAsia="SimSun" w:hAnsi="Times New Roman" w:cs="Times New Roman"/>
                <w:sz w:val="20"/>
                <w:szCs w:val="20"/>
                <w:lang w:val="et-EE"/>
              </w:rPr>
              <w:t>; Seltsi juhatuses</w:t>
            </w:r>
          </w:p>
          <w:p w14:paraId="5AF6606E" w14:textId="77777777" w:rsidR="00E525A8" w:rsidRPr="00E525A8" w:rsidRDefault="00E525A8" w:rsidP="00E525A8">
            <w:pPr>
              <w:rPr>
                <w:rFonts w:ascii="Times New Roman" w:hAnsi="Times New Roman" w:cs="Times New Roman"/>
                <w:sz w:val="20"/>
                <w:szCs w:val="20"/>
              </w:rPr>
            </w:pPr>
          </w:p>
        </w:tc>
        <w:tc>
          <w:tcPr>
            <w:tcW w:w="4111" w:type="dxa"/>
          </w:tcPr>
          <w:p w14:paraId="23D5F6C7" w14:textId="77777777" w:rsidR="00E525A8" w:rsidRPr="00E525A8" w:rsidRDefault="00E525A8" w:rsidP="00E525A8">
            <w:pPr>
              <w:rPr>
                <w:sz w:val="20"/>
                <w:szCs w:val="20"/>
              </w:rPr>
            </w:pPr>
            <w:r w:rsidRPr="00E525A8">
              <w:rPr>
                <w:sz w:val="20"/>
                <w:szCs w:val="20"/>
              </w:rPr>
              <w:t>Deklareeritavad huvid puuduvad</w:t>
            </w:r>
          </w:p>
          <w:p w14:paraId="38DE47DC" w14:textId="41D94061" w:rsidR="00E525A8" w:rsidRPr="00E525A8" w:rsidRDefault="00E525A8" w:rsidP="00E525A8">
            <w:pPr>
              <w:rPr>
                <w:rFonts w:ascii="Times New Roman" w:hAnsi="Times New Roman" w:cs="Times New Roman"/>
                <w:sz w:val="20"/>
                <w:szCs w:val="20"/>
                <w:lang w:val="et-EE"/>
              </w:rPr>
            </w:pPr>
          </w:p>
        </w:tc>
        <w:tc>
          <w:tcPr>
            <w:tcW w:w="4111" w:type="dxa"/>
          </w:tcPr>
          <w:p w14:paraId="3E0E2729" w14:textId="77777777" w:rsidR="00E525A8" w:rsidRPr="00E525A8" w:rsidRDefault="00E525A8" w:rsidP="00E525A8">
            <w:pPr>
              <w:rPr>
                <w:sz w:val="20"/>
                <w:szCs w:val="20"/>
              </w:rPr>
            </w:pPr>
            <w:r w:rsidRPr="00E525A8">
              <w:rPr>
                <w:sz w:val="20"/>
                <w:szCs w:val="20"/>
              </w:rPr>
              <w:t>Meetmed ei ole vajalikud</w:t>
            </w:r>
          </w:p>
          <w:p w14:paraId="1588AE1D" w14:textId="77777777" w:rsidR="00E525A8" w:rsidRPr="00E525A8" w:rsidRDefault="00E525A8" w:rsidP="00E525A8">
            <w:pPr>
              <w:rPr>
                <w:rFonts w:ascii="Times New Roman" w:hAnsi="Times New Roman" w:cs="Times New Roman"/>
                <w:sz w:val="20"/>
                <w:szCs w:val="20"/>
                <w:lang w:val="et-EE"/>
              </w:rPr>
            </w:pPr>
          </w:p>
        </w:tc>
      </w:tr>
      <w:tr w:rsidR="00E525A8" w:rsidRPr="00E525A8" w14:paraId="58AD66A6" w14:textId="562BD12A" w:rsidTr="6375B4E0">
        <w:tc>
          <w:tcPr>
            <w:tcW w:w="2252" w:type="dxa"/>
          </w:tcPr>
          <w:p w14:paraId="2C8C9EDE" w14:textId="00246886" w:rsidR="00E525A8" w:rsidRPr="00E525A8" w:rsidRDefault="00E525A8" w:rsidP="00E525A8">
            <w:pPr>
              <w:rPr>
                <w:rFonts w:ascii="Times New Roman" w:hAnsi="Times New Roman" w:cs="Times New Roman"/>
                <w:sz w:val="20"/>
                <w:szCs w:val="20"/>
                <w:lang w:val="et-EE"/>
              </w:rPr>
            </w:pPr>
            <w:r w:rsidRPr="00E525A8">
              <w:rPr>
                <w:rFonts w:ascii="Times New Roman" w:hAnsi="Times New Roman" w:cs="Times New Roman"/>
                <w:sz w:val="20"/>
                <w:szCs w:val="20"/>
                <w:lang w:val="et-EE"/>
              </w:rPr>
              <w:t xml:space="preserve">Marko </w:t>
            </w:r>
            <w:proofErr w:type="spellStart"/>
            <w:r w:rsidRPr="00E525A8">
              <w:rPr>
                <w:rFonts w:ascii="Times New Roman" w:hAnsi="Times New Roman" w:cs="Times New Roman"/>
                <w:sz w:val="20"/>
                <w:szCs w:val="20"/>
                <w:lang w:val="et-EE"/>
              </w:rPr>
              <w:t>Murruste</w:t>
            </w:r>
            <w:proofErr w:type="spellEnd"/>
          </w:p>
        </w:tc>
        <w:tc>
          <w:tcPr>
            <w:tcW w:w="2846" w:type="dxa"/>
          </w:tcPr>
          <w:p w14:paraId="0FCA7C61" w14:textId="77777777" w:rsidR="00E525A8" w:rsidRPr="00E525A8" w:rsidRDefault="00E525A8" w:rsidP="00E525A8">
            <w:pPr>
              <w:rPr>
                <w:rFonts w:ascii="Times New Roman" w:eastAsia="SimSun" w:hAnsi="Times New Roman" w:cs="Times New Roman"/>
                <w:sz w:val="20"/>
                <w:szCs w:val="20"/>
              </w:rPr>
            </w:pPr>
            <w:r w:rsidRPr="00E525A8">
              <w:rPr>
                <w:rFonts w:ascii="Times New Roman" w:eastAsia="SimSun" w:hAnsi="Times New Roman" w:cs="Times New Roman"/>
                <w:sz w:val="20"/>
                <w:szCs w:val="20"/>
              </w:rPr>
              <w:t>TÜ Kliinikum, kirurgiakliinik, üldkirurgia osakond, vanemarst-õppejõud</w:t>
            </w:r>
          </w:p>
          <w:p w14:paraId="29B77D4C" w14:textId="6A20D002" w:rsidR="00E525A8" w:rsidRPr="00E525A8" w:rsidRDefault="00E525A8" w:rsidP="00E525A8">
            <w:pPr>
              <w:rPr>
                <w:rFonts w:ascii="Times New Roman" w:hAnsi="Times New Roman" w:cs="Times New Roman"/>
                <w:sz w:val="20"/>
                <w:szCs w:val="20"/>
              </w:rPr>
            </w:pPr>
            <w:r w:rsidRPr="00E525A8">
              <w:rPr>
                <w:rFonts w:ascii="Times New Roman" w:eastAsia="SimSun" w:hAnsi="Times New Roman" w:cs="Times New Roman"/>
                <w:sz w:val="20"/>
                <w:szCs w:val="20"/>
              </w:rPr>
              <w:t>Tartu Kirurgide Selts</w:t>
            </w:r>
          </w:p>
        </w:tc>
        <w:tc>
          <w:tcPr>
            <w:tcW w:w="4111" w:type="dxa"/>
          </w:tcPr>
          <w:p w14:paraId="3D2175FD" w14:textId="77777777" w:rsidR="00E525A8" w:rsidRPr="00E525A8" w:rsidRDefault="00E525A8" w:rsidP="00E525A8">
            <w:pPr>
              <w:rPr>
                <w:sz w:val="20"/>
                <w:szCs w:val="20"/>
              </w:rPr>
            </w:pPr>
            <w:r w:rsidRPr="00E525A8">
              <w:rPr>
                <w:sz w:val="20"/>
                <w:szCs w:val="20"/>
              </w:rPr>
              <w:t>Deklareeritavad huvid puuduvad</w:t>
            </w:r>
          </w:p>
          <w:p w14:paraId="7F4E8D7E" w14:textId="193C8ED3" w:rsidR="00E525A8" w:rsidRPr="00E525A8" w:rsidRDefault="00E525A8" w:rsidP="00E525A8">
            <w:pPr>
              <w:rPr>
                <w:rFonts w:ascii="Times New Roman" w:hAnsi="Times New Roman" w:cs="Times New Roman"/>
                <w:sz w:val="20"/>
                <w:szCs w:val="20"/>
                <w:lang w:val="et-EE"/>
              </w:rPr>
            </w:pPr>
          </w:p>
        </w:tc>
        <w:tc>
          <w:tcPr>
            <w:tcW w:w="4111" w:type="dxa"/>
          </w:tcPr>
          <w:p w14:paraId="2C966BE4" w14:textId="77777777" w:rsidR="00E525A8" w:rsidRPr="00E525A8" w:rsidRDefault="00E525A8" w:rsidP="00E525A8">
            <w:pPr>
              <w:rPr>
                <w:sz w:val="20"/>
                <w:szCs w:val="20"/>
              </w:rPr>
            </w:pPr>
            <w:r w:rsidRPr="00E525A8">
              <w:rPr>
                <w:sz w:val="20"/>
                <w:szCs w:val="20"/>
              </w:rPr>
              <w:t>Meetmed ei ole vajalikud</w:t>
            </w:r>
          </w:p>
          <w:p w14:paraId="6A041265" w14:textId="77777777" w:rsidR="00E525A8" w:rsidRPr="00E525A8" w:rsidRDefault="00E525A8" w:rsidP="00E525A8">
            <w:pPr>
              <w:rPr>
                <w:rFonts w:ascii="Times New Roman" w:hAnsi="Times New Roman" w:cs="Times New Roman"/>
                <w:sz w:val="20"/>
                <w:szCs w:val="20"/>
                <w:lang w:val="et-EE"/>
              </w:rPr>
            </w:pPr>
          </w:p>
        </w:tc>
      </w:tr>
      <w:tr w:rsidR="00E525A8" w:rsidRPr="00E525A8" w14:paraId="5A43A55A" w14:textId="39429A3D" w:rsidTr="6375B4E0">
        <w:tc>
          <w:tcPr>
            <w:tcW w:w="2252" w:type="dxa"/>
          </w:tcPr>
          <w:p w14:paraId="0F47E033" w14:textId="276BEFFE" w:rsidR="00E525A8" w:rsidRPr="00E525A8" w:rsidRDefault="00E525A8" w:rsidP="00E525A8">
            <w:pPr>
              <w:rPr>
                <w:rFonts w:ascii="Times New Roman" w:hAnsi="Times New Roman" w:cs="Times New Roman"/>
                <w:sz w:val="20"/>
                <w:szCs w:val="20"/>
                <w:lang w:val="et-EE"/>
              </w:rPr>
            </w:pPr>
            <w:r w:rsidRPr="00E525A8">
              <w:rPr>
                <w:rFonts w:ascii="Times New Roman" w:hAnsi="Times New Roman" w:cs="Times New Roman"/>
                <w:sz w:val="20"/>
                <w:szCs w:val="20"/>
                <w:lang w:val="et-EE"/>
              </w:rPr>
              <w:t>Mari Punab</w:t>
            </w:r>
          </w:p>
        </w:tc>
        <w:tc>
          <w:tcPr>
            <w:tcW w:w="2846" w:type="dxa"/>
          </w:tcPr>
          <w:p w14:paraId="70EA1DE2" w14:textId="05947B5F" w:rsidR="00E525A8" w:rsidRPr="00E525A8" w:rsidRDefault="00E525A8" w:rsidP="00E525A8">
            <w:pPr>
              <w:rPr>
                <w:rFonts w:ascii="Times New Roman" w:eastAsia="SimSun" w:hAnsi="Times New Roman" w:cs="Times New Roman"/>
                <w:sz w:val="20"/>
                <w:szCs w:val="20"/>
                <w:lang w:val="et-EE"/>
              </w:rPr>
            </w:pPr>
            <w:r w:rsidRPr="00E525A8">
              <w:rPr>
                <w:rFonts w:ascii="Times New Roman" w:eastAsia="SimSun" w:hAnsi="Times New Roman" w:cs="Times New Roman"/>
                <w:sz w:val="20"/>
                <w:szCs w:val="20"/>
                <w:lang w:val="et-EE"/>
              </w:rPr>
              <w:t xml:space="preserve">SA Tartu Ülikooli Kliinikum, </w:t>
            </w:r>
            <w:proofErr w:type="spellStart"/>
            <w:r w:rsidRPr="00E525A8">
              <w:rPr>
                <w:rFonts w:ascii="Times New Roman" w:eastAsia="SimSun" w:hAnsi="Times New Roman" w:cs="Times New Roman"/>
                <w:sz w:val="20"/>
                <w:szCs w:val="20"/>
                <w:lang w:val="et-EE"/>
              </w:rPr>
              <w:t>hematoloogia</w:t>
            </w:r>
            <w:proofErr w:type="spellEnd"/>
            <w:r w:rsidRPr="00E525A8">
              <w:rPr>
                <w:rFonts w:ascii="Times New Roman" w:eastAsia="SimSun" w:hAnsi="Times New Roman" w:cs="Times New Roman"/>
                <w:sz w:val="20"/>
                <w:szCs w:val="20"/>
                <w:lang w:val="et-EE"/>
              </w:rPr>
              <w:t xml:space="preserve">-onkoloogia kliinik, </w:t>
            </w:r>
            <w:proofErr w:type="spellStart"/>
            <w:r w:rsidRPr="00E525A8">
              <w:rPr>
                <w:rFonts w:ascii="Times New Roman" w:eastAsia="SimSun" w:hAnsi="Times New Roman" w:cs="Times New Roman"/>
                <w:sz w:val="20"/>
                <w:szCs w:val="20"/>
                <w:lang w:val="et-EE"/>
              </w:rPr>
              <w:t>hematoloogia</w:t>
            </w:r>
            <w:proofErr w:type="spellEnd"/>
            <w:r w:rsidRPr="00E525A8">
              <w:rPr>
                <w:rFonts w:ascii="Times New Roman" w:eastAsia="SimSun" w:hAnsi="Times New Roman" w:cs="Times New Roman"/>
                <w:sz w:val="20"/>
                <w:szCs w:val="20"/>
                <w:lang w:val="et-EE"/>
              </w:rPr>
              <w:t xml:space="preserve"> ja luudi transplantatsiooni osakonna arst-õppejõud</w:t>
            </w:r>
          </w:p>
          <w:p w14:paraId="72E2B1F2" w14:textId="22534E28" w:rsidR="00E525A8" w:rsidRPr="00E525A8" w:rsidRDefault="00E525A8" w:rsidP="00E525A8">
            <w:pPr>
              <w:rPr>
                <w:rFonts w:ascii="Times New Roman" w:eastAsia="SimSun" w:hAnsi="Times New Roman" w:cs="Times New Roman"/>
                <w:sz w:val="20"/>
                <w:szCs w:val="20"/>
              </w:rPr>
            </w:pPr>
            <w:r w:rsidRPr="00E525A8">
              <w:rPr>
                <w:rFonts w:ascii="Times New Roman" w:eastAsia="SimSun" w:hAnsi="Times New Roman" w:cs="Times New Roman"/>
                <w:sz w:val="20"/>
                <w:szCs w:val="20"/>
              </w:rPr>
              <w:t>Eesti Hematoloogide Selts</w:t>
            </w:r>
          </w:p>
          <w:p w14:paraId="5370BB99" w14:textId="77777777" w:rsidR="00E525A8" w:rsidRPr="00E525A8" w:rsidRDefault="00E525A8" w:rsidP="00E525A8">
            <w:pPr>
              <w:rPr>
                <w:rFonts w:ascii="Times New Roman" w:hAnsi="Times New Roman" w:cs="Times New Roman"/>
                <w:sz w:val="20"/>
                <w:szCs w:val="20"/>
              </w:rPr>
            </w:pPr>
          </w:p>
        </w:tc>
        <w:tc>
          <w:tcPr>
            <w:tcW w:w="4111" w:type="dxa"/>
          </w:tcPr>
          <w:p w14:paraId="139E91E4" w14:textId="77777777" w:rsidR="00E525A8" w:rsidRPr="00E525A8" w:rsidRDefault="00E525A8" w:rsidP="00E525A8">
            <w:pPr>
              <w:rPr>
                <w:sz w:val="20"/>
                <w:szCs w:val="20"/>
              </w:rPr>
            </w:pPr>
            <w:r w:rsidRPr="00E525A8">
              <w:rPr>
                <w:sz w:val="20"/>
                <w:szCs w:val="20"/>
              </w:rPr>
              <w:t>Deklareeritavad huvid puuduvad</w:t>
            </w:r>
          </w:p>
          <w:p w14:paraId="26D9C9D4" w14:textId="45F99A3B" w:rsidR="00E525A8" w:rsidRPr="00E525A8" w:rsidRDefault="00E525A8" w:rsidP="00E525A8">
            <w:pPr>
              <w:rPr>
                <w:rFonts w:ascii="Times New Roman" w:hAnsi="Times New Roman" w:cs="Times New Roman"/>
                <w:sz w:val="20"/>
                <w:szCs w:val="20"/>
                <w:lang w:val="et-EE"/>
              </w:rPr>
            </w:pPr>
          </w:p>
        </w:tc>
        <w:tc>
          <w:tcPr>
            <w:tcW w:w="4111" w:type="dxa"/>
          </w:tcPr>
          <w:p w14:paraId="40107C08" w14:textId="77777777" w:rsidR="00E525A8" w:rsidRPr="00E525A8" w:rsidRDefault="00E525A8" w:rsidP="00E525A8">
            <w:pPr>
              <w:rPr>
                <w:sz w:val="20"/>
                <w:szCs w:val="20"/>
              </w:rPr>
            </w:pPr>
            <w:r w:rsidRPr="00E525A8">
              <w:rPr>
                <w:sz w:val="20"/>
                <w:szCs w:val="20"/>
              </w:rPr>
              <w:t>Meetmed ei ole vajalikud</w:t>
            </w:r>
          </w:p>
          <w:p w14:paraId="4B23DF11" w14:textId="77777777" w:rsidR="00E525A8" w:rsidRPr="00E525A8" w:rsidRDefault="00E525A8" w:rsidP="00E525A8">
            <w:pPr>
              <w:rPr>
                <w:rFonts w:ascii="Times New Roman" w:hAnsi="Times New Roman" w:cs="Times New Roman"/>
                <w:sz w:val="20"/>
                <w:szCs w:val="20"/>
                <w:lang w:val="et-EE"/>
              </w:rPr>
            </w:pPr>
          </w:p>
        </w:tc>
      </w:tr>
      <w:tr w:rsidR="00E525A8" w:rsidRPr="00E525A8" w14:paraId="08803F22" w14:textId="3A315EE6" w:rsidTr="6375B4E0">
        <w:tc>
          <w:tcPr>
            <w:tcW w:w="2252" w:type="dxa"/>
          </w:tcPr>
          <w:p w14:paraId="702B5039" w14:textId="3EE9E50E" w:rsidR="00E525A8" w:rsidRPr="00E525A8" w:rsidRDefault="00E525A8" w:rsidP="00E525A8">
            <w:pPr>
              <w:rPr>
                <w:rFonts w:ascii="Times New Roman" w:hAnsi="Times New Roman" w:cs="Times New Roman"/>
                <w:sz w:val="20"/>
                <w:szCs w:val="20"/>
                <w:lang w:val="et-EE"/>
              </w:rPr>
            </w:pPr>
            <w:r w:rsidRPr="00E525A8">
              <w:rPr>
                <w:rFonts w:ascii="Times New Roman" w:hAnsi="Times New Roman" w:cs="Times New Roman"/>
                <w:sz w:val="20"/>
                <w:szCs w:val="20"/>
                <w:lang w:val="et-EE"/>
              </w:rPr>
              <w:t xml:space="preserve">Merike </w:t>
            </w:r>
            <w:proofErr w:type="spellStart"/>
            <w:r w:rsidRPr="00E525A8">
              <w:rPr>
                <w:rFonts w:ascii="Times New Roman" w:hAnsi="Times New Roman" w:cs="Times New Roman"/>
                <w:sz w:val="20"/>
                <w:szCs w:val="20"/>
                <w:lang w:val="et-EE"/>
              </w:rPr>
              <w:t>Toomik</w:t>
            </w:r>
            <w:proofErr w:type="spellEnd"/>
          </w:p>
        </w:tc>
        <w:tc>
          <w:tcPr>
            <w:tcW w:w="2846" w:type="dxa"/>
          </w:tcPr>
          <w:p w14:paraId="2E051E9B" w14:textId="77777777" w:rsidR="00E525A8" w:rsidRPr="00E525A8" w:rsidRDefault="00E525A8" w:rsidP="00E525A8">
            <w:pPr>
              <w:rPr>
                <w:rFonts w:ascii="Times New Roman" w:hAnsi="Times New Roman" w:cs="Times New Roman"/>
                <w:sz w:val="20"/>
                <w:szCs w:val="20"/>
              </w:rPr>
            </w:pPr>
            <w:r w:rsidRPr="00E525A8">
              <w:rPr>
                <w:rFonts w:ascii="Times New Roman" w:eastAsia="SimSun" w:hAnsi="Times New Roman" w:cs="Times New Roman"/>
                <w:sz w:val="20"/>
                <w:szCs w:val="20"/>
              </w:rPr>
              <w:t>AS Lõuna-Eesti Haigla, sisearst</w:t>
            </w:r>
          </w:p>
          <w:p w14:paraId="1573F5F4" w14:textId="77777777" w:rsidR="00E525A8" w:rsidRPr="00E525A8" w:rsidRDefault="00E525A8" w:rsidP="00E525A8">
            <w:pPr>
              <w:rPr>
                <w:rFonts w:ascii="Times New Roman" w:hAnsi="Times New Roman" w:cs="Times New Roman"/>
                <w:sz w:val="20"/>
                <w:szCs w:val="20"/>
              </w:rPr>
            </w:pPr>
            <w:r w:rsidRPr="00E525A8">
              <w:rPr>
                <w:rFonts w:ascii="Times New Roman" w:eastAsia="SimSun" w:hAnsi="Times New Roman" w:cs="Times New Roman"/>
                <w:sz w:val="20"/>
                <w:szCs w:val="20"/>
              </w:rPr>
              <w:t>Eesti Sisearstide Ühendus</w:t>
            </w:r>
          </w:p>
          <w:p w14:paraId="48B19570" w14:textId="77777777" w:rsidR="00E525A8" w:rsidRPr="00E525A8" w:rsidRDefault="00E525A8" w:rsidP="00E525A8">
            <w:pPr>
              <w:rPr>
                <w:rFonts w:ascii="Times New Roman" w:hAnsi="Times New Roman" w:cs="Times New Roman"/>
                <w:sz w:val="20"/>
                <w:szCs w:val="20"/>
              </w:rPr>
            </w:pPr>
          </w:p>
        </w:tc>
        <w:tc>
          <w:tcPr>
            <w:tcW w:w="4111" w:type="dxa"/>
          </w:tcPr>
          <w:p w14:paraId="0E999BFE" w14:textId="77777777" w:rsidR="00E525A8" w:rsidRPr="00E525A8" w:rsidRDefault="00E525A8" w:rsidP="00E525A8">
            <w:pPr>
              <w:rPr>
                <w:rFonts w:ascii="Times New Roman" w:eastAsia="Calibri" w:hAnsi="Times New Roman" w:cs="Times New Roman"/>
                <w:sz w:val="20"/>
                <w:szCs w:val="20"/>
                <w:lang w:val="et-EE" w:eastAsia="et-EE" w:bidi="et-EE"/>
              </w:rPr>
            </w:pPr>
            <w:r w:rsidRPr="00E525A8">
              <w:rPr>
                <w:rFonts w:ascii="Times New Roman" w:eastAsia="Calibri" w:hAnsi="Times New Roman" w:cs="Times New Roman"/>
                <w:sz w:val="20"/>
                <w:szCs w:val="20"/>
                <w:lang w:val="et-EE" w:eastAsia="et-EE" w:bidi="et-EE"/>
              </w:rPr>
              <w:t>Töösuhted ja nõustamine:</w:t>
            </w:r>
          </w:p>
          <w:p w14:paraId="36021A2B" w14:textId="1CEE95D9" w:rsidR="00E525A8" w:rsidRPr="00E525A8" w:rsidRDefault="00E525A8" w:rsidP="00E525A8">
            <w:pPr>
              <w:rPr>
                <w:rFonts w:ascii="Times New Roman" w:hAnsi="Times New Roman" w:cs="Times New Roman"/>
                <w:sz w:val="20"/>
                <w:szCs w:val="20"/>
              </w:rPr>
            </w:pPr>
            <w:r w:rsidRPr="6375B4E0">
              <w:rPr>
                <w:rFonts w:ascii="Times New Roman" w:hAnsi="Times New Roman" w:cs="Times New Roman"/>
                <w:sz w:val="20"/>
                <w:szCs w:val="20"/>
              </w:rPr>
              <w:t xml:space="preserve">Töörühma liige on saanud toetust osalemiseks järgmistel konverentsidel, kus muuhulgas käsitletakse ka antikoagulantraviga seotud küsimusi, </w:t>
            </w:r>
            <w:r w:rsidRPr="6375B4E0">
              <w:rPr>
                <w:rFonts w:ascii="Times New Roman" w:hAnsi="Times New Roman" w:cs="Times New Roman"/>
                <w:sz w:val="20"/>
                <w:szCs w:val="20"/>
                <w:lang w:val="et-EE" w:eastAsia="et-EE" w:bidi="et-EE"/>
              </w:rPr>
              <w:t>mis on käesoleva ravijuhendiga seotud ainult kaudselt (on veritsusriski suurendavad ravimid)</w:t>
            </w:r>
            <w:r w:rsidRPr="6375B4E0">
              <w:rPr>
                <w:rFonts w:ascii="Times New Roman" w:hAnsi="Times New Roman" w:cs="Times New Roman"/>
                <w:sz w:val="20"/>
                <w:szCs w:val="20"/>
              </w:rPr>
              <w:t>:</w:t>
            </w:r>
          </w:p>
          <w:p w14:paraId="09B2B49F" w14:textId="77777777" w:rsidR="00E525A8" w:rsidRPr="00E525A8" w:rsidRDefault="00E525A8" w:rsidP="00E525A8">
            <w:pPr>
              <w:rPr>
                <w:rFonts w:ascii="Times New Roman" w:hAnsi="Times New Roman" w:cs="Times New Roman"/>
                <w:sz w:val="20"/>
                <w:szCs w:val="20"/>
              </w:rPr>
            </w:pPr>
            <w:r w:rsidRPr="00E525A8">
              <w:rPr>
                <w:rFonts w:ascii="Times New Roman" w:hAnsi="Times New Roman" w:cs="Times New Roman"/>
                <w:sz w:val="20"/>
                <w:szCs w:val="20"/>
              </w:rPr>
              <w:t xml:space="preserve">Bayer (ESC </w:t>
            </w:r>
            <w:proofErr w:type="spellStart"/>
            <w:r w:rsidRPr="00E525A8">
              <w:rPr>
                <w:rFonts w:ascii="Times New Roman" w:hAnsi="Times New Roman" w:cs="Times New Roman"/>
                <w:sz w:val="20"/>
                <w:szCs w:val="20"/>
                <w:lang w:val="et-EE" w:eastAsia="et-EE" w:bidi="et-EE"/>
              </w:rPr>
              <w:t>Congress</w:t>
            </w:r>
            <w:proofErr w:type="spellEnd"/>
            <w:r w:rsidRPr="00E525A8">
              <w:rPr>
                <w:rFonts w:ascii="Times New Roman" w:hAnsi="Times New Roman" w:cs="Times New Roman"/>
                <w:sz w:val="20"/>
                <w:szCs w:val="20"/>
                <w:lang w:val="et-EE" w:eastAsia="et-EE" w:bidi="et-EE"/>
              </w:rPr>
              <w:t xml:space="preserve"> Paris</w:t>
            </w:r>
            <w:r w:rsidRPr="00E525A8">
              <w:rPr>
                <w:rFonts w:ascii="Times New Roman" w:hAnsi="Times New Roman" w:cs="Times New Roman"/>
                <w:sz w:val="20"/>
                <w:szCs w:val="20"/>
              </w:rPr>
              <w:t xml:space="preserve"> 2019)</w:t>
            </w:r>
          </w:p>
          <w:p w14:paraId="27C7F8CD" w14:textId="77777777" w:rsidR="00E525A8" w:rsidRPr="00E525A8" w:rsidRDefault="00E525A8" w:rsidP="00E525A8">
            <w:pPr>
              <w:rPr>
                <w:rFonts w:ascii="Times New Roman" w:hAnsi="Times New Roman" w:cs="Times New Roman"/>
                <w:sz w:val="20"/>
                <w:szCs w:val="20"/>
              </w:rPr>
            </w:pPr>
            <w:r w:rsidRPr="00E525A8">
              <w:rPr>
                <w:rFonts w:ascii="Times New Roman" w:hAnsi="Times New Roman" w:cs="Times New Roman"/>
                <w:sz w:val="20"/>
                <w:szCs w:val="20"/>
              </w:rPr>
              <w:lastRenderedPageBreak/>
              <w:t xml:space="preserve">Berlin-Chemie (ESC </w:t>
            </w:r>
            <w:proofErr w:type="spellStart"/>
            <w:r w:rsidRPr="00E525A8">
              <w:rPr>
                <w:rFonts w:ascii="Times New Roman" w:hAnsi="Times New Roman" w:cs="Times New Roman"/>
                <w:sz w:val="20"/>
                <w:szCs w:val="20"/>
                <w:lang w:val="et-EE" w:eastAsia="et-EE" w:bidi="et-EE"/>
              </w:rPr>
              <w:t>Congress</w:t>
            </w:r>
            <w:proofErr w:type="spellEnd"/>
            <w:r w:rsidRPr="00E525A8">
              <w:rPr>
                <w:rFonts w:ascii="Times New Roman" w:hAnsi="Times New Roman" w:cs="Times New Roman"/>
                <w:sz w:val="20"/>
                <w:szCs w:val="20"/>
                <w:lang w:val="et-EE" w:eastAsia="et-EE" w:bidi="et-EE"/>
              </w:rPr>
              <w:t xml:space="preserve"> Paris</w:t>
            </w:r>
            <w:r w:rsidRPr="00E525A8">
              <w:rPr>
                <w:rFonts w:ascii="Times New Roman" w:hAnsi="Times New Roman" w:cs="Times New Roman"/>
                <w:sz w:val="20"/>
                <w:szCs w:val="20"/>
              </w:rPr>
              <w:t xml:space="preserve"> 2019)</w:t>
            </w:r>
          </w:p>
          <w:p w14:paraId="3DA09D6D" w14:textId="77777777" w:rsidR="00E525A8" w:rsidRPr="00E525A8" w:rsidRDefault="00E525A8" w:rsidP="00E525A8">
            <w:pPr>
              <w:rPr>
                <w:rFonts w:ascii="Times New Roman" w:hAnsi="Times New Roman" w:cs="Times New Roman"/>
                <w:sz w:val="20"/>
                <w:szCs w:val="20"/>
              </w:rPr>
            </w:pPr>
            <w:r w:rsidRPr="00E525A8">
              <w:rPr>
                <w:rFonts w:ascii="Times New Roman" w:hAnsi="Times New Roman" w:cs="Times New Roman"/>
                <w:sz w:val="20"/>
                <w:szCs w:val="20"/>
              </w:rPr>
              <w:t>Boehringer-Ingelheim (</w:t>
            </w:r>
            <w:proofErr w:type="spellStart"/>
            <w:r w:rsidRPr="00E525A8">
              <w:rPr>
                <w:rFonts w:ascii="Times New Roman" w:hAnsi="Times New Roman" w:cs="Times New Roman"/>
                <w:sz w:val="20"/>
                <w:szCs w:val="20"/>
                <w:lang w:val="et-EE" w:eastAsia="et-EE" w:bidi="et-EE"/>
              </w:rPr>
              <w:t>CardioMetabolic</w:t>
            </w:r>
            <w:proofErr w:type="spellEnd"/>
            <w:r w:rsidRPr="00E525A8">
              <w:rPr>
                <w:rFonts w:ascii="Times New Roman" w:hAnsi="Times New Roman" w:cs="Times New Roman"/>
                <w:sz w:val="20"/>
                <w:szCs w:val="20"/>
                <w:lang w:val="et-EE" w:eastAsia="et-EE" w:bidi="et-EE"/>
              </w:rPr>
              <w:t xml:space="preserve"> </w:t>
            </w:r>
            <w:proofErr w:type="spellStart"/>
            <w:r w:rsidRPr="00E525A8">
              <w:rPr>
                <w:rFonts w:ascii="Times New Roman" w:hAnsi="Times New Roman" w:cs="Times New Roman"/>
                <w:sz w:val="20"/>
                <w:szCs w:val="20"/>
                <w:lang w:val="et-EE" w:eastAsia="et-EE" w:bidi="et-EE"/>
              </w:rPr>
              <w:t>Academy</w:t>
            </w:r>
            <w:proofErr w:type="spellEnd"/>
            <w:r w:rsidRPr="00E525A8">
              <w:rPr>
                <w:rFonts w:ascii="Times New Roman" w:hAnsi="Times New Roman" w:cs="Times New Roman"/>
                <w:sz w:val="20"/>
                <w:szCs w:val="20"/>
                <w:lang w:val="et-EE" w:eastAsia="et-EE" w:bidi="et-EE"/>
              </w:rPr>
              <w:t xml:space="preserve"> 2020 (jäi ära))</w:t>
            </w:r>
          </w:p>
          <w:p w14:paraId="55C426FA" w14:textId="77777777" w:rsidR="00E525A8" w:rsidRPr="00E525A8" w:rsidRDefault="00E525A8" w:rsidP="00E525A8">
            <w:pPr>
              <w:rPr>
                <w:rFonts w:ascii="Times New Roman" w:eastAsia="Calibri" w:hAnsi="Times New Roman" w:cs="Times New Roman"/>
                <w:sz w:val="20"/>
                <w:szCs w:val="20"/>
              </w:rPr>
            </w:pPr>
            <w:proofErr w:type="spellStart"/>
            <w:r w:rsidRPr="00E525A8">
              <w:rPr>
                <w:rFonts w:ascii="Times New Roman" w:eastAsia="Calibri" w:hAnsi="Times New Roman" w:cs="Times New Roman"/>
                <w:sz w:val="20"/>
                <w:szCs w:val="20"/>
                <w:lang w:val="et-EE" w:eastAsia="et-EE" w:bidi="et-EE"/>
              </w:rPr>
              <w:t>Novartis</w:t>
            </w:r>
            <w:proofErr w:type="spellEnd"/>
            <w:r w:rsidRPr="00E525A8">
              <w:rPr>
                <w:rFonts w:ascii="Times New Roman" w:eastAsia="Calibri" w:hAnsi="Times New Roman" w:cs="Times New Roman"/>
                <w:sz w:val="20"/>
                <w:szCs w:val="20"/>
                <w:lang w:val="et-EE" w:eastAsia="et-EE" w:bidi="et-EE"/>
              </w:rPr>
              <w:t xml:space="preserve"> (Nordic-Baltic </w:t>
            </w:r>
            <w:proofErr w:type="spellStart"/>
            <w:r w:rsidRPr="00E525A8">
              <w:rPr>
                <w:rFonts w:ascii="Times New Roman" w:eastAsia="Calibri" w:hAnsi="Times New Roman" w:cs="Times New Roman"/>
                <w:sz w:val="20"/>
                <w:szCs w:val="20"/>
                <w:lang w:val="et-EE" w:eastAsia="et-EE" w:bidi="et-EE"/>
              </w:rPr>
              <w:t>Congress</w:t>
            </w:r>
            <w:proofErr w:type="spellEnd"/>
            <w:r w:rsidRPr="00E525A8">
              <w:rPr>
                <w:rFonts w:ascii="Times New Roman" w:eastAsia="Calibri" w:hAnsi="Times New Roman" w:cs="Times New Roman"/>
                <w:sz w:val="20"/>
                <w:szCs w:val="20"/>
                <w:lang w:val="et-EE" w:eastAsia="et-EE" w:bidi="et-EE"/>
              </w:rPr>
              <w:t xml:space="preserve"> of </w:t>
            </w:r>
            <w:proofErr w:type="spellStart"/>
            <w:r w:rsidRPr="00E525A8">
              <w:rPr>
                <w:rFonts w:ascii="Times New Roman" w:eastAsia="Calibri" w:hAnsi="Times New Roman" w:cs="Times New Roman"/>
                <w:sz w:val="20"/>
                <w:szCs w:val="20"/>
                <w:lang w:val="et-EE" w:eastAsia="et-EE" w:bidi="et-EE"/>
              </w:rPr>
              <w:t>Cardiology</w:t>
            </w:r>
            <w:proofErr w:type="spellEnd"/>
            <w:r w:rsidRPr="00E525A8">
              <w:rPr>
                <w:rFonts w:ascii="Times New Roman" w:eastAsia="Calibri" w:hAnsi="Times New Roman" w:cs="Times New Roman"/>
                <w:sz w:val="20"/>
                <w:szCs w:val="20"/>
                <w:lang w:val="et-EE" w:eastAsia="et-EE" w:bidi="et-EE"/>
              </w:rPr>
              <w:t xml:space="preserve"> 2019)</w:t>
            </w:r>
          </w:p>
          <w:p w14:paraId="6118307E" w14:textId="77777777" w:rsidR="00E525A8" w:rsidRPr="00E525A8" w:rsidRDefault="00E525A8" w:rsidP="00E525A8">
            <w:pPr>
              <w:rPr>
                <w:rFonts w:ascii="Times New Roman" w:eastAsia="Calibri" w:hAnsi="Times New Roman" w:cs="Times New Roman"/>
                <w:sz w:val="20"/>
                <w:szCs w:val="20"/>
              </w:rPr>
            </w:pPr>
            <w:r w:rsidRPr="00E525A8">
              <w:rPr>
                <w:rFonts w:ascii="Times New Roman" w:eastAsia="Calibri" w:hAnsi="Times New Roman" w:cs="Times New Roman"/>
                <w:sz w:val="20"/>
                <w:szCs w:val="20"/>
                <w:lang w:val="et-EE" w:eastAsia="et-EE" w:bidi="et-EE"/>
              </w:rPr>
              <w:t xml:space="preserve">Pfizer (ESC </w:t>
            </w:r>
            <w:proofErr w:type="spellStart"/>
            <w:r w:rsidRPr="00E525A8">
              <w:rPr>
                <w:rFonts w:ascii="Times New Roman" w:eastAsia="Calibri" w:hAnsi="Times New Roman" w:cs="Times New Roman"/>
                <w:sz w:val="20"/>
                <w:szCs w:val="20"/>
                <w:lang w:val="et-EE" w:eastAsia="et-EE" w:bidi="et-EE"/>
              </w:rPr>
              <w:t>Congress</w:t>
            </w:r>
            <w:proofErr w:type="spellEnd"/>
            <w:r w:rsidRPr="00E525A8">
              <w:rPr>
                <w:rFonts w:ascii="Times New Roman" w:eastAsia="Calibri" w:hAnsi="Times New Roman" w:cs="Times New Roman"/>
                <w:sz w:val="20"/>
                <w:szCs w:val="20"/>
                <w:lang w:val="et-EE" w:eastAsia="et-EE" w:bidi="et-EE"/>
              </w:rPr>
              <w:t xml:space="preserve"> Amsterdam 2020 (jäi ära))</w:t>
            </w:r>
          </w:p>
          <w:p w14:paraId="78092C49" w14:textId="77777777" w:rsidR="00E525A8" w:rsidRPr="00E525A8" w:rsidRDefault="00E525A8" w:rsidP="00E525A8">
            <w:pPr>
              <w:rPr>
                <w:rFonts w:ascii="Times New Roman" w:hAnsi="Times New Roman" w:cs="Times New Roman"/>
                <w:sz w:val="20"/>
                <w:szCs w:val="20"/>
              </w:rPr>
            </w:pPr>
          </w:p>
          <w:p w14:paraId="12F4D68C" w14:textId="30E9B11F" w:rsidR="00E525A8" w:rsidRPr="00E525A8" w:rsidRDefault="00E525A8" w:rsidP="00E525A8">
            <w:pPr>
              <w:rPr>
                <w:rFonts w:ascii="Times New Roman" w:hAnsi="Times New Roman" w:cs="Times New Roman"/>
                <w:sz w:val="20"/>
                <w:szCs w:val="20"/>
              </w:rPr>
            </w:pPr>
            <w:r w:rsidRPr="6375B4E0">
              <w:rPr>
                <w:rFonts w:ascii="Times New Roman" w:hAnsi="Times New Roman" w:cs="Times New Roman"/>
                <w:sz w:val="20"/>
                <w:szCs w:val="20"/>
              </w:rPr>
              <w:t xml:space="preserve">Töörühma liige on teinud Boehringer-Ingelheimi korraldatud ja finantseeritud </w:t>
            </w:r>
            <w:r w:rsidRPr="6375B4E0">
              <w:rPr>
                <w:rFonts w:ascii="Times New Roman" w:eastAsia="Calibri" w:hAnsi="Times New Roman" w:cs="Times New Roman"/>
                <w:sz w:val="20"/>
                <w:szCs w:val="20"/>
                <w:lang w:val="et-EE" w:eastAsia="et-EE" w:bidi="et-EE"/>
              </w:rPr>
              <w:t>loengu</w:t>
            </w:r>
            <w:r w:rsidRPr="6375B4E0">
              <w:rPr>
                <w:rFonts w:ascii="Times New Roman" w:hAnsi="Times New Roman" w:cs="Times New Roman"/>
                <w:sz w:val="20"/>
                <w:szCs w:val="20"/>
              </w:rPr>
              <w:t xml:space="preserve"> Võru, Valga ja Põlva maakonna perearstidele „Antikoagulantravi praktilised aspektid”, osalejaid 30, loengu kestus 2,5 tundi (</w:t>
            </w:r>
            <w:r w:rsidRPr="6375B4E0">
              <w:rPr>
                <w:rFonts w:ascii="Times New Roman" w:hAnsi="Times New Roman" w:cs="Times New Roman"/>
                <w:sz w:val="20"/>
                <w:szCs w:val="20"/>
                <w:lang w:val="et-EE" w:eastAsia="et-EE" w:bidi="et-EE"/>
              </w:rPr>
              <w:t>27.11.</w:t>
            </w:r>
            <w:r w:rsidRPr="6375B4E0">
              <w:rPr>
                <w:rFonts w:ascii="Times New Roman" w:hAnsi="Times New Roman" w:cs="Times New Roman"/>
                <w:sz w:val="20"/>
                <w:szCs w:val="20"/>
              </w:rPr>
              <w:t>2019)</w:t>
            </w:r>
          </w:p>
          <w:p w14:paraId="55D76D3C" w14:textId="77777777" w:rsidR="00E525A8" w:rsidRPr="00E525A8" w:rsidRDefault="00E525A8" w:rsidP="00E525A8">
            <w:pPr>
              <w:rPr>
                <w:rFonts w:ascii="Times New Roman" w:hAnsi="Times New Roman" w:cs="Times New Roman"/>
                <w:sz w:val="20"/>
                <w:szCs w:val="20"/>
              </w:rPr>
            </w:pPr>
          </w:p>
          <w:p w14:paraId="44866F5D" w14:textId="1B12EF55" w:rsidR="00E525A8" w:rsidRPr="00E525A8" w:rsidRDefault="00E525A8" w:rsidP="00E525A8">
            <w:pPr>
              <w:rPr>
                <w:rFonts w:ascii="Times New Roman" w:hAnsi="Times New Roman" w:cs="Times New Roman"/>
                <w:sz w:val="20"/>
                <w:szCs w:val="20"/>
              </w:rPr>
            </w:pPr>
            <w:r w:rsidRPr="6375B4E0">
              <w:rPr>
                <w:rFonts w:ascii="Times New Roman" w:hAnsi="Times New Roman" w:cs="Times New Roman"/>
                <w:sz w:val="20"/>
                <w:szCs w:val="20"/>
                <w:lang w:val="et-EE" w:eastAsia="et-EE" w:bidi="et-EE"/>
              </w:rPr>
              <w:t xml:space="preserve">Töörühma liige osaleb </w:t>
            </w:r>
            <w:r w:rsidRPr="6375B4E0">
              <w:rPr>
                <w:rFonts w:ascii="Times New Roman" w:hAnsi="Times New Roman" w:cs="Times New Roman"/>
                <w:sz w:val="20"/>
                <w:szCs w:val="20"/>
              </w:rPr>
              <w:t>Eesti Haigekassa esmatasandi kroonilise südamepuudulikkuse ravijuhendi töörühmas, kus põgusalt on käsitletud intravenoosset rauaravi südamepuudulikkusega patsientidel.</w:t>
            </w:r>
          </w:p>
          <w:p w14:paraId="68CD9B2A" w14:textId="77777777" w:rsidR="00E525A8" w:rsidRPr="00E525A8" w:rsidRDefault="00E525A8" w:rsidP="00E525A8">
            <w:pPr>
              <w:rPr>
                <w:rFonts w:ascii="Times New Roman" w:hAnsi="Times New Roman" w:cs="Times New Roman"/>
                <w:sz w:val="20"/>
                <w:szCs w:val="20"/>
              </w:rPr>
            </w:pPr>
          </w:p>
          <w:p w14:paraId="5FBED7E8" w14:textId="38185200" w:rsidR="00E525A8" w:rsidRPr="00E525A8" w:rsidRDefault="00E525A8" w:rsidP="00E525A8">
            <w:pPr>
              <w:rPr>
                <w:rFonts w:ascii="Times New Roman" w:hAnsi="Times New Roman" w:cs="Times New Roman"/>
                <w:sz w:val="20"/>
                <w:szCs w:val="20"/>
              </w:rPr>
            </w:pPr>
            <w:r w:rsidRPr="00E525A8">
              <w:rPr>
                <w:rFonts w:ascii="Times New Roman" w:hAnsi="Times New Roman" w:cs="Times New Roman"/>
                <w:sz w:val="20"/>
                <w:szCs w:val="20"/>
                <w:lang w:val="et-EE"/>
              </w:rPr>
              <w:t xml:space="preserve">Sotsiaalministeeriumi sisehaiguste erialakomisjoni liige (tasustamata) </w:t>
            </w:r>
          </w:p>
        </w:tc>
        <w:tc>
          <w:tcPr>
            <w:tcW w:w="4111" w:type="dxa"/>
          </w:tcPr>
          <w:p w14:paraId="1468574C" w14:textId="77777777" w:rsidR="00E525A8" w:rsidRPr="00E525A8" w:rsidRDefault="00E525A8" w:rsidP="00E525A8">
            <w:pPr>
              <w:rPr>
                <w:sz w:val="20"/>
                <w:szCs w:val="20"/>
              </w:rPr>
            </w:pPr>
            <w:r w:rsidRPr="00E525A8">
              <w:rPr>
                <w:sz w:val="20"/>
                <w:szCs w:val="20"/>
              </w:rPr>
              <w:lastRenderedPageBreak/>
              <w:t>Meetmed ei ole vajalikud</w:t>
            </w:r>
          </w:p>
          <w:p w14:paraId="13128196" w14:textId="77777777" w:rsidR="00E525A8" w:rsidRPr="00E525A8" w:rsidRDefault="00E525A8" w:rsidP="00E525A8">
            <w:pPr>
              <w:rPr>
                <w:rFonts w:ascii="Times New Roman" w:eastAsia="Calibri" w:hAnsi="Times New Roman" w:cs="Times New Roman"/>
                <w:sz w:val="20"/>
                <w:szCs w:val="20"/>
                <w:lang w:val="et-EE" w:eastAsia="et-EE" w:bidi="et-EE"/>
              </w:rPr>
            </w:pPr>
          </w:p>
        </w:tc>
      </w:tr>
      <w:tr w:rsidR="00E525A8" w:rsidRPr="00E525A8" w14:paraId="0CA4B21E" w14:textId="48021DC6" w:rsidTr="6375B4E0">
        <w:tc>
          <w:tcPr>
            <w:tcW w:w="2252" w:type="dxa"/>
          </w:tcPr>
          <w:p w14:paraId="2551D2EF" w14:textId="65B9689C" w:rsidR="00E525A8" w:rsidRPr="00E525A8" w:rsidRDefault="00E525A8" w:rsidP="00E525A8">
            <w:pPr>
              <w:rPr>
                <w:rFonts w:ascii="Times New Roman" w:eastAsia="SimSun" w:hAnsi="Times New Roman" w:cs="Times New Roman"/>
                <w:sz w:val="20"/>
                <w:szCs w:val="20"/>
                <w:lang w:val="et-EE"/>
              </w:rPr>
            </w:pPr>
            <w:r w:rsidRPr="00E525A8">
              <w:rPr>
                <w:rFonts w:ascii="Times New Roman" w:eastAsia="SimSun" w:hAnsi="Times New Roman" w:cs="Times New Roman"/>
                <w:sz w:val="20"/>
                <w:szCs w:val="20"/>
                <w:lang w:val="et-EE"/>
              </w:rPr>
              <w:t>Pille Lõmps</w:t>
            </w:r>
          </w:p>
          <w:p w14:paraId="790147DD" w14:textId="77777777" w:rsidR="00E525A8" w:rsidRPr="00E525A8" w:rsidRDefault="00E525A8" w:rsidP="00E525A8">
            <w:pPr>
              <w:rPr>
                <w:rFonts w:ascii="Times New Roman" w:hAnsi="Times New Roman" w:cs="Times New Roman"/>
                <w:sz w:val="20"/>
                <w:szCs w:val="20"/>
                <w:lang w:val="et-EE"/>
              </w:rPr>
            </w:pPr>
          </w:p>
        </w:tc>
        <w:tc>
          <w:tcPr>
            <w:tcW w:w="2846" w:type="dxa"/>
          </w:tcPr>
          <w:p w14:paraId="4F15F0D7" w14:textId="77777777" w:rsidR="00E525A8" w:rsidRPr="00E525A8" w:rsidRDefault="00E525A8" w:rsidP="00E525A8">
            <w:pPr>
              <w:rPr>
                <w:rFonts w:ascii="Times New Roman" w:eastAsia="SimSun" w:hAnsi="Times New Roman" w:cs="Times New Roman"/>
                <w:sz w:val="20"/>
                <w:szCs w:val="20"/>
              </w:rPr>
            </w:pPr>
            <w:r w:rsidRPr="00E525A8">
              <w:rPr>
                <w:rFonts w:ascii="Times New Roman" w:eastAsia="SimSun" w:hAnsi="Times New Roman" w:cs="Times New Roman"/>
                <w:sz w:val="20"/>
                <w:szCs w:val="20"/>
              </w:rPr>
              <w:t>peaspetsialist, Eesti Haigekassa</w:t>
            </w:r>
          </w:p>
          <w:p w14:paraId="412EDC3A" w14:textId="77777777" w:rsidR="00E525A8" w:rsidRPr="00E525A8" w:rsidRDefault="00E525A8" w:rsidP="00E525A8">
            <w:pPr>
              <w:rPr>
                <w:rFonts w:ascii="Times New Roman" w:eastAsia="SimSun" w:hAnsi="Times New Roman" w:cs="Times New Roman"/>
                <w:sz w:val="20"/>
                <w:szCs w:val="20"/>
              </w:rPr>
            </w:pPr>
          </w:p>
        </w:tc>
        <w:tc>
          <w:tcPr>
            <w:tcW w:w="4111" w:type="dxa"/>
          </w:tcPr>
          <w:p w14:paraId="73B91F69" w14:textId="77777777" w:rsidR="00E525A8" w:rsidRPr="00E525A8" w:rsidRDefault="00E525A8" w:rsidP="00E525A8">
            <w:pPr>
              <w:rPr>
                <w:sz w:val="20"/>
                <w:szCs w:val="20"/>
              </w:rPr>
            </w:pPr>
            <w:r w:rsidRPr="00E525A8">
              <w:rPr>
                <w:sz w:val="20"/>
                <w:szCs w:val="20"/>
              </w:rPr>
              <w:t>Deklareeritavad huvid puuduvad</w:t>
            </w:r>
          </w:p>
          <w:p w14:paraId="3DC3691F" w14:textId="0DAD86AB" w:rsidR="00E525A8" w:rsidRPr="00E525A8" w:rsidRDefault="00E525A8" w:rsidP="00E525A8">
            <w:pPr>
              <w:rPr>
                <w:rFonts w:ascii="Times New Roman" w:eastAsia="Calibri" w:hAnsi="Times New Roman" w:cs="Times New Roman"/>
                <w:sz w:val="20"/>
                <w:szCs w:val="20"/>
                <w:lang w:val="et-EE" w:eastAsia="et-EE" w:bidi="et-EE"/>
              </w:rPr>
            </w:pPr>
          </w:p>
        </w:tc>
        <w:tc>
          <w:tcPr>
            <w:tcW w:w="4111" w:type="dxa"/>
          </w:tcPr>
          <w:p w14:paraId="6B87CCD4" w14:textId="77777777" w:rsidR="00E525A8" w:rsidRPr="00E525A8" w:rsidRDefault="00E525A8" w:rsidP="00E525A8">
            <w:pPr>
              <w:rPr>
                <w:sz w:val="20"/>
                <w:szCs w:val="20"/>
              </w:rPr>
            </w:pPr>
            <w:r w:rsidRPr="00E525A8">
              <w:rPr>
                <w:sz w:val="20"/>
                <w:szCs w:val="20"/>
              </w:rPr>
              <w:t>Meetmed ei ole vajalikud</w:t>
            </w:r>
          </w:p>
          <w:p w14:paraId="143D1D4F" w14:textId="77777777" w:rsidR="00E525A8" w:rsidRPr="00E525A8" w:rsidRDefault="00E525A8" w:rsidP="00E525A8">
            <w:pPr>
              <w:rPr>
                <w:rFonts w:ascii="Times New Roman" w:eastAsia="Calibri" w:hAnsi="Times New Roman" w:cs="Times New Roman"/>
                <w:sz w:val="20"/>
                <w:szCs w:val="20"/>
                <w:lang w:val="et-EE" w:eastAsia="et-EE" w:bidi="et-EE"/>
              </w:rPr>
            </w:pPr>
          </w:p>
        </w:tc>
      </w:tr>
      <w:tr w:rsidR="00E525A8" w:rsidRPr="00E525A8" w14:paraId="69C7D19E" w14:textId="079A1427" w:rsidTr="6375B4E0">
        <w:tc>
          <w:tcPr>
            <w:tcW w:w="2252" w:type="dxa"/>
          </w:tcPr>
          <w:p w14:paraId="2297E0C8" w14:textId="66C24A04" w:rsidR="00E525A8" w:rsidRPr="00E525A8" w:rsidRDefault="00E525A8" w:rsidP="00E525A8">
            <w:pPr>
              <w:rPr>
                <w:rFonts w:ascii="Times New Roman" w:eastAsia="SimSun" w:hAnsi="Times New Roman" w:cs="Times New Roman"/>
                <w:sz w:val="20"/>
                <w:szCs w:val="20"/>
                <w:lang w:val="et-EE"/>
              </w:rPr>
            </w:pPr>
            <w:r w:rsidRPr="00E525A8">
              <w:rPr>
                <w:rFonts w:ascii="Times New Roman" w:eastAsia="SimSun" w:hAnsi="Times New Roman" w:cs="Times New Roman"/>
                <w:sz w:val="20"/>
                <w:szCs w:val="20"/>
                <w:lang w:val="et-EE"/>
              </w:rPr>
              <w:t>Polina Savitski</w:t>
            </w:r>
          </w:p>
        </w:tc>
        <w:tc>
          <w:tcPr>
            <w:tcW w:w="2846" w:type="dxa"/>
          </w:tcPr>
          <w:p w14:paraId="02AAA154" w14:textId="77777777" w:rsidR="00E525A8" w:rsidRPr="00E525A8" w:rsidRDefault="00E525A8" w:rsidP="00E525A8">
            <w:pPr>
              <w:rPr>
                <w:rFonts w:ascii="Times New Roman" w:eastAsia="SimSun" w:hAnsi="Times New Roman" w:cs="Times New Roman"/>
                <w:sz w:val="20"/>
                <w:szCs w:val="20"/>
              </w:rPr>
            </w:pPr>
            <w:r w:rsidRPr="00E525A8">
              <w:rPr>
                <w:rFonts w:ascii="Times New Roman" w:eastAsia="SimSun" w:hAnsi="Times New Roman" w:cs="Times New Roman"/>
                <w:sz w:val="20"/>
                <w:szCs w:val="20"/>
              </w:rPr>
              <w:t xml:space="preserve">SA TÜK Verekeskus, Verekabineti osakonnajuhataja. </w:t>
            </w:r>
          </w:p>
          <w:p w14:paraId="04D72A8E" w14:textId="6024E679" w:rsidR="00E525A8" w:rsidRPr="00E525A8" w:rsidRDefault="00E525A8" w:rsidP="00E525A8">
            <w:pPr>
              <w:rPr>
                <w:rFonts w:ascii="Times New Roman" w:eastAsia="SimSun" w:hAnsi="Times New Roman" w:cs="Times New Roman"/>
                <w:sz w:val="20"/>
                <w:szCs w:val="20"/>
              </w:rPr>
            </w:pPr>
            <w:r w:rsidRPr="00E525A8">
              <w:rPr>
                <w:rFonts w:ascii="Times New Roman" w:eastAsia="SimSun" w:hAnsi="Times New Roman" w:cs="Times New Roman"/>
                <w:sz w:val="20"/>
                <w:szCs w:val="20"/>
              </w:rPr>
              <w:t>Eesti Transfusioonmeditsiini seltsi liige</w:t>
            </w:r>
          </w:p>
          <w:p w14:paraId="379712F4" w14:textId="77777777" w:rsidR="00E525A8" w:rsidRPr="00E525A8" w:rsidRDefault="00E525A8" w:rsidP="00E525A8">
            <w:pPr>
              <w:rPr>
                <w:rFonts w:ascii="Times New Roman" w:eastAsia="SimSun" w:hAnsi="Times New Roman" w:cs="Times New Roman"/>
                <w:sz w:val="20"/>
                <w:szCs w:val="20"/>
              </w:rPr>
            </w:pPr>
          </w:p>
        </w:tc>
        <w:tc>
          <w:tcPr>
            <w:tcW w:w="4111" w:type="dxa"/>
          </w:tcPr>
          <w:p w14:paraId="34E55EE8" w14:textId="77777777" w:rsidR="00E525A8" w:rsidRPr="00E525A8" w:rsidRDefault="00E525A8" w:rsidP="00E525A8">
            <w:pPr>
              <w:rPr>
                <w:sz w:val="20"/>
                <w:szCs w:val="20"/>
              </w:rPr>
            </w:pPr>
            <w:r w:rsidRPr="00E525A8">
              <w:rPr>
                <w:sz w:val="20"/>
                <w:szCs w:val="20"/>
              </w:rPr>
              <w:t>Deklareeritavad huvid puuduvad</w:t>
            </w:r>
          </w:p>
          <w:p w14:paraId="39BEDA41" w14:textId="79132952" w:rsidR="00E525A8" w:rsidRPr="00E525A8" w:rsidRDefault="00E525A8" w:rsidP="00E525A8">
            <w:pPr>
              <w:rPr>
                <w:rFonts w:ascii="Times New Roman" w:eastAsia="Calibri" w:hAnsi="Times New Roman" w:cs="Times New Roman"/>
                <w:sz w:val="20"/>
                <w:szCs w:val="20"/>
                <w:lang w:val="et-EE" w:eastAsia="et-EE" w:bidi="et-EE"/>
              </w:rPr>
            </w:pPr>
          </w:p>
        </w:tc>
        <w:tc>
          <w:tcPr>
            <w:tcW w:w="4111" w:type="dxa"/>
          </w:tcPr>
          <w:p w14:paraId="4F5443E4" w14:textId="77777777" w:rsidR="00E525A8" w:rsidRPr="00E525A8" w:rsidRDefault="00E525A8" w:rsidP="00E525A8">
            <w:pPr>
              <w:rPr>
                <w:sz w:val="20"/>
                <w:szCs w:val="20"/>
              </w:rPr>
            </w:pPr>
            <w:r w:rsidRPr="00E525A8">
              <w:rPr>
                <w:sz w:val="20"/>
                <w:szCs w:val="20"/>
              </w:rPr>
              <w:t>Meetmed ei ole vajalikud</w:t>
            </w:r>
          </w:p>
          <w:p w14:paraId="3D03D557" w14:textId="77777777" w:rsidR="00E525A8" w:rsidRPr="00E525A8" w:rsidRDefault="00E525A8" w:rsidP="00E525A8">
            <w:pPr>
              <w:rPr>
                <w:rFonts w:ascii="Times New Roman" w:eastAsia="Calibri" w:hAnsi="Times New Roman" w:cs="Times New Roman"/>
                <w:sz w:val="20"/>
                <w:szCs w:val="20"/>
                <w:lang w:val="et-EE" w:eastAsia="et-EE" w:bidi="et-EE"/>
              </w:rPr>
            </w:pPr>
          </w:p>
        </w:tc>
      </w:tr>
      <w:tr w:rsidR="00E525A8" w:rsidRPr="00E525A8" w14:paraId="722E0068" w14:textId="571C34C9" w:rsidTr="6375B4E0">
        <w:tc>
          <w:tcPr>
            <w:tcW w:w="2252" w:type="dxa"/>
          </w:tcPr>
          <w:p w14:paraId="7979259E" w14:textId="5A5C2047" w:rsidR="00E525A8" w:rsidRPr="00E525A8" w:rsidRDefault="00E525A8" w:rsidP="00E525A8">
            <w:pPr>
              <w:rPr>
                <w:rFonts w:ascii="Times New Roman" w:eastAsia="SimSun" w:hAnsi="Times New Roman" w:cs="Times New Roman"/>
                <w:sz w:val="20"/>
                <w:szCs w:val="20"/>
                <w:lang w:val="et-EE"/>
              </w:rPr>
            </w:pPr>
            <w:proofErr w:type="spellStart"/>
            <w:r w:rsidRPr="00E525A8">
              <w:rPr>
                <w:rFonts w:ascii="Times New Roman" w:eastAsia="SimSun" w:hAnsi="Times New Roman" w:cs="Times New Roman"/>
                <w:sz w:val="20"/>
                <w:szCs w:val="20"/>
                <w:lang w:val="et-EE"/>
              </w:rPr>
              <w:t>Renna</w:t>
            </w:r>
            <w:proofErr w:type="spellEnd"/>
            <w:r w:rsidRPr="00E525A8">
              <w:rPr>
                <w:rFonts w:ascii="Times New Roman" w:eastAsia="SimSun" w:hAnsi="Times New Roman" w:cs="Times New Roman"/>
                <w:sz w:val="20"/>
                <w:szCs w:val="20"/>
                <w:lang w:val="et-EE"/>
              </w:rPr>
              <w:t xml:space="preserve"> Truus</w:t>
            </w:r>
          </w:p>
        </w:tc>
        <w:tc>
          <w:tcPr>
            <w:tcW w:w="2846" w:type="dxa"/>
          </w:tcPr>
          <w:p w14:paraId="69B18178" w14:textId="59C0BA39" w:rsidR="00E525A8" w:rsidRPr="00E525A8" w:rsidRDefault="00E525A8" w:rsidP="00E525A8">
            <w:pPr>
              <w:rPr>
                <w:rFonts w:ascii="Times New Roman" w:eastAsia="SimSun" w:hAnsi="Times New Roman" w:cs="Times New Roman"/>
                <w:sz w:val="20"/>
                <w:szCs w:val="20"/>
              </w:rPr>
            </w:pPr>
            <w:r w:rsidRPr="00E525A8">
              <w:rPr>
                <w:rFonts w:ascii="Times New Roman" w:eastAsia="Times New Roman" w:hAnsi="Times New Roman" w:cs="Times New Roman"/>
                <w:sz w:val="20"/>
                <w:szCs w:val="20"/>
                <w:lang w:val="en"/>
              </w:rPr>
              <w:t xml:space="preserve">SA </w:t>
            </w:r>
            <w:proofErr w:type="spellStart"/>
            <w:r w:rsidRPr="00E525A8">
              <w:rPr>
                <w:rFonts w:ascii="Times New Roman" w:eastAsia="Times New Roman" w:hAnsi="Times New Roman" w:cs="Times New Roman"/>
                <w:sz w:val="20"/>
                <w:szCs w:val="20"/>
                <w:lang w:val="en"/>
              </w:rPr>
              <w:t>Tallinna</w:t>
            </w:r>
            <w:proofErr w:type="spellEnd"/>
            <w:r w:rsidRPr="00E525A8">
              <w:rPr>
                <w:rFonts w:ascii="Times New Roman" w:eastAsia="Times New Roman" w:hAnsi="Times New Roman" w:cs="Times New Roman"/>
                <w:sz w:val="20"/>
                <w:szCs w:val="20"/>
                <w:lang w:val="en"/>
              </w:rPr>
              <w:t xml:space="preserve"> </w:t>
            </w:r>
            <w:proofErr w:type="spellStart"/>
            <w:r w:rsidRPr="00E525A8">
              <w:rPr>
                <w:rFonts w:ascii="Times New Roman" w:eastAsia="Times New Roman" w:hAnsi="Times New Roman" w:cs="Times New Roman"/>
                <w:sz w:val="20"/>
                <w:szCs w:val="20"/>
                <w:lang w:val="en"/>
              </w:rPr>
              <w:t>Lastehaigla</w:t>
            </w:r>
            <w:proofErr w:type="spellEnd"/>
          </w:p>
          <w:p w14:paraId="1B4F3BD5" w14:textId="7F266F04" w:rsidR="00E525A8" w:rsidRPr="00E525A8" w:rsidRDefault="00E525A8" w:rsidP="00E525A8">
            <w:pPr>
              <w:rPr>
                <w:rFonts w:ascii="Times New Roman" w:eastAsia="SimSun" w:hAnsi="Times New Roman" w:cs="Times New Roman"/>
                <w:sz w:val="20"/>
                <w:szCs w:val="20"/>
                <w:lang w:val="et-EE"/>
              </w:rPr>
            </w:pPr>
            <w:r w:rsidRPr="00E525A8">
              <w:rPr>
                <w:rFonts w:ascii="Times New Roman" w:eastAsia="SimSun" w:hAnsi="Times New Roman" w:cs="Times New Roman"/>
                <w:sz w:val="20"/>
                <w:szCs w:val="20"/>
              </w:rPr>
              <w:t>AS  Ida-Tallinna Keskhaigla - vereteenistuse juhtivarst</w:t>
            </w:r>
            <w:r w:rsidRPr="00E525A8">
              <w:rPr>
                <w:rFonts w:ascii="Times New Roman" w:eastAsia="SimSun" w:hAnsi="Times New Roman" w:cs="Times New Roman"/>
                <w:sz w:val="20"/>
                <w:szCs w:val="20"/>
                <w:lang w:val="et-EE"/>
              </w:rPr>
              <w:t xml:space="preserve"> (kuni 30.09.2021)</w:t>
            </w:r>
          </w:p>
          <w:p w14:paraId="0E44DC68" w14:textId="77777777" w:rsidR="00E525A8" w:rsidRPr="00E525A8" w:rsidRDefault="00E525A8" w:rsidP="00E525A8">
            <w:pPr>
              <w:rPr>
                <w:rFonts w:ascii="Times New Roman" w:eastAsia="SimSun" w:hAnsi="Times New Roman" w:cs="Times New Roman"/>
                <w:sz w:val="20"/>
                <w:szCs w:val="20"/>
              </w:rPr>
            </w:pPr>
            <w:r w:rsidRPr="00E525A8">
              <w:rPr>
                <w:rFonts w:ascii="Times New Roman" w:eastAsia="SimSun" w:hAnsi="Times New Roman" w:cs="Times New Roman"/>
                <w:sz w:val="20"/>
                <w:szCs w:val="20"/>
              </w:rPr>
              <w:t>Eesti Transfusioonmeditsiini Selts – juhatuse liige</w:t>
            </w:r>
          </w:p>
          <w:p w14:paraId="556AF9C0" w14:textId="4C90B6E9" w:rsidR="00E525A8" w:rsidRPr="00E525A8" w:rsidRDefault="00E525A8" w:rsidP="00E525A8">
            <w:pPr>
              <w:rPr>
                <w:rFonts w:ascii="Times New Roman" w:eastAsia="SimSun" w:hAnsi="Times New Roman" w:cs="Times New Roman"/>
                <w:sz w:val="20"/>
                <w:szCs w:val="20"/>
                <w:lang w:val="et-EE"/>
              </w:rPr>
            </w:pPr>
          </w:p>
          <w:p w14:paraId="37A52233" w14:textId="55C2CDBA" w:rsidR="00E525A8" w:rsidRPr="00E525A8" w:rsidRDefault="00E525A8" w:rsidP="00E525A8">
            <w:pPr>
              <w:rPr>
                <w:rFonts w:ascii="Times New Roman" w:eastAsia="SimSun" w:hAnsi="Times New Roman" w:cs="Times New Roman"/>
                <w:sz w:val="20"/>
                <w:szCs w:val="20"/>
                <w:lang w:val="et-EE"/>
              </w:rPr>
            </w:pPr>
          </w:p>
        </w:tc>
        <w:tc>
          <w:tcPr>
            <w:tcW w:w="4111" w:type="dxa"/>
          </w:tcPr>
          <w:p w14:paraId="133F9869" w14:textId="2864D3FA" w:rsidR="00E525A8" w:rsidRPr="00E525A8" w:rsidRDefault="00E525A8" w:rsidP="00E525A8">
            <w:pPr>
              <w:rPr>
                <w:rFonts w:ascii="Times New Roman" w:hAnsi="Times New Roman" w:cs="Times New Roman"/>
                <w:sz w:val="20"/>
                <w:szCs w:val="20"/>
              </w:rPr>
            </w:pPr>
            <w:r w:rsidRPr="00E525A8">
              <w:rPr>
                <w:rFonts w:ascii="Times New Roman" w:hAnsi="Times New Roman" w:cs="Times New Roman"/>
                <w:sz w:val="20"/>
                <w:szCs w:val="20"/>
              </w:rPr>
              <w:t>Avalikud seisukohad ja ametikohad</w:t>
            </w:r>
            <w:r w:rsidRPr="00E525A8">
              <w:rPr>
                <w:rFonts w:ascii="Times New Roman" w:hAnsi="Times New Roman" w:cs="Times New Roman"/>
                <w:sz w:val="20"/>
                <w:szCs w:val="20"/>
                <w:lang w:val="et-EE"/>
              </w:rPr>
              <w:t>:</w:t>
            </w:r>
            <w:r w:rsidRPr="00E525A8">
              <w:rPr>
                <w:rFonts w:ascii="Times New Roman" w:hAnsi="Times New Roman" w:cs="Times New Roman"/>
                <w:sz w:val="20"/>
                <w:szCs w:val="20"/>
              </w:rPr>
              <w:t xml:space="preserve"> Eesti Transfusioonmeditsiini Seltsi toetajaliikmed:</w:t>
            </w:r>
          </w:p>
          <w:p w14:paraId="09C6B483" w14:textId="77777777" w:rsidR="00E525A8" w:rsidRPr="00E525A8" w:rsidRDefault="00E525A8" w:rsidP="00E525A8">
            <w:pPr>
              <w:pStyle w:val="ListParagraph"/>
              <w:numPr>
                <w:ilvl w:val="0"/>
                <w:numId w:val="1"/>
              </w:numPr>
              <w:spacing w:after="0" w:line="240" w:lineRule="auto"/>
              <w:rPr>
                <w:rFonts w:ascii="Times New Roman" w:hAnsi="Times New Roman"/>
                <w:sz w:val="20"/>
                <w:szCs w:val="20"/>
              </w:rPr>
            </w:pPr>
            <w:proofErr w:type="spellStart"/>
            <w:r w:rsidRPr="00E525A8">
              <w:rPr>
                <w:rFonts w:ascii="Times New Roman" w:hAnsi="Times New Roman"/>
                <w:sz w:val="20"/>
                <w:szCs w:val="20"/>
              </w:rPr>
              <w:t>Octapharma</w:t>
            </w:r>
            <w:proofErr w:type="spellEnd"/>
            <w:r w:rsidRPr="00E525A8">
              <w:rPr>
                <w:rFonts w:ascii="Times New Roman" w:hAnsi="Times New Roman"/>
                <w:sz w:val="20"/>
                <w:szCs w:val="20"/>
              </w:rPr>
              <w:t xml:space="preserve"> AG</w:t>
            </w:r>
          </w:p>
          <w:p w14:paraId="2707BA31" w14:textId="77777777" w:rsidR="00E525A8" w:rsidRPr="00E525A8" w:rsidRDefault="00E525A8" w:rsidP="00E525A8">
            <w:pPr>
              <w:pStyle w:val="ListParagraph"/>
              <w:numPr>
                <w:ilvl w:val="0"/>
                <w:numId w:val="1"/>
              </w:numPr>
              <w:spacing w:after="0" w:line="240" w:lineRule="auto"/>
              <w:rPr>
                <w:rFonts w:ascii="Times New Roman" w:hAnsi="Times New Roman"/>
                <w:sz w:val="20"/>
                <w:szCs w:val="20"/>
              </w:rPr>
            </w:pPr>
            <w:proofErr w:type="spellStart"/>
            <w:r w:rsidRPr="00E525A8">
              <w:rPr>
                <w:rFonts w:ascii="Times New Roman" w:hAnsi="Times New Roman"/>
                <w:sz w:val="20"/>
                <w:szCs w:val="20"/>
              </w:rPr>
              <w:t>Surgitech</w:t>
            </w:r>
            <w:proofErr w:type="spellEnd"/>
            <w:r w:rsidRPr="00E525A8">
              <w:rPr>
                <w:rFonts w:ascii="Times New Roman" w:hAnsi="Times New Roman"/>
                <w:sz w:val="20"/>
                <w:szCs w:val="20"/>
              </w:rPr>
              <w:t xml:space="preserve"> AS</w:t>
            </w:r>
          </w:p>
          <w:p w14:paraId="6E7EB0E8" w14:textId="77777777" w:rsidR="00E525A8" w:rsidRPr="00E525A8" w:rsidRDefault="00E525A8" w:rsidP="00E525A8">
            <w:pPr>
              <w:pStyle w:val="ListParagraph"/>
              <w:numPr>
                <w:ilvl w:val="0"/>
                <w:numId w:val="1"/>
              </w:numPr>
              <w:spacing w:after="0" w:line="240" w:lineRule="auto"/>
              <w:rPr>
                <w:rFonts w:ascii="Times New Roman" w:hAnsi="Times New Roman"/>
                <w:sz w:val="20"/>
                <w:szCs w:val="20"/>
              </w:rPr>
            </w:pPr>
            <w:proofErr w:type="spellStart"/>
            <w:r w:rsidRPr="00E525A8">
              <w:rPr>
                <w:rFonts w:ascii="Times New Roman" w:hAnsi="Times New Roman"/>
                <w:sz w:val="20"/>
                <w:szCs w:val="20"/>
              </w:rPr>
              <w:t>Quantum</w:t>
            </w:r>
            <w:proofErr w:type="spellEnd"/>
            <w:r w:rsidRPr="00E525A8">
              <w:rPr>
                <w:rFonts w:ascii="Times New Roman" w:hAnsi="Times New Roman"/>
                <w:sz w:val="20"/>
                <w:szCs w:val="20"/>
              </w:rPr>
              <w:t xml:space="preserve"> Eesti AS</w:t>
            </w:r>
          </w:p>
          <w:p w14:paraId="551DC57C" w14:textId="0D559C96" w:rsidR="00E525A8" w:rsidRPr="00E525A8" w:rsidRDefault="00E525A8" w:rsidP="00E525A8">
            <w:pPr>
              <w:rPr>
                <w:rFonts w:ascii="Times New Roman" w:eastAsia="Calibri" w:hAnsi="Times New Roman" w:cs="Times New Roman"/>
                <w:sz w:val="20"/>
                <w:szCs w:val="20"/>
                <w:lang w:val="et-EE" w:eastAsia="et-EE" w:bidi="et-EE"/>
              </w:rPr>
            </w:pPr>
          </w:p>
        </w:tc>
        <w:tc>
          <w:tcPr>
            <w:tcW w:w="4111" w:type="dxa"/>
          </w:tcPr>
          <w:p w14:paraId="69B2D7D1" w14:textId="77777777" w:rsidR="00E525A8" w:rsidRPr="00E525A8" w:rsidRDefault="00E525A8" w:rsidP="00E525A8">
            <w:pPr>
              <w:rPr>
                <w:sz w:val="20"/>
                <w:szCs w:val="20"/>
              </w:rPr>
            </w:pPr>
            <w:r w:rsidRPr="00E525A8">
              <w:rPr>
                <w:sz w:val="20"/>
                <w:szCs w:val="20"/>
              </w:rPr>
              <w:t>Meetmed ei ole vajalikud</w:t>
            </w:r>
          </w:p>
          <w:p w14:paraId="7021D61D" w14:textId="77777777" w:rsidR="00E525A8" w:rsidRPr="00E525A8" w:rsidRDefault="00E525A8" w:rsidP="00E525A8">
            <w:pPr>
              <w:rPr>
                <w:rFonts w:ascii="Times New Roman" w:hAnsi="Times New Roman" w:cs="Times New Roman"/>
                <w:sz w:val="20"/>
                <w:szCs w:val="20"/>
              </w:rPr>
            </w:pPr>
          </w:p>
        </w:tc>
      </w:tr>
      <w:tr w:rsidR="00E525A8" w:rsidRPr="00E525A8" w14:paraId="60FBAA60" w14:textId="2BE239A6" w:rsidTr="6375B4E0">
        <w:tc>
          <w:tcPr>
            <w:tcW w:w="2252" w:type="dxa"/>
          </w:tcPr>
          <w:p w14:paraId="65114C0C" w14:textId="514CA31D" w:rsidR="00E525A8" w:rsidRPr="00E525A8" w:rsidRDefault="00E525A8" w:rsidP="00E525A8">
            <w:pPr>
              <w:rPr>
                <w:rFonts w:ascii="Times New Roman" w:eastAsia="SimSun" w:hAnsi="Times New Roman" w:cs="Times New Roman"/>
                <w:sz w:val="20"/>
                <w:szCs w:val="20"/>
                <w:lang w:val="et-EE"/>
              </w:rPr>
            </w:pPr>
            <w:r w:rsidRPr="00E525A8">
              <w:rPr>
                <w:rFonts w:ascii="Times New Roman" w:eastAsia="SimSun" w:hAnsi="Times New Roman" w:cs="Times New Roman"/>
                <w:sz w:val="20"/>
                <w:szCs w:val="20"/>
                <w:lang w:val="et-EE"/>
              </w:rPr>
              <w:lastRenderedPageBreak/>
              <w:t>Angela Kalamees</w:t>
            </w:r>
          </w:p>
        </w:tc>
        <w:tc>
          <w:tcPr>
            <w:tcW w:w="2846" w:type="dxa"/>
          </w:tcPr>
          <w:p w14:paraId="2D2DBDED" w14:textId="0FFC0907" w:rsidR="00E525A8" w:rsidRPr="00E525A8" w:rsidRDefault="00E525A8" w:rsidP="00E525A8">
            <w:pPr>
              <w:rPr>
                <w:rFonts w:ascii="Times New Roman" w:eastAsia="SimSun" w:hAnsi="Times New Roman" w:cs="Times New Roman"/>
                <w:sz w:val="20"/>
                <w:szCs w:val="20"/>
                <w:lang w:val="et-EE"/>
              </w:rPr>
            </w:pPr>
            <w:r w:rsidRPr="00E525A8">
              <w:rPr>
                <w:rFonts w:ascii="Times New Roman" w:eastAsia="SimSun" w:hAnsi="Times New Roman" w:cs="Times New Roman"/>
                <w:sz w:val="20"/>
                <w:szCs w:val="20"/>
              </w:rPr>
              <w:t>ITK Naistekliinik, sünnitusosakond, günekoloog</w:t>
            </w:r>
            <w:r w:rsidRPr="00E525A8">
              <w:rPr>
                <w:rFonts w:ascii="Times New Roman" w:eastAsia="SimSun" w:hAnsi="Times New Roman" w:cs="Times New Roman"/>
                <w:sz w:val="20"/>
                <w:szCs w:val="20"/>
                <w:lang w:val="et-EE"/>
              </w:rPr>
              <w:t xml:space="preserve">; </w:t>
            </w:r>
          </w:p>
          <w:p w14:paraId="52F30E02" w14:textId="5340149E" w:rsidR="00E525A8" w:rsidRPr="00E525A8" w:rsidRDefault="00E525A8" w:rsidP="00E525A8">
            <w:pPr>
              <w:rPr>
                <w:rFonts w:ascii="Times New Roman" w:eastAsia="SimSun" w:hAnsi="Times New Roman" w:cs="Times New Roman"/>
                <w:sz w:val="20"/>
                <w:szCs w:val="20"/>
                <w:lang w:val="et-EE"/>
              </w:rPr>
            </w:pPr>
            <w:r w:rsidRPr="00E525A8">
              <w:rPr>
                <w:rFonts w:ascii="Times New Roman" w:eastAsia="SimSun" w:hAnsi="Times New Roman" w:cs="Times New Roman"/>
                <w:sz w:val="20"/>
                <w:szCs w:val="20"/>
                <w:lang w:val="et-EE"/>
              </w:rPr>
              <w:t>Eesti Naistearstide selts</w:t>
            </w:r>
          </w:p>
          <w:p w14:paraId="639F50F5" w14:textId="77777777" w:rsidR="00E525A8" w:rsidRPr="00E525A8" w:rsidRDefault="00E525A8" w:rsidP="00E525A8">
            <w:pPr>
              <w:rPr>
                <w:rFonts w:ascii="Times New Roman" w:eastAsia="SimSun" w:hAnsi="Times New Roman" w:cs="Times New Roman"/>
                <w:sz w:val="20"/>
                <w:szCs w:val="20"/>
              </w:rPr>
            </w:pPr>
          </w:p>
        </w:tc>
        <w:tc>
          <w:tcPr>
            <w:tcW w:w="4111" w:type="dxa"/>
          </w:tcPr>
          <w:p w14:paraId="16803ACA" w14:textId="77777777" w:rsidR="00E525A8" w:rsidRPr="00E525A8" w:rsidRDefault="00E525A8" w:rsidP="00E525A8">
            <w:pPr>
              <w:rPr>
                <w:sz w:val="20"/>
                <w:szCs w:val="20"/>
              </w:rPr>
            </w:pPr>
            <w:r w:rsidRPr="00E525A8">
              <w:rPr>
                <w:sz w:val="20"/>
                <w:szCs w:val="20"/>
              </w:rPr>
              <w:t>Deklareeritavad huvid puuduvad</w:t>
            </w:r>
          </w:p>
          <w:p w14:paraId="71F1B6B8" w14:textId="1D2D5046" w:rsidR="00E525A8" w:rsidRPr="00E525A8" w:rsidRDefault="00E525A8" w:rsidP="00E525A8">
            <w:pPr>
              <w:rPr>
                <w:rFonts w:ascii="Times New Roman" w:hAnsi="Times New Roman" w:cs="Times New Roman"/>
                <w:sz w:val="20"/>
                <w:szCs w:val="20"/>
                <w:lang w:val="et-EE"/>
              </w:rPr>
            </w:pPr>
          </w:p>
        </w:tc>
        <w:tc>
          <w:tcPr>
            <w:tcW w:w="4111" w:type="dxa"/>
          </w:tcPr>
          <w:p w14:paraId="20EB7C71" w14:textId="77777777" w:rsidR="00E525A8" w:rsidRPr="00E525A8" w:rsidRDefault="00E525A8" w:rsidP="00E525A8">
            <w:pPr>
              <w:rPr>
                <w:sz w:val="20"/>
                <w:szCs w:val="20"/>
              </w:rPr>
            </w:pPr>
            <w:r w:rsidRPr="00E525A8">
              <w:rPr>
                <w:sz w:val="20"/>
                <w:szCs w:val="20"/>
              </w:rPr>
              <w:t>Meetmed ei ole vajalikud</w:t>
            </w:r>
          </w:p>
          <w:p w14:paraId="20CA6B1A" w14:textId="77777777" w:rsidR="00E525A8" w:rsidRPr="00E525A8" w:rsidRDefault="00E525A8" w:rsidP="00E525A8">
            <w:pPr>
              <w:rPr>
                <w:rFonts w:ascii="Times New Roman" w:hAnsi="Times New Roman" w:cs="Times New Roman"/>
                <w:sz w:val="20"/>
                <w:szCs w:val="20"/>
                <w:lang w:val="et-EE"/>
              </w:rPr>
            </w:pPr>
          </w:p>
        </w:tc>
      </w:tr>
      <w:tr w:rsidR="00E525A8" w:rsidRPr="00E525A8" w14:paraId="6D7FE5A2" w14:textId="77777777" w:rsidTr="6375B4E0">
        <w:tc>
          <w:tcPr>
            <w:tcW w:w="13320" w:type="dxa"/>
            <w:gridSpan w:val="4"/>
            <w:shd w:val="clear" w:color="auto" w:fill="D0CECE" w:themeFill="background2" w:themeFillShade="E6"/>
          </w:tcPr>
          <w:p w14:paraId="09250D67" w14:textId="08244FA9" w:rsidR="00E525A8" w:rsidRPr="00E525A8" w:rsidRDefault="00E525A8" w:rsidP="00E525A8">
            <w:pPr>
              <w:rPr>
                <w:sz w:val="20"/>
                <w:szCs w:val="20"/>
              </w:rPr>
            </w:pPr>
            <w:r w:rsidRPr="00E525A8">
              <w:rPr>
                <w:rFonts w:ascii="Times New Roman" w:eastAsia="SimSun" w:hAnsi="Times New Roman" w:cs="Times New Roman"/>
                <w:sz w:val="20"/>
                <w:szCs w:val="20"/>
                <w:lang w:val="et-EE"/>
              </w:rPr>
              <w:t>Sekretariaat</w:t>
            </w:r>
          </w:p>
        </w:tc>
      </w:tr>
      <w:tr w:rsidR="00E525A8" w:rsidRPr="00E525A8" w14:paraId="63FD12C2" w14:textId="77777777" w:rsidTr="6375B4E0">
        <w:tc>
          <w:tcPr>
            <w:tcW w:w="2252" w:type="dxa"/>
          </w:tcPr>
          <w:p w14:paraId="3C31A40B" w14:textId="158C0EA0" w:rsidR="00E525A8" w:rsidRPr="00E525A8" w:rsidRDefault="00E525A8" w:rsidP="00E525A8">
            <w:pPr>
              <w:rPr>
                <w:rFonts w:ascii="Times New Roman" w:eastAsia="SimSun" w:hAnsi="Times New Roman" w:cs="Times New Roman"/>
                <w:sz w:val="20"/>
                <w:szCs w:val="20"/>
                <w:lang w:val="et-EE"/>
              </w:rPr>
            </w:pPr>
            <w:r w:rsidRPr="00E525A8">
              <w:rPr>
                <w:rFonts w:ascii="Times New Roman" w:hAnsi="Times New Roman" w:cs="Times New Roman"/>
                <w:sz w:val="20"/>
                <w:szCs w:val="20"/>
                <w:lang w:val="et-EE"/>
              </w:rPr>
              <w:t>Elise Lätt</w:t>
            </w:r>
          </w:p>
        </w:tc>
        <w:tc>
          <w:tcPr>
            <w:tcW w:w="2846" w:type="dxa"/>
          </w:tcPr>
          <w:p w14:paraId="7F892C42" w14:textId="77777777" w:rsidR="00E525A8" w:rsidRPr="00E525A8" w:rsidRDefault="00E525A8" w:rsidP="00E525A8">
            <w:pPr>
              <w:rPr>
                <w:rFonts w:ascii="Times New Roman" w:eastAsia="SimSun" w:hAnsi="Times New Roman" w:cs="Times New Roman"/>
                <w:sz w:val="20"/>
                <w:szCs w:val="20"/>
              </w:rPr>
            </w:pPr>
            <w:r w:rsidRPr="00E525A8">
              <w:rPr>
                <w:rFonts w:ascii="Times New Roman" w:eastAsia="SimSun" w:hAnsi="Times New Roman" w:cs="Times New Roman"/>
                <w:sz w:val="20"/>
                <w:szCs w:val="20"/>
              </w:rPr>
              <w:t xml:space="preserve">05.08.2021 arst-resident radioloogia erialal, SA Tartu Ülikooli Kliinikum, </w:t>
            </w:r>
          </w:p>
          <w:p w14:paraId="4C73EA72" w14:textId="77777777" w:rsidR="00E525A8" w:rsidRPr="00E525A8" w:rsidRDefault="00E525A8" w:rsidP="00E525A8">
            <w:pPr>
              <w:rPr>
                <w:rFonts w:ascii="Times New Roman" w:eastAsia="SimSun" w:hAnsi="Times New Roman" w:cs="Times New Roman"/>
                <w:sz w:val="20"/>
                <w:szCs w:val="20"/>
              </w:rPr>
            </w:pPr>
            <w:r w:rsidRPr="00E525A8">
              <w:rPr>
                <w:rFonts w:ascii="Times New Roman" w:eastAsia="SimSun" w:hAnsi="Times New Roman" w:cs="Times New Roman"/>
                <w:sz w:val="20"/>
                <w:szCs w:val="20"/>
              </w:rPr>
              <w:t>Eesti Nooremarstide Ühendus</w:t>
            </w:r>
          </w:p>
          <w:p w14:paraId="15F5E4AB" w14:textId="77777777" w:rsidR="00E525A8" w:rsidRPr="00E525A8" w:rsidRDefault="00E525A8" w:rsidP="00E525A8">
            <w:pPr>
              <w:rPr>
                <w:rFonts w:ascii="Times New Roman" w:eastAsia="SimSun" w:hAnsi="Times New Roman" w:cs="Times New Roman"/>
                <w:sz w:val="20"/>
                <w:szCs w:val="20"/>
              </w:rPr>
            </w:pPr>
            <w:r w:rsidRPr="00E525A8">
              <w:rPr>
                <w:rFonts w:ascii="Times New Roman" w:eastAsia="SimSun" w:hAnsi="Times New Roman" w:cs="Times New Roman"/>
                <w:sz w:val="20"/>
                <w:szCs w:val="20"/>
              </w:rPr>
              <w:t xml:space="preserve">arst-resident peremeditsiini erialal, SA Tartu Ülikooli Kliinikum, </w:t>
            </w:r>
          </w:p>
          <w:p w14:paraId="15523204" w14:textId="77777777" w:rsidR="00E525A8" w:rsidRPr="00E525A8" w:rsidRDefault="00E525A8" w:rsidP="00E525A8">
            <w:pPr>
              <w:rPr>
                <w:rFonts w:ascii="Times New Roman" w:eastAsia="SimSun" w:hAnsi="Times New Roman" w:cs="Times New Roman"/>
                <w:sz w:val="20"/>
                <w:szCs w:val="20"/>
              </w:rPr>
            </w:pPr>
            <w:r w:rsidRPr="00E525A8">
              <w:rPr>
                <w:rFonts w:ascii="Times New Roman" w:eastAsia="SimSun" w:hAnsi="Times New Roman" w:cs="Times New Roman"/>
                <w:sz w:val="20"/>
                <w:szCs w:val="20"/>
              </w:rPr>
              <w:t>Eesti Perearstide Selts, Eesti Nooremarstide Ühendus</w:t>
            </w:r>
          </w:p>
          <w:p w14:paraId="576EFDA8" w14:textId="77777777" w:rsidR="00E525A8" w:rsidRPr="00E525A8" w:rsidRDefault="00E525A8" w:rsidP="00E525A8">
            <w:pPr>
              <w:rPr>
                <w:rFonts w:ascii="Times New Roman" w:eastAsia="SimSun" w:hAnsi="Times New Roman" w:cs="Times New Roman"/>
                <w:sz w:val="20"/>
                <w:szCs w:val="20"/>
              </w:rPr>
            </w:pPr>
          </w:p>
        </w:tc>
        <w:tc>
          <w:tcPr>
            <w:tcW w:w="4111" w:type="dxa"/>
          </w:tcPr>
          <w:p w14:paraId="0D557848" w14:textId="77777777" w:rsidR="00E525A8" w:rsidRPr="00E525A8" w:rsidRDefault="00E525A8" w:rsidP="00E525A8">
            <w:pPr>
              <w:rPr>
                <w:sz w:val="20"/>
                <w:szCs w:val="20"/>
              </w:rPr>
            </w:pPr>
            <w:r w:rsidRPr="00E525A8">
              <w:rPr>
                <w:sz w:val="20"/>
                <w:szCs w:val="20"/>
              </w:rPr>
              <w:t>Deklareeritavad huvid puuduvad</w:t>
            </w:r>
          </w:p>
          <w:p w14:paraId="5805F0B1" w14:textId="77777777" w:rsidR="00E525A8" w:rsidRPr="00E525A8" w:rsidRDefault="00E525A8" w:rsidP="00E525A8">
            <w:pPr>
              <w:rPr>
                <w:sz w:val="20"/>
                <w:szCs w:val="20"/>
              </w:rPr>
            </w:pPr>
          </w:p>
        </w:tc>
        <w:tc>
          <w:tcPr>
            <w:tcW w:w="4111" w:type="dxa"/>
          </w:tcPr>
          <w:p w14:paraId="22F417CF" w14:textId="77777777" w:rsidR="00E525A8" w:rsidRPr="00E525A8" w:rsidRDefault="00E525A8" w:rsidP="00E525A8">
            <w:pPr>
              <w:rPr>
                <w:sz w:val="20"/>
                <w:szCs w:val="20"/>
              </w:rPr>
            </w:pPr>
            <w:r w:rsidRPr="00E525A8">
              <w:rPr>
                <w:sz w:val="20"/>
                <w:szCs w:val="20"/>
              </w:rPr>
              <w:t>Meetmed ei ole vajalikud</w:t>
            </w:r>
          </w:p>
          <w:p w14:paraId="76EFAE42" w14:textId="77777777" w:rsidR="00E525A8" w:rsidRPr="00E525A8" w:rsidRDefault="00E525A8" w:rsidP="00E525A8">
            <w:pPr>
              <w:rPr>
                <w:sz w:val="20"/>
                <w:szCs w:val="20"/>
              </w:rPr>
            </w:pPr>
          </w:p>
        </w:tc>
      </w:tr>
      <w:tr w:rsidR="00E525A8" w:rsidRPr="00E525A8" w14:paraId="5471B4DA" w14:textId="77777777" w:rsidTr="6375B4E0">
        <w:tc>
          <w:tcPr>
            <w:tcW w:w="2252" w:type="dxa"/>
          </w:tcPr>
          <w:p w14:paraId="0F07F094" w14:textId="139C2E84" w:rsidR="00E525A8" w:rsidRPr="00E525A8" w:rsidRDefault="00E525A8" w:rsidP="00E525A8">
            <w:pPr>
              <w:rPr>
                <w:rFonts w:ascii="Times New Roman" w:hAnsi="Times New Roman" w:cs="Times New Roman"/>
                <w:sz w:val="20"/>
                <w:szCs w:val="20"/>
                <w:lang w:val="et-EE"/>
              </w:rPr>
            </w:pPr>
            <w:r w:rsidRPr="00E525A8">
              <w:rPr>
                <w:rFonts w:ascii="Times New Roman" w:hAnsi="Times New Roman" w:cs="Times New Roman"/>
                <w:sz w:val="20"/>
                <w:szCs w:val="20"/>
                <w:lang w:val="et-EE"/>
              </w:rPr>
              <w:t>Liisa Saare</w:t>
            </w:r>
          </w:p>
        </w:tc>
        <w:tc>
          <w:tcPr>
            <w:tcW w:w="2846" w:type="dxa"/>
          </w:tcPr>
          <w:p w14:paraId="0BF34F58" w14:textId="77777777" w:rsidR="00E525A8" w:rsidRPr="00E525A8" w:rsidRDefault="00E525A8" w:rsidP="00E525A8">
            <w:pPr>
              <w:rPr>
                <w:rFonts w:ascii="Times New Roman" w:eastAsia="SimSun" w:hAnsi="Times New Roman" w:cs="Times New Roman"/>
                <w:sz w:val="20"/>
                <w:szCs w:val="20"/>
                <w:lang w:val="en-GB"/>
              </w:rPr>
            </w:pPr>
            <w:r w:rsidRPr="00E525A8">
              <w:rPr>
                <w:rFonts w:ascii="Times New Roman" w:eastAsia="SimSun" w:hAnsi="Times New Roman" w:cs="Times New Roman"/>
                <w:sz w:val="20"/>
                <w:szCs w:val="20"/>
              </w:rPr>
              <w:t>Arst</w:t>
            </w:r>
            <w:r w:rsidRPr="00E525A8">
              <w:rPr>
                <w:rFonts w:ascii="Times New Roman" w:eastAsia="SimSun" w:hAnsi="Times New Roman" w:cs="Times New Roman"/>
                <w:sz w:val="20"/>
                <w:szCs w:val="20"/>
                <w:lang w:val="en-GB"/>
              </w:rPr>
              <w:t xml:space="preserve">-resident </w:t>
            </w:r>
            <w:proofErr w:type="spellStart"/>
            <w:r w:rsidRPr="00E525A8">
              <w:rPr>
                <w:rFonts w:ascii="Times New Roman" w:eastAsia="SimSun" w:hAnsi="Times New Roman" w:cs="Times New Roman"/>
                <w:sz w:val="20"/>
                <w:szCs w:val="20"/>
                <w:lang w:val="en-GB"/>
              </w:rPr>
              <w:t>laste</w:t>
            </w:r>
            <w:proofErr w:type="spellEnd"/>
            <w:r w:rsidRPr="00E525A8">
              <w:rPr>
                <w:rFonts w:ascii="Times New Roman" w:eastAsia="SimSun" w:hAnsi="Times New Roman" w:cs="Times New Roman"/>
                <w:sz w:val="20"/>
                <w:szCs w:val="20"/>
                <w:lang w:val="en-GB"/>
              </w:rPr>
              <w:t xml:space="preserve"> </w:t>
            </w:r>
            <w:proofErr w:type="spellStart"/>
            <w:r w:rsidRPr="00E525A8">
              <w:rPr>
                <w:rFonts w:ascii="Times New Roman" w:eastAsia="SimSun" w:hAnsi="Times New Roman" w:cs="Times New Roman"/>
                <w:sz w:val="20"/>
                <w:szCs w:val="20"/>
                <w:lang w:val="en-GB"/>
              </w:rPr>
              <w:t>infektsioonhaigustes</w:t>
            </w:r>
            <w:proofErr w:type="spellEnd"/>
            <w:r w:rsidRPr="00E525A8">
              <w:rPr>
                <w:rFonts w:ascii="Times New Roman" w:eastAsia="SimSun" w:hAnsi="Times New Roman" w:cs="Times New Roman"/>
                <w:sz w:val="20"/>
                <w:szCs w:val="20"/>
                <w:lang w:val="en-GB"/>
              </w:rPr>
              <w:t xml:space="preserve">; </w:t>
            </w:r>
            <w:proofErr w:type="spellStart"/>
            <w:r w:rsidRPr="00E525A8">
              <w:rPr>
                <w:rFonts w:ascii="Times New Roman" w:eastAsia="SimSun" w:hAnsi="Times New Roman" w:cs="Times New Roman"/>
                <w:sz w:val="20"/>
                <w:szCs w:val="20"/>
                <w:lang w:val="en-GB"/>
              </w:rPr>
              <w:t>Doktorant</w:t>
            </w:r>
            <w:proofErr w:type="spellEnd"/>
            <w:r w:rsidRPr="00E525A8">
              <w:rPr>
                <w:rFonts w:ascii="Times New Roman" w:eastAsia="SimSun" w:hAnsi="Times New Roman" w:cs="Times New Roman"/>
                <w:sz w:val="20"/>
                <w:szCs w:val="20"/>
                <w:lang w:val="en-GB"/>
              </w:rPr>
              <w:t xml:space="preserve"> TÜ KMI </w:t>
            </w:r>
            <w:proofErr w:type="spellStart"/>
            <w:r w:rsidRPr="00E525A8">
              <w:rPr>
                <w:rFonts w:ascii="Times New Roman" w:eastAsia="SimSun" w:hAnsi="Times New Roman" w:cs="Times New Roman"/>
                <w:sz w:val="20"/>
                <w:szCs w:val="20"/>
                <w:lang w:val="en-GB"/>
              </w:rPr>
              <w:t>lastekliinikus</w:t>
            </w:r>
            <w:proofErr w:type="spellEnd"/>
          </w:p>
          <w:p w14:paraId="10378A89" w14:textId="77777777" w:rsidR="00E525A8" w:rsidRPr="00E525A8" w:rsidRDefault="00E525A8" w:rsidP="00E525A8">
            <w:pPr>
              <w:rPr>
                <w:rFonts w:ascii="Times New Roman" w:eastAsia="SimSun" w:hAnsi="Times New Roman" w:cs="Times New Roman"/>
                <w:sz w:val="20"/>
                <w:szCs w:val="20"/>
              </w:rPr>
            </w:pPr>
            <w:r w:rsidRPr="00E525A8">
              <w:rPr>
                <w:rFonts w:ascii="Times New Roman" w:eastAsia="SimSun" w:hAnsi="Times New Roman" w:cs="Times New Roman"/>
                <w:sz w:val="20"/>
                <w:szCs w:val="20"/>
              </w:rPr>
              <w:t>Eesti Lastearstide Selts</w:t>
            </w:r>
          </w:p>
          <w:p w14:paraId="3DCA59A6" w14:textId="77777777" w:rsidR="00E525A8" w:rsidRPr="00E525A8" w:rsidRDefault="00E525A8" w:rsidP="00E525A8">
            <w:pPr>
              <w:rPr>
                <w:rFonts w:ascii="Times New Roman" w:eastAsia="SimSun" w:hAnsi="Times New Roman" w:cs="Times New Roman"/>
                <w:sz w:val="20"/>
                <w:szCs w:val="20"/>
              </w:rPr>
            </w:pPr>
            <w:r w:rsidRPr="00E525A8">
              <w:rPr>
                <w:rFonts w:ascii="Times New Roman" w:eastAsia="SimSun" w:hAnsi="Times New Roman" w:cs="Times New Roman"/>
                <w:sz w:val="20"/>
                <w:szCs w:val="20"/>
              </w:rPr>
              <w:t>Eesti Infektsioonhaiguste Selts</w:t>
            </w:r>
          </w:p>
          <w:p w14:paraId="16DE11C5" w14:textId="77777777" w:rsidR="00E525A8" w:rsidRPr="00E525A8" w:rsidRDefault="00E525A8" w:rsidP="00E525A8">
            <w:pPr>
              <w:rPr>
                <w:rFonts w:ascii="Times New Roman" w:eastAsia="SimSun" w:hAnsi="Times New Roman" w:cs="Times New Roman"/>
                <w:sz w:val="20"/>
                <w:szCs w:val="20"/>
              </w:rPr>
            </w:pPr>
            <w:r w:rsidRPr="00E525A8">
              <w:rPr>
                <w:rFonts w:ascii="Times New Roman" w:eastAsia="SimSun" w:hAnsi="Times New Roman" w:cs="Times New Roman"/>
                <w:sz w:val="20"/>
                <w:szCs w:val="20"/>
              </w:rPr>
              <w:t>Eesti Nooremarstide Ühendus</w:t>
            </w:r>
          </w:p>
          <w:p w14:paraId="605C6B96" w14:textId="77777777" w:rsidR="00E525A8" w:rsidRPr="00E525A8" w:rsidRDefault="00E525A8" w:rsidP="00E525A8">
            <w:pPr>
              <w:rPr>
                <w:rFonts w:ascii="Times New Roman" w:eastAsia="SimSun" w:hAnsi="Times New Roman" w:cs="Times New Roman"/>
                <w:sz w:val="20"/>
                <w:szCs w:val="20"/>
                <w:lang w:val="et-EE"/>
              </w:rPr>
            </w:pPr>
            <w:r w:rsidRPr="00E525A8">
              <w:rPr>
                <w:rFonts w:ascii="Times New Roman" w:eastAsia="SimSun" w:hAnsi="Times New Roman" w:cs="Times New Roman"/>
                <w:sz w:val="20"/>
                <w:szCs w:val="20"/>
                <w:lang w:val="et-EE"/>
              </w:rPr>
              <w:t>Tartu Ülikooli püsisekretariaat</w:t>
            </w:r>
          </w:p>
          <w:p w14:paraId="3EA5125E" w14:textId="77777777" w:rsidR="00E525A8" w:rsidRPr="00E525A8" w:rsidRDefault="00E525A8" w:rsidP="00E525A8">
            <w:pPr>
              <w:rPr>
                <w:rFonts w:ascii="Times New Roman" w:eastAsia="SimSun" w:hAnsi="Times New Roman" w:cs="Times New Roman"/>
                <w:sz w:val="20"/>
                <w:szCs w:val="20"/>
              </w:rPr>
            </w:pPr>
          </w:p>
        </w:tc>
        <w:tc>
          <w:tcPr>
            <w:tcW w:w="4111" w:type="dxa"/>
          </w:tcPr>
          <w:p w14:paraId="54983C19" w14:textId="77777777" w:rsidR="00E525A8" w:rsidRPr="00E525A8" w:rsidRDefault="00E525A8" w:rsidP="00E525A8">
            <w:pPr>
              <w:rPr>
                <w:sz w:val="20"/>
                <w:szCs w:val="20"/>
              </w:rPr>
            </w:pPr>
            <w:r w:rsidRPr="00E525A8">
              <w:rPr>
                <w:sz w:val="20"/>
                <w:szCs w:val="20"/>
              </w:rPr>
              <w:t>Deklareeritavad huvid puuduvad</w:t>
            </w:r>
          </w:p>
          <w:p w14:paraId="5DBE6741" w14:textId="77777777" w:rsidR="00E525A8" w:rsidRPr="00E525A8" w:rsidRDefault="00E525A8" w:rsidP="00E525A8">
            <w:pPr>
              <w:rPr>
                <w:sz w:val="20"/>
                <w:szCs w:val="20"/>
              </w:rPr>
            </w:pPr>
          </w:p>
        </w:tc>
        <w:tc>
          <w:tcPr>
            <w:tcW w:w="4111" w:type="dxa"/>
          </w:tcPr>
          <w:p w14:paraId="6F46666B" w14:textId="77777777" w:rsidR="00E525A8" w:rsidRPr="00E525A8" w:rsidRDefault="00E525A8" w:rsidP="00E525A8">
            <w:pPr>
              <w:rPr>
                <w:sz w:val="20"/>
                <w:szCs w:val="20"/>
              </w:rPr>
            </w:pPr>
            <w:r w:rsidRPr="00E525A8">
              <w:rPr>
                <w:sz w:val="20"/>
                <w:szCs w:val="20"/>
              </w:rPr>
              <w:t>Meetmed ei ole vajalikud</w:t>
            </w:r>
          </w:p>
          <w:p w14:paraId="6C8C10E9" w14:textId="77777777" w:rsidR="00E525A8" w:rsidRPr="00E525A8" w:rsidRDefault="00E525A8" w:rsidP="00E525A8">
            <w:pPr>
              <w:rPr>
                <w:sz w:val="20"/>
                <w:szCs w:val="20"/>
              </w:rPr>
            </w:pPr>
          </w:p>
        </w:tc>
      </w:tr>
      <w:tr w:rsidR="00E525A8" w:rsidRPr="00E525A8" w14:paraId="4D0F1D81" w14:textId="77777777" w:rsidTr="6375B4E0">
        <w:tc>
          <w:tcPr>
            <w:tcW w:w="2252" w:type="dxa"/>
          </w:tcPr>
          <w:p w14:paraId="0E37A1F9" w14:textId="1D3E250E" w:rsidR="00E525A8" w:rsidRPr="00E525A8" w:rsidRDefault="00E525A8" w:rsidP="00E525A8">
            <w:pPr>
              <w:rPr>
                <w:rFonts w:ascii="Times New Roman" w:hAnsi="Times New Roman" w:cs="Times New Roman"/>
                <w:sz w:val="20"/>
                <w:szCs w:val="20"/>
                <w:lang w:val="et-EE"/>
              </w:rPr>
            </w:pPr>
            <w:r w:rsidRPr="00E525A8">
              <w:rPr>
                <w:rFonts w:ascii="Times New Roman" w:eastAsia="SimSun" w:hAnsi="Times New Roman" w:cs="Times New Roman"/>
                <w:sz w:val="20"/>
                <w:szCs w:val="20"/>
                <w:lang w:val="et-EE"/>
              </w:rPr>
              <w:t>Triin Paabo</w:t>
            </w:r>
          </w:p>
        </w:tc>
        <w:tc>
          <w:tcPr>
            <w:tcW w:w="2846" w:type="dxa"/>
          </w:tcPr>
          <w:p w14:paraId="50E7DEC0" w14:textId="77777777" w:rsidR="00E525A8" w:rsidRPr="00E525A8" w:rsidRDefault="00E525A8" w:rsidP="00E525A8">
            <w:pPr>
              <w:rPr>
                <w:rFonts w:ascii="Times New Roman" w:eastAsia="SimSun" w:hAnsi="Times New Roman" w:cs="Times New Roman"/>
                <w:sz w:val="20"/>
                <w:szCs w:val="20"/>
              </w:rPr>
            </w:pPr>
            <w:r w:rsidRPr="00E525A8">
              <w:rPr>
                <w:rFonts w:ascii="Times New Roman" w:eastAsia="SimSun" w:hAnsi="Times New Roman" w:cs="Times New Roman"/>
                <w:sz w:val="20"/>
                <w:szCs w:val="20"/>
              </w:rPr>
              <w:t xml:space="preserve">arst-resident hematoloogia erialal, SA Tartu Ülikooli Kliinikum, </w:t>
            </w:r>
          </w:p>
          <w:p w14:paraId="6A593DA5" w14:textId="77777777" w:rsidR="00E525A8" w:rsidRPr="00E525A8" w:rsidRDefault="00E525A8" w:rsidP="00E525A8">
            <w:pPr>
              <w:rPr>
                <w:rFonts w:ascii="Times New Roman" w:eastAsia="SimSun" w:hAnsi="Times New Roman" w:cs="Times New Roman"/>
                <w:sz w:val="20"/>
                <w:szCs w:val="20"/>
                <w:lang w:val="et-EE"/>
              </w:rPr>
            </w:pPr>
            <w:r w:rsidRPr="00E525A8">
              <w:rPr>
                <w:rFonts w:ascii="Times New Roman" w:eastAsia="SimSun" w:hAnsi="Times New Roman" w:cs="Times New Roman"/>
                <w:sz w:val="20"/>
                <w:szCs w:val="20"/>
              </w:rPr>
              <w:t>Eesti Hematoloogide Selts</w:t>
            </w:r>
            <w:r w:rsidRPr="00E525A8">
              <w:rPr>
                <w:rFonts w:ascii="Times New Roman" w:eastAsia="SimSun" w:hAnsi="Times New Roman" w:cs="Times New Roman"/>
                <w:sz w:val="20"/>
                <w:szCs w:val="20"/>
              </w:rPr>
              <w:br/>
            </w:r>
            <w:r w:rsidRPr="00E525A8">
              <w:rPr>
                <w:rFonts w:ascii="Times New Roman" w:eastAsia="SimSun" w:hAnsi="Times New Roman" w:cs="Times New Roman"/>
                <w:sz w:val="20"/>
                <w:szCs w:val="20"/>
                <w:lang w:val="et-EE"/>
              </w:rPr>
              <w:t>Eesti Nooremarstide Ühendus</w:t>
            </w:r>
          </w:p>
          <w:p w14:paraId="074D770C" w14:textId="77777777" w:rsidR="00E525A8" w:rsidRPr="00E525A8" w:rsidRDefault="00E525A8" w:rsidP="00E525A8">
            <w:pPr>
              <w:rPr>
                <w:rFonts w:ascii="Times New Roman" w:eastAsia="SimSun" w:hAnsi="Times New Roman" w:cs="Times New Roman"/>
                <w:sz w:val="20"/>
                <w:szCs w:val="20"/>
              </w:rPr>
            </w:pPr>
          </w:p>
        </w:tc>
        <w:tc>
          <w:tcPr>
            <w:tcW w:w="4111" w:type="dxa"/>
          </w:tcPr>
          <w:p w14:paraId="7C9ED13C" w14:textId="77777777" w:rsidR="00E525A8" w:rsidRPr="00E525A8" w:rsidRDefault="00E525A8" w:rsidP="00E525A8">
            <w:pPr>
              <w:rPr>
                <w:rFonts w:ascii="Times New Roman" w:hAnsi="Times New Roman" w:cs="Times New Roman"/>
                <w:sz w:val="20"/>
                <w:szCs w:val="20"/>
              </w:rPr>
            </w:pPr>
            <w:r w:rsidRPr="00E525A8">
              <w:rPr>
                <w:rFonts w:ascii="Times New Roman" w:hAnsi="Times New Roman" w:cs="Times New Roman"/>
                <w:sz w:val="20"/>
                <w:szCs w:val="20"/>
              </w:rPr>
              <w:t>Töösuhted ja nõustamine</w:t>
            </w:r>
            <w:r w:rsidRPr="00E525A8">
              <w:rPr>
                <w:rFonts w:ascii="Times New Roman" w:hAnsi="Times New Roman" w:cs="Times New Roman"/>
                <w:sz w:val="20"/>
                <w:szCs w:val="20"/>
                <w:lang w:val="et-EE"/>
              </w:rPr>
              <w:t xml:space="preserve">: </w:t>
            </w:r>
            <w:r w:rsidRPr="00E525A8">
              <w:rPr>
                <w:rFonts w:ascii="Times New Roman" w:hAnsi="Times New Roman" w:cs="Times New Roman"/>
                <w:sz w:val="20"/>
                <w:szCs w:val="20"/>
              </w:rPr>
              <w:t>Olen saanud 2019. aastal ühekordselt tasu loengu eest ravimiettevõttelt „Johnson&amp;Johnson“.</w:t>
            </w:r>
          </w:p>
          <w:p w14:paraId="41DCB391" w14:textId="77777777" w:rsidR="00E525A8" w:rsidRPr="00E525A8" w:rsidRDefault="00E525A8" w:rsidP="00E525A8">
            <w:pPr>
              <w:rPr>
                <w:sz w:val="20"/>
                <w:szCs w:val="20"/>
              </w:rPr>
            </w:pPr>
          </w:p>
        </w:tc>
        <w:tc>
          <w:tcPr>
            <w:tcW w:w="4111" w:type="dxa"/>
          </w:tcPr>
          <w:p w14:paraId="73CDD305" w14:textId="77777777" w:rsidR="00E525A8" w:rsidRPr="00E525A8" w:rsidRDefault="00E525A8" w:rsidP="00E525A8">
            <w:pPr>
              <w:rPr>
                <w:sz w:val="20"/>
                <w:szCs w:val="20"/>
              </w:rPr>
            </w:pPr>
            <w:r w:rsidRPr="00E525A8">
              <w:rPr>
                <w:sz w:val="20"/>
                <w:szCs w:val="20"/>
              </w:rPr>
              <w:t>Meetmed ei ole vajalikud</w:t>
            </w:r>
          </w:p>
          <w:p w14:paraId="4AE1A1F5" w14:textId="77777777" w:rsidR="00E525A8" w:rsidRPr="00E525A8" w:rsidRDefault="00E525A8" w:rsidP="00E525A8">
            <w:pPr>
              <w:rPr>
                <w:sz w:val="20"/>
                <w:szCs w:val="20"/>
              </w:rPr>
            </w:pPr>
          </w:p>
        </w:tc>
      </w:tr>
      <w:tr w:rsidR="00E525A8" w:rsidRPr="00E525A8" w14:paraId="0941CBC2" w14:textId="107B771A" w:rsidTr="6375B4E0">
        <w:tc>
          <w:tcPr>
            <w:tcW w:w="2252" w:type="dxa"/>
          </w:tcPr>
          <w:p w14:paraId="642BA327" w14:textId="793BDE90" w:rsidR="00E525A8" w:rsidRPr="00E525A8" w:rsidRDefault="00E525A8" w:rsidP="00E525A8">
            <w:pPr>
              <w:rPr>
                <w:rFonts w:ascii="Times New Roman" w:eastAsia="SimSun" w:hAnsi="Times New Roman" w:cs="Times New Roman"/>
                <w:sz w:val="20"/>
                <w:szCs w:val="20"/>
                <w:lang w:val="et-EE"/>
              </w:rPr>
            </w:pPr>
            <w:r w:rsidRPr="00E525A8">
              <w:rPr>
                <w:rFonts w:ascii="Times New Roman" w:eastAsia="SimSun" w:hAnsi="Times New Roman" w:cs="Times New Roman"/>
                <w:sz w:val="20"/>
                <w:szCs w:val="20"/>
                <w:lang w:val="et-EE"/>
              </w:rPr>
              <w:t>Kaja-Triin Laisaar (metoodikakonsultant)</w:t>
            </w:r>
          </w:p>
        </w:tc>
        <w:tc>
          <w:tcPr>
            <w:tcW w:w="2846" w:type="dxa"/>
          </w:tcPr>
          <w:p w14:paraId="566E7B71" w14:textId="77777777" w:rsidR="00E525A8" w:rsidRPr="009374B3" w:rsidRDefault="00E525A8" w:rsidP="00E525A8">
            <w:pPr>
              <w:autoSpaceDE w:val="0"/>
              <w:autoSpaceDN w:val="0"/>
              <w:adjustRightInd w:val="0"/>
              <w:rPr>
                <w:rFonts w:ascii="Times New Roman" w:hAnsi="Times New Roman" w:cs="Times New Roman"/>
                <w:sz w:val="20"/>
                <w:szCs w:val="20"/>
                <w:lang w:val="et-EE"/>
              </w:rPr>
            </w:pPr>
            <w:r w:rsidRPr="009374B3">
              <w:rPr>
                <w:rFonts w:ascii="Times New Roman" w:hAnsi="Times New Roman" w:cs="Times New Roman"/>
                <w:sz w:val="20"/>
                <w:szCs w:val="20"/>
                <w:lang w:val="et-EE"/>
              </w:rPr>
              <w:t>TÜ peremeditsiini ja rahvatervishoiu instituudi</w:t>
            </w:r>
          </w:p>
          <w:p w14:paraId="791F07B0" w14:textId="67828C1E" w:rsidR="00E525A8" w:rsidRPr="00E525A8" w:rsidRDefault="00E525A8" w:rsidP="00E525A8">
            <w:pPr>
              <w:rPr>
                <w:rFonts w:ascii="Times New Roman" w:eastAsia="SimSun" w:hAnsi="Times New Roman" w:cs="Times New Roman"/>
                <w:sz w:val="20"/>
                <w:szCs w:val="20"/>
              </w:rPr>
            </w:pPr>
            <w:r w:rsidRPr="009374B3">
              <w:rPr>
                <w:rFonts w:ascii="Times New Roman" w:hAnsi="Times New Roman" w:cs="Times New Roman"/>
                <w:sz w:val="20"/>
                <w:szCs w:val="20"/>
                <w:lang w:val="et-EE"/>
              </w:rPr>
              <w:t xml:space="preserve">ravijuhendite </w:t>
            </w:r>
            <w:proofErr w:type="spellStart"/>
            <w:r w:rsidRPr="009374B3">
              <w:rPr>
                <w:rFonts w:ascii="Times New Roman" w:hAnsi="Times New Roman" w:cs="Times New Roman"/>
                <w:sz w:val="20"/>
                <w:szCs w:val="20"/>
                <w:lang w:val="et-EE"/>
              </w:rPr>
              <w:t>püsisekretariaadi</w:t>
            </w:r>
            <w:proofErr w:type="spellEnd"/>
            <w:r w:rsidRPr="009374B3">
              <w:rPr>
                <w:rFonts w:ascii="Times New Roman" w:hAnsi="Times New Roman" w:cs="Times New Roman"/>
                <w:sz w:val="20"/>
                <w:szCs w:val="20"/>
                <w:lang w:val="et-EE"/>
              </w:rPr>
              <w:t xml:space="preserve"> metoodikakonsultant ja epidemioloogia teadur</w:t>
            </w:r>
          </w:p>
        </w:tc>
        <w:tc>
          <w:tcPr>
            <w:tcW w:w="4111" w:type="dxa"/>
          </w:tcPr>
          <w:p w14:paraId="697CA964" w14:textId="796F807D" w:rsidR="00E525A8" w:rsidRPr="009374B3" w:rsidRDefault="00E525A8" w:rsidP="6375B4E0">
            <w:pPr>
              <w:autoSpaceDE w:val="0"/>
              <w:autoSpaceDN w:val="0"/>
              <w:adjustRightInd w:val="0"/>
              <w:rPr>
                <w:rFonts w:ascii="Times New Roman" w:hAnsi="Times New Roman" w:cs="Times New Roman"/>
                <w:sz w:val="20"/>
                <w:szCs w:val="20"/>
              </w:rPr>
            </w:pPr>
            <w:r w:rsidRPr="009374B3">
              <w:rPr>
                <w:rFonts w:ascii="Times New Roman" w:hAnsi="Times New Roman" w:cs="Times New Roman"/>
                <w:sz w:val="20"/>
                <w:szCs w:val="20"/>
              </w:rPr>
              <w:t xml:space="preserve">Avalikud seisukohad ja ametikohad: </w:t>
            </w:r>
          </w:p>
          <w:p w14:paraId="437F4676" w14:textId="4C307CD8" w:rsidR="00E525A8" w:rsidRPr="009374B3" w:rsidRDefault="00E525A8" w:rsidP="00E525A8">
            <w:pPr>
              <w:autoSpaceDE w:val="0"/>
              <w:autoSpaceDN w:val="0"/>
              <w:adjustRightInd w:val="0"/>
              <w:rPr>
                <w:rFonts w:ascii="Times New Roman" w:hAnsi="Times New Roman" w:cs="Times New Roman"/>
                <w:sz w:val="20"/>
                <w:szCs w:val="20"/>
              </w:rPr>
            </w:pPr>
            <w:r w:rsidRPr="009374B3">
              <w:rPr>
                <w:rFonts w:ascii="Times New Roman" w:hAnsi="Times New Roman" w:cs="Times New Roman"/>
                <w:sz w:val="20"/>
                <w:szCs w:val="20"/>
              </w:rPr>
              <w:t>Püsisekretariaadi metoodikakonsultant on Tartu Ülikooli esindajana Eesti Haigekassa ravimikomisjoni ja haiglaravimite komisjoni</w:t>
            </w:r>
          </w:p>
          <w:p w14:paraId="04BF02D9" w14:textId="77777777" w:rsidR="00E525A8" w:rsidRPr="009374B3" w:rsidRDefault="00E525A8" w:rsidP="00E525A8">
            <w:pPr>
              <w:autoSpaceDE w:val="0"/>
              <w:autoSpaceDN w:val="0"/>
              <w:adjustRightInd w:val="0"/>
              <w:rPr>
                <w:rFonts w:ascii="Times New Roman" w:hAnsi="Times New Roman" w:cs="Times New Roman"/>
                <w:sz w:val="20"/>
                <w:szCs w:val="20"/>
              </w:rPr>
            </w:pPr>
            <w:r w:rsidRPr="009374B3">
              <w:rPr>
                <w:rFonts w:ascii="Times New Roman" w:hAnsi="Times New Roman" w:cs="Times New Roman"/>
                <w:sz w:val="20"/>
                <w:szCs w:val="20"/>
              </w:rPr>
              <w:t>liige. Neis komisjonides võivad arutlusele tulla käesolevas juhendis käsitletavad</w:t>
            </w:r>
          </w:p>
          <w:p w14:paraId="2EDCFA7A" w14:textId="77777777" w:rsidR="00E525A8" w:rsidRPr="00E525A8" w:rsidRDefault="00E525A8" w:rsidP="00E525A8">
            <w:pPr>
              <w:autoSpaceDE w:val="0"/>
              <w:autoSpaceDN w:val="0"/>
              <w:adjustRightInd w:val="0"/>
              <w:rPr>
                <w:rFonts w:ascii="Times New Roman" w:hAnsi="Times New Roman" w:cs="Times New Roman"/>
                <w:sz w:val="20"/>
                <w:szCs w:val="20"/>
                <w:lang w:val="en-GB"/>
              </w:rPr>
            </w:pPr>
            <w:r w:rsidRPr="00E525A8">
              <w:rPr>
                <w:rFonts w:ascii="Times New Roman" w:hAnsi="Times New Roman" w:cs="Times New Roman"/>
                <w:sz w:val="20"/>
                <w:szCs w:val="20"/>
                <w:lang w:val="en-GB"/>
              </w:rPr>
              <w:t>(</w:t>
            </w:r>
            <w:proofErr w:type="spellStart"/>
            <w:r w:rsidRPr="00E525A8">
              <w:rPr>
                <w:rFonts w:ascii="Times New Roman" w:hAnsi="Times New Roman" w:cs="Times New Roman"/>
                <w:sz w:val="20"/>
                <w:szCs w:val="20"/>
                <w:lang w:val="en-GB"/>
              </w:rPr>
              <w:t>vere</w:t>
            </w:r>
            <w:proofErr w:type="spellEnd"/>
            <w:r w:rsidRPr="00E525A8">
              <w:rPr>
                <w:rFonts w:ascii="Times New Roman" w:hAnsi="Times New Roman" w:cs="Times New Roman"/>
                <w:sz w:val="20"/>
                <w:szCs w:val="20"/>
                <w:lang w:val="en-GB"/>
              </w:rPr>
              <w:t>)</w:t>
            </w:r>
            <w:proofErr w:type="spellStart"/>
            <w:r w:rsidRPr="00E525A8">
              <w:rPr>
                <w:rFonts w:ascii="Times New Roman" w:hAnsi="Times New Roman" w:cs="Times New Roman"/>
                <w:sz w:val="20"/>
                <w:szCs w:val="20"/>
                <w:lang w:val="en-GB"/>
              </w:rPr>
              <w:t>preparaadid</w:t>
            </w:r>
            <w:proofErr w:type="spellEnd"/>
            <w:r w:rsidRPr="00E525A8">
              <w:rPr>
                <w:rFonts w:ascii="Times New Roman" w:hAnsi="Times New Roman" w:cs="Times New Roman"/>
                <w:sz w:val="20"/>
                <w:szCs w:val="20"/>
                <w:lang w:val="en-GB"/>
              </w:rPr>
              <w:t xml:space="preserve">, </w:t>
            </w:r>
            <w:proofErr w:type="spellStart"/>
            <w:r w:rsidRPr="00E525A8">
              <w:rPr>
                <w:rFonts w:ascii="Times New Roman" w:hAnsi="Times New Roman" w:cs="Times New Roman"/>
                <w:sz w:val="20"/>
                <w:szCs w:val="20"/>
                <w:lang w:val="en-GB"/>
              </w:rPr>
              <w:t>kuid</w:t>
            </w:r>
            <w:proofErr w:type="spellEnd"/>
            <w:r w:rsidRPr="00E525A8">
              <w:rPr>
                <w:rFonts w:ascii="Times New Roman" w:hAnsi="Times New Roman" w:cs="Times New Roman"/>
                <w:sz w:val="20"/>
                <w:szCs w:val="20"/>
                <w:lang w:val="en-GB"/>
              </w:rPr>
              <w:t xml:space="preserve"> </w:t>
            </w:r>
            <w:proofErr w:type="spellStart"/>
            <w:r w:rsidRPr="00E525A8">
              <w:rPr>
                <w:rFonts w:ascii="Times New Roman" w:hAnsi="Times New Roman" w:cs="Times New Roman"/>
                <w:sz w:val="20"/>
                <w:szCs w:val="20"/>
                <w:lang w:val="en-GB"/>
              </w:rPr>
              <w:t>juhendis</w:t>
            </w:r>
            <w:proofErr w:type="spellEnd"/>
            <w:r w:rsidRPr="00E525A8">
              <w:rPr>
                <w:rFonts w:ascii="Times New Roman" w:hAnsi="Times New Roman" w:cs="Times New Roman"/>
                <w:sz w:val="20"/>
                <w:szCs w:val="20"/>
                <w:lang w:val="en-GB"/>
              </w:rPr>
              <w:t xml:space="preserve"> </w:t>
            </w:r>
            <w:proofErr w:type="spellStart"/>
            <w:r w:rsidRPr="00E525A8">
              <w:rPr>
                <w:rFonts w:ascii="Times New Roman" w:hAnsi="Times New Roman" w:cs="Times New Roman"/>
                <w:sz w:val="20"/>
                <w:szCs w:val="20"/>
                <w:lang w:val="en-GB"/>
              </w:rPr>
              <w:t>osalen</w:t>
            </w:r>
            <w:proofErr w:type="spellEnd"/>
            <w:r w:rsidRPr="00E525A8">
              <w:rPr>
                <w:rFonts w:ascii="Times New Roman" w:hAnsi="Times New Roman" w:cs="Times New Roman"/>
                <w:sz w:val="20"/>
                <w:szCs w:val="20"/>
                <w:lang w:val="en-GB"/>
              </w:rPr>
              <w:t xml:space="preserve"> </w:t>
            </w:r>
            <w:proofErr w:type="spellStart"/>
            <w:r w:rsidRPr="00E525A8">
              <w:rPr>
                <w:rFonts w:ascii="Times New Roman" w:hAnsi="Times New Roman" w:cs="Times New Roman"/>
                <w:sz w:val="20"/>
                <w:szCs w:val="20"/>
                <w:lang w:val="en-GB"/>
              </w:rPr>
              <w:t>vaid</w:t>
            </w:r>
            <w:proofErr w:type="spellEnd"/>
            <w:r w:rsidRPr="00E525A8">
              <w:rPr>
                <w:rFonts w:ascii="Times New Roman" w:hAnsi="Times New Roman" w:cs="Times New Roman"/>
                <w:sz w:val="20"/>
                <w:szCs w:val="20"/>
                <w:lang w:val="en-GB"/>
              </w:rPr>
              <w:t xml:space="preserve"> </w:t>
            </w:r>
            <w:proofErr w:type="spellStart"/>
            <w:r w:rsidRPr="00E525A8">
              <w:rPr>
                <w:rFonts w:ascii="Times New Roman" w:hAnsi="Times New Roman" w:cs="Times New Roman"/>
                <w:sz w:val="20"/>
                <w:szCs w:val="20"/>
                <w:lang w:val="en-GB"/>
              </w:rPr>
              <w:t>metoodikuna</w:t>
            </w:r>
            <w:proofErr w:type="spellEnd"/>
            <w:r w:rsidRPr="00E525A8">
              <w:rPr>
                <w:rFonts w:ascii="Times New Roman" w:hAnsi="Times New Roman" w:cs="Times New Roman"/>
                <w:sz w:val="20"/>
                <w:szCs w:val="20"/>
                <w:lang w:val="en-GB"/>
              </w:rPr>
              <w:t xml:space="preserve"> </w:t>
            </w:r>
            <w:proofErr w:type="spellStart"/>
            <w:r w:rsidRPr="00E525A8">
              <w:rPr>
                <w:rFonts w:ascii="Times New Roman" w:hAnsi="Times New Roman" w:cs="Times New Roman"/>
                <w:sz w:val="20"/>
                <w:szCs w:val="20"/>
                <w:lang w:val="en-GB"/>
              </w:rPr>
              <w:t>ja</w:t>
            </w:r>
            <w:proofErr w:type="spellEnd"/>
            <w:r w:rsidRPr="00E525A8">
              <w:rPr>
                <w:rFonts w:ascii="Times New Roman" w:hAnsi="Times New Roman" w:cs="Times New Roman"/>
                <w:sz w:val="20"/>
                <w:szCs w:val="20"/>
                <w:lang w:val="en-GB"/>
              </w:rPr>
              <w:t xml:space="preserve"> </w:t>
            </w:r>
            <w:proofErr w:type="spellStart"/>
            <w:r w:rsidRPr="00E525A8">
              <w:rPr>
                <w:rFonts w:ascii="Times New Roman" w:hAnsi="Times New Roman" w:cs="Times New Roman"/>
                <w:sz w:val="20"/>
                <w:szCs w:val="20"/>
                <w:lang w:val="en-GB"/>
              </w:rPr>
              <w:t>mitte</w:t>
            </w:r>
            <w:proofErr w:type="spellEnd"/>
            <w:r w:rsidRPr="00E525A8">
              <w:rPr>
                <w:rFonts w:ascii="Times New Roman" w:hAnsi="Times New Roman" w:cs="Times New Roman"/>
                <w:sz w:val="20"/>
                <w:szCs w:val="20"/>
                <w:lang w:val="en-GB"/>
              </w:rPr>
              <w:t xml:space="preserve"> </w:t>
            </w:r>
            <w:proofErr w:type="spellStart"/>
            <w:r w:rsidRPr="00E525A8">
              <w:rPr>
                <w:rFonts w:ascii="Times New Roman" w:hAnsi="Times New Roman" w:cs="Times New Roman"/>
                <w:sz w:val="20"/>
                <w:szCs w:val="20"/>
                <w:lang w:val="en-GB"/>
              </w:rPr>
              <w:t>sisuliste</w:t>
            </w:r>
            <w:proofErr w:type="spellEnd"/>
            <w:r w:rsidRPr="00E525A8">
              <w:rPr>
                <w:rFonts w:ascii="Times New Roman" w:hAnsi="Times New Roman" w:cs="Times New Roman"/>
                <w:sz w:val="20"/>
                <w:szCs w:val="20"/>
                <w:lang w:val="en-GB"/>
              </w:rPr>
              <w:t xml:space="preserve"> </w:t>
            </w:r>
            <w:proofErr w:type="spellStart"/>
            <w:r w:rsidRPr="00E525A8">
              <w:rPr>
                <w:rFonts w:ascii="Times New Roman" w:hAnsi="Times New Roman" w:cs="Times New Roman"/>
                <w:sz w:val="20"/>
                <w:szCs w:val="20"/>
                <w:lang w:val="en-GB"/>
              </w:rPr>
              <w:t>otsuste</w:t>
            </w:r>
            <w:proofErr w:type="spellEnd"/>
          </w:p>
          <w:p w14:paraId="3676DE7A" w14:textId="6E81E446" w:rsidR="00E525A8" w:rsidRPr="00E525A8" w:rsidRDefault="00E525A8" w:rsidP="00E525A8">
            <w:pPr>
              <w:rPr>
                <w:rFonts w:ascii="Times New Roman" w:hAnsi="Times New Roman" w:cs="Times New Roman"/>
                <w:sz w:val="20"/>
                <w:szCs w:val="20"/>
              </w:rPr>
            </w:pPr>
            <w:r w:rsidRPr="009374B3">
              <w:rPr>
                <w:rFonts w:ascii="Times New Roman" w:hAnsi="Times New Roman" w:cs="Times New Roman"/>
                <w:sz w:val="20"/>
                <w:szCs w:val="20"/>
                <w:lang w:val="pt-PT"/>
              </w:rPr>
              <w:lastRenderedPageBreak/>
              <w:t>vastuvõtmisel. Samuti ei tegele ma ravitööga, mistõttu huvide konflikti ei näe.</w:t>
            </w:r>
          </w:p>
        </w:tc>
        <w:tc>
          <w:tcPr>
            <w:tcW w:w="4111" w:type="dxa"/>
          </w:tcPr>
          <w:p w14:paraId="57E49B0F" w14:textId="77777777" w:rsidR="00E525A8" w:rsidRPr="00E525A8" w:rsidRDefault="00E525A8" w:rsidP="00E525A8">
            <w:pPr>
              <w:rPr>
                <w:sz w:val="20"/>
                <w:szCs w:val="20"/>
              </w:rPr>
            </w:pPr>
            <w:r w:rsidRPr="00E525A8">
              <w:rPr>
                <w:sz w:val="20"/>
                <w:szCs w:val="20"/>
              </w:rPr>
              <w:lastRenderedPageBreak/>
              <w:t>Meetmed ei ole vajalikud</w:t>
            </w:r>
          </w:p>
          <w:p w14:paraId="6B94CBD4" w14:textId="77777777" w:rsidR="00E525A8" w:rsidRPr="00E525A8" w:rsidRDefault="00E525A8" w:rsidP="00E525A8">
            <w:pPr>
              <w:autoSpaceDE w:val="0"/>
              <w:autoSpaceDN w:val="0"/>
              <w:adjustRightInd w:val="0"/>
              <w:rPr>
                <w:rFonts w:ascii="Times New Roman" w:hAnsi="Times New Roman" w:cs="Times New Roman"/>
                <w:sz w:val="20"/>
                <w:szCs w:val="20"/>
                <w:lang w:val="en-GB"/>
              </w:rPr>
            </w:pPr>
          </w:p>
        </w:tc>
      </w:tr>
      <w:tr w:rsidR="00E525A8" w:rsidRPr="00E525A8" w14:paraId="34930057" w14:textId="465C6460" w:rsidTr="6375B4E0">
        <w:tc>
          <w:tcPr>
            <w:tcW w:w="2252" w:type="dxa"/>
          </w:tcPr>
          <w:p w14:paraId="4CC6AC82" w14:textId="5C405258" w:rsidR="00E525A8" w:rsidRPr="00E525A8" w:rsidRDefault="00E525A8" w:rsidP="00E525A8">
            <w:pPr>
              <w:rPr>
                <w:rFonts w:ascii="Times New Roman" w:eastAsia="SimSun" w:hAnsi="Times New Roman" w:cs="Times New Roman"/>
                <w:sz w:val="20"/>
                <w:szCs w:val="20"/>
                <w:lang w:val="et-EE"/>
              </w:rPr>
            </w:pPr>
            <w:r w:rsidRPr="00E525A8">
              <w:rPr>
                <w:rFonts w:ascii="Times New Roman" w:eastAsia="SimSun" w:hAnsi="Times New Roman" w:cs="Times New Roman"/>
                <w:sz w:val="20"/>
                <w:szCs w:val="20"/>
                <w:lang w:val="et-EE"/>
              </w:rPr>
              <w:t>Kairit Linnaste (metoodikanõunik)</w:t>
            </w:r>
          </w:p>
        </w:tc>
        <w:tc>
          <w:tcPr>
            <w:tcW w:w="2846" w:type="dxa"/>
          </w:tcPr>
          <w:p w14:paraId="2FF05071" w14:textId="77777777" w:rsidR="00E525A8" w:rsidRPr="00E525A8" w:rsidRDefault="00E525A8" w:rsidP="00E525A8">
            <w:pPr>
              <w:rPr>
                <w:rFonts w:ascii="Times New Roman" w:hAnsi="Times New Roman" w:cs="Times New Roman"/>
                <w:color w:val="000000"/>
                <w:sz w:val="20"/>
                <w:szCs w:val="20"/>
                <w:shd w:val="clear" w:color="auto" w:fill="FFFFFF"/>
              </w:rPr>
            </w:pPr>
            <w:r w:rsidRPr="00E525A8">
              <w:rPr>
                <w:rFonts w:ascii="Times New Roman" w:eastAsia="SimSun" w:hAnsi="Times New Roman" w:cs="Times New Roman"/>
                <w:sz w:val="20"/>
                <w:szCs w:val="20"/>
              </w:rPr>
              <w:t xml:space="preserve">Tartu Ülikool, </w:t>
            </w:r>
            <w:r w:rsidRPr="00E525A8">
              <w:rPr>
                <w:rFonts w:ascii="Times New Roman" w:hAnsi="Times New Roman" w:cs="Times New Roman"/>
                <w:sz w:val="20"/>
                <w:szCs w:val="20"/>
              </w:rPr>
              <w:t>P</w:t>
            </w:r>
            <w:r w:rsidRPr="00E525A8">
              <w:rPr>
                <w:rFonts w:ascii="Times New Roman" w:hAnsi="Times New Roman" w:cs="Times New Roman"/>
                <w:color w:val="000000"/>
                <w:sz w:val="20"/>
                <w:szCs w:val="20"/>
                <w:shd w:val="clear" w:color="auto" w:fill="FFFFFF"/>
              </w:rPr>
              <w:t>eremeditsiini ja rahvatervishoiu instituut, ravijuhendite püsisekretariaat, metoodikanõunik</w:t>
            </w:r>
          </w:p>
          <w:p w14:paraId="314ACE07" w14:textId="77777777" w:rsidR="00E525A8" w:rsidRPr="00E525A8" w:rsidRDefault="00E525A8" w:rsidP="00E525A8">
            <w:pPr>
              <w:rPr>
                <w:rFonts w:ascii="Times New Roman" w:hAnsi="Times New Roman" w:cs="Times New Roman"/>
                <w:sz w:val="20"/>
                <w:szCs w:val="20"/>
              </w:rPr>
            </w:pPr>
          </w:p>
          <w:p w14:paraId="1DCEA741" w14:textId="77777777" w:rsidR="00E525A8" w:rsidRPr="00E525A8" w:rsidRDefault="00E525A8" w:rsidP="00E525A8">
            <w:pPr>
              <w:rPr>
                <w:rFonts w:ascii="Times New Roman" w:eastAsia="SimSun" w:hAnsi="Times New Roman" w:cs="Times New Roman"/>
                <w:sz w:val="20"/>
                <w:szCs w:val="20"/>
              </w:rPr>
            </w:pPr>
            <w:r w:rsidRPr="00E525A8">
              <w:rPr>
                <w:rFonts w:ascii="Times New Roman" w:hAnsi="Times New Roman" w:cs="Times New Roman"/>
                <w:sz w:val="20"/>
                <w:szCs w:val="20"/>
              </w:rPr>
              <w:t>M.R. Therapy, füsioterapeut. Eesti Füsioterapeutide Liit</w:t>
            </w:r>
          </w:p>
          <w:p w14:paraId="7CD4C4B3" w14:textId="77777777" w:rsidR="00E525A8" w:rsidRPr="00E525A8" w:rsidRDefault="00E525A8" w:rsidP="00E525A8">
            <w:pPr>
              <w:rPr>
                <w:rFonts w:ascii="Times New Roman" w:eastAsia="SimSun" w:hAnsi="Times New Roman" w:cs="Times New Roman"/>
                <w:sz w:val="20"/>
                <w:szCs w:val="20"/>
              </w:rPr>
            </w:pPr>
          </w:p>
        </w:tc>
        <w:tc>
          <w:tcPr>
            <w:tcW w:w="4111" w:type="dxa"/>
          </w:tcPr>
          <w:p w14:paraId="73CCC365" w14:textId="77777777" w:rsidR="00E525A8" w:rsidRPr="00E525A8" w:rsidRDefault="00E525A8" w:rsidP="00E525A8">
            <w:pPr>
              <w:rPr>
                <w:sz w:val="20"/>
                <w:szCs w:val="20"/>
              </w:rPr>
            </w:pPr>
            <w:r w:rsidRPr="00E525A8">
              <w:rPr>
                <w:sz w:val="20"/>
                <w:szCs w:val="20"/>
              </w:rPr>
              <w:t>Deklareeritavad huvid puuduvad</w:t>
            </w:r>
          </w:p>
          <w:p w14:paraId="098B0031" w14:textId="49EBBD5F" w:rsidR="00E525A8" w:rsidRPr="00E525A8" w:rsidRDefault="00E525A8" w:rsidP="00E525A8">
            <w:pPr>
              <w:rPr>
                <w:rFonts w:ascii="Times New Roman" w:hAnsi="Times New Roman" w:cs="Times New Roman"/>
                <w:sz w:val="20"/>
                <w:szCs w:val="20"/>
                <w:lang w:val="et-EE"/>
              </w:rPr>
            </w:pPr>
          </w:p>
        </w:tc>
        <w:tc>
          <w:tcPr>
            <w:tcW w:w="4111" w:type="dxa"/>
          </w:tcPr>
          <w:p w14:paraId="2E4D09D4" w14:textId="77777777" w:rsidR="00E525A8" w:rsidRPr="00E525A8" w:rsidRDefault="00E525A8" w:rsidP="00E525A8">
            <w:pPr>
              <w:rPr>
                <w:sz w:val="20"/>
                <w:szCs w:val="20"/>
              </w:rPr>
            </w:pPr>
            <w:r w:rsidRPr="00E525A8">
              <w:rPr>
                <w:sz w:val="20"/>
                <w:szCs w:val="20"/>
              </w:rPr>
              <w:t>Meetmed ei ole vajalikud</w:t>
            </w:r>
          </w:p>
          <w:p w14:paraId="61838121" w14:textId="77777777" w:rsidR="00E525A8" w:rsidRPr="00E525A8" w:rsidRDefault="00E525A8" w:rsidP="00E525A8">
            <w:pPr>
              <w:rPr>
                <w:rFonts w:ascii="Times New Roman" w:hAnsi="Times New Roman" w:cs="Times New Roman"/>
                <w:sz w:val="20"/>
                <w:szCs w:val="20"/>
                <w:lang w:val="et-EE"/>
              </w:rPr>
            </w:pPr>
          </w:p>
        </w:tc>
      </w:tr>
    </w:tbl>
    <w:p w14:paraId="3555FD7A" w14:textId="7410CD33" w:rsidR="008F6EB1" w:rsidRPr="00E525A8" w:rsidRDefault="009374B3" w:rsidP="00E525A8">
      <w:pPr>
        <w:rPr>
          <w:rFonts w:ascii="Times New Roman" w:hAnsi="Times New Roman" w:cs="Times New Roman"/>
          <w:sz w:val="20"/>
          <w:szCs w:val="20"/>
        </w:rPr>
      </w:pPr>
    </w:p>
    <w:p w14:paraId="5B902443" w14:textId="77777777" w:rsidR="00E525A8" w:rsidRPr="00E525A8" w:rsidRDefault="00E525A8" w:rsidP="00E525A8">
      <w:pPr>
        <w:rPr>
          <w:rFonts w:ascii="Times New Roman" w:eastAsia="Times New Roman" w:hAnsi="Times New Roman" w:cs="Times New Roman"/>
          <w:sz w:val="20"/>
          <w:szCs w:val="20"/>
          <w:lang w:eastAsia="en-GB"/>
        </w:rPr>
      </w:pPr>
      <w:r w:rsidRPr="00E525A8">
        <w:rPr>
          <w:rFonts w:ascii="Times New Roman" w:eastAsia="Times New Roman" w:hAnsi="Times New Roman" w:cs="Times New Roman"/>
          <w:sz w:val="20"/>
          <w:szCs w:val="20"/>
          <w:lang w:eastAsia="en-GB"/>
        </w:rPr>
        <w:t>Võimalikke huvisid arutati ühiselt töörühmaga. Ühelgi juhul meetmeid vajalikuks ei peetud. Ravijuhendi koostamise käigus deklareerisid juhendi koostajad oma võimalikud huvid töörühma iga koosoleku alguses, lisaks oli võimalus neist jooksvalt teada anda.</w:t>
      </w:r>
    </w:p>
    <w:p w14:paraId="439D1051" w14:textId="77777777" w:rsidR="00E525A8" w:rsidRPr="00E525A8" w:rsidRDefault="00E525A8" w:rsidP="00E525A8">
      <w:pPr>
        <w:rPr>
          <w:rFonts w:ascii="Times New Roman" w:hAnsi="Times New Roman" w:cs="Times New Roman"/>
          <w:sz w:val="20"/>
          <w:szCs w:val="20"/>
        </w:rPr>
      </w:pPr>
    </w:p>
    <w:sectPr w:rsidR="00E525A8" w:rsidRPr="00E525A8" w:rsidSect="00E525A8">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41732"/>
    <w:multiLevelType w:val="hybridMultilevel"/>
    <w:tmpl w:val="416EAA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18106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DCD"/>
    <w:rsid w:val="000F731C"/>
    <w:rsid w:val="00146AED"/>
    <w:rsid w:val="001D7347"/>
    <w:rsid w:val="002A5329"/>
    <w:rsid w:val="00516C94"/>
    <w:rsid w:val="00520BC5"/>
    <w:rsid w:val="0059684C"/>
    <w:rsid w:val="005B3DEA"/>
    <w:rsid w:val="0063179E"/>
    <w:rsid w:val="0073605F"/>
    <w:rsid w:val="008A7488"/>
    <w:rsid w:val="008D0E27"/>
    <w:rsid w:val="009374B3"/>
    <w:rsid w:val="0096600B"/>
    <w:rsid w:val="00AC1999"/>
    <w:rsid w:val="00B3411A"/>
    <w:rsid w:val="00DA0DCD"/>
    <w:rsid w:val="00E525A8"/>
    <w:rsid w:val="00EC6E5B"/>
    <w:rsid w:val="00FE5E5A"/>
    <w:rsid w:val="2730B839"/>
    <w:rsid w:val="6375B4E0"/>
    <w:rsid w:val="6FB5AB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8475C"/>
  <w15:chartTrackingRefBased/>
  <w15:docId w15:val="{541D2C90-7020-6049-8606-CD6A3477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0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00B"/>
    <w:pPr>
      <w:spacing w:after="160" w:line="259" w:lineRule="auto"/>
      <w:ind w:left="720"/>
      <w:contextualSpacing/>
    </w:pPr>
    <w:rPr>
      <w:rFonts w:ascii="Calibri" w:eastAsia="Calibri" w:hAnsi="Calibri" w:cs="Times New Roman"/>
      <w:sz w:val="22"/>
      <w:szCs w:val="22"/>
      <w:lang w:val="et-EE" w:eastAsia="et-EE" w:bidi="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23699">
      <w:bodyDiv w:val="1"/>
      <w:marLeft w:val="0"/>
      <w:marRight w:val="0"/>
      <w:marTop w:val="0"/>
      <w:marBottom w:val="0"/>
      <w:divBdr>
        <w:top w:val="none" w:sz="0" w:space="0" w:color="auto"/>
        <w:left w:val="none" w:sz="0" w:space="0" w:color="auto"/>
        <w:bottom w:val="none" w:sz="0" w:space="0" w:color="auto"/>
        <w:right w:val="none" w:sz="0" w:space="0" w:color="auto"/>
      </w:divBdr>
    </w:div>
    <w:div w:id="165439102">
      <w:bodyDiv w:val="1"/>
      <w:marLeft w:val="0"/>
      <w:marRight w:val="0"/>
      <w:marTop w:val="0"/>
      <w:marBottom w:val="0"/>
      <w:divBdr>
        <w:top w:val="none" w:sz="0" w:space="0" w:color="auto"/>
        <w:left w:val="none" w:sz="0" w:space="0" w:color="auto"/>
        <w:bottom w:val="none" w:sz="0" w:space="0" w:color="auto"/>
        <w:right w:val="none" w:sz="0" w:space="0" w:color="auto"/>
      </w:divBdr>
    </w:div>
    <w:div w:id="219368643">
      <w:bodyDiv w:val="1"/>
      <w:marLeft w:val="0"/>
      <w:marRight w:val="0"/>
      <w:marTop w:val="0"/>
      <w:marBottom w:val="0"/>
      <w:divBdr>
        <w:top w:val="none" w:sz="0" w:space="0" w:color="auto"/>
        <w:left w:val="none" w:sz="0" w:space="0" w:color="auto"/>
        <w:bottom w:val="none" w:sz="0" w:space="0" w:color="auto"/>
        <w:right w:val="none" w:sz="0" w:space="0" w:color="auto"/>
      </w:divBdr>
    </w:div>
    <w:div w:id="310716936">
      <w:bodyDiv w:val="1"/>
      <w:marLeft w:val="0"/>
      <w:marRight w:val="0"/>
      <w:marTop w:val="0"/>
      <w:marBottom w:val="0"/>
      <w:divBdr>
        <w:top w:val="none" w:sz="0" w:space="0" w:color="auto"/>
        <w:left w:val="none" w:sz="0" w:space="0" w:color="auto"/>
        <w:bottom w:val="none" w:sz="0" w:space="0" w:color="auto"/>
        <w:right w:val="none" w:sz="0" w:space="0" w:color="auto"/>
      </w:divBdr>
    </w:div>
    <w:div w:id="321200502">
      <w:bodyDiv w:val="1"/>
      <w:marLeft w:val="0"/>
      <w:marRight w:val="0"/>
      <w:marTop w:val="0"/>
      <w:marBottom w:val="0"/>
      <w:divBdr>
        <w:top w:val="none" w:sz="0" w:space="0" w:color="auto"/>
        <w:left w:val="none" w:sz="0" w:space="0" w:color="auto"/>
        <w:bottom w:val="none" w:sz="0" w:space="0" w:color="auto"/>
        <w:right w:val="none" w:sz="0" w:space="0" w:color="auto"/>
      </w:divBdr>
    </w:div>
    <w:div w:id="341854849">
      <w:bodyDiv w:val="1"/>
      <w:marLeft w:val="0"/>
      <w:marRight w:val="0"/>
      <w:marTop w:val="0"/>
      <w:marBottom w:val="0"/>
      <w:divBdr>
        <w:top w:val="none" w:sz="0" w:space="0" w:color="auto"/>
        <w:left w:val="none" w:sz="0" w:space="0" w:color="auto"/>
        <w:bottom w:val="none" w:sz="0" w:space="0" w:color="auto"/>
        <w:right w:val="none" w:sz="0" w:space="0" w:color="auto"/>
      </w:divBdr>
    </w:div>
    <w:div w:id="413091804">
      <w:bodyDiv w:val="1"/>
      <w:marLeft w:val="0"/>
      <w:marRight w:val="0"/>
      <w:marTop w:val="0"/>
      <w:marBottom w:val="0"/>
      <w:divBdr>
        <w:top w:val="none" w:sz="0" w:space="0" w:color="auto"/>
        <w:left w:val="none" w:sz="0" w:space="0" w:color="auto"/>
        <w:bottom w:val="none" w:sz="0" w:space="0" w:color="auto"/>
        <w:right w:val="none" w:sz="0" w:space="0" w:color="auto"/>
      </w:divBdr>
    </w:div>
    <w:div w:id="545603350">
      <w:bodyDiv w:val="1"/>
      <w:marLeft w:val="0"/>
      <w:marRight w:val="0"/>
      <w:marTop w:val="0"/>
      <w:marBottom w:val="0"/>
      <w:divBdr>
        <w:top w:val="none" w:sz="0" w:space="0" w:color="auto"/>
        <w:left w:val="none" w:sz="0" w:space="0" w:color="auto"/>
        <w:bottom w:val="none" w:sz="0" w:space="0" w:color="auto"/>
        <w:right w:val="none" w:sz="0" w:space="0" w:color="auto"/>
      </w:divBdr>
    </w:div>
    <w:div w:id="844393283">
      <w:bodyDiv w:val="1"/>
      <w:marLeft w:val="0"/>
      <w:marRight w:val="0"/>
      <w:marTop w:val="0"/>
      <w:marBottom w:val="0"/>
      <w:divBdr>
        <w:top w:val="none" w:sz="0" w:space="0" w:color="auto"/>
        <w:left w:val="none" w:sz="0" w:space="0" w:color="auto"/>
        <w:bottom w:val="none" w:sz="0" w:space="0" w:color="auto"/>
        <w:right w:val="none" w:sz="0" w:space="0" w:color="auto"/>
      </w:divBdr>
    </w:div>
    <w:div w:id="864365910">
      <w:bodyDiv w:val="1"/>
      <w:marLeft w:val="0"/>
      <w:marRight w:val="0"/>
      <w:marTop w:val="0"/>
      <w:marBottom w:val="0"/>
      <w:divBdr>
        <w:top w:val="none" w:sz="0" w:space="0" w:color="auto"/>
        <w:left w:val="none" w:sz="0" w:space="0" w:color="auto"/>
        <w:bottom w:val="none" w:sz="0" w:space="0" w:color="auto"/>
        <w:right w:val="none" w:sz="0" w:space="0" w:color="auto"/>
      </w:divBdr>
    </w:div>
    <w:div w:id="896165735">
      <w:bodyDiv w:val="1"/>
      <w:marLeft w:val="0"/>
      <w:marRight w:val="0"/>
      <w:marTop w:val="0"/>
      <w:marBottom w:val="0"/>
      <w:divBdr>
        <w:top w:val="none" w:sz="0" w:space="0" w:color="auto"/>
        <w:left w:val="none" w:sz="0" w:space="0" w:color="auto"/>
        <w:bottom w:val="none" w:sz="0" w:space="0" w:color="auto"/>
        <w:right w:val="none" w:sz="0" w:space="0" w:color="auto"/>
      </w:divBdr>
    </w:div>
    <w:div w:id="946079664">
      <w:bodyDiv w:val="1"/>
      <w:marLeft w:val="0"/>
      <w:marRight w:val="0"/>
      <w:marTop w:val="0"/>
      <w:marBottom w:val="0"/>
      <w:divBdr>
        <w:top w:val="none" w:sz="0" w:space="0" w:color="auto"/>
        <w:left w:val="none" w:sz="0" w:space="0" w:color="auto"/>
        <w:bottom w:val="none" w:sz="0" w:space="0" w:color="auto"/>
        <w:right w:val="none" w:sz="0" w:space="0" w:color="auto"/>
      </w:divBdr>
    </w:div>
    <w:div w:id="990794684">
      <w:bodyDiv w:val="1"/>
      <w:marLeft w:val="0"/>
      <w:marRight w:val="0"/>
      <w:marTop w:val="0"/>
      <w:marBottom w:val="0"/>
      <w:divBdr>
        <w:top w:val="none" w:sz="0" w:space="0" w:color="auto"/>
        <w:left w:val="none" w:sz="0" w:space="0" w:color="auto"/>
        <w:bottom w:val="none" w:sz="0" w:space="0" w:color="auto"/>
        <w:right w:val="none" w:sz="0" w:space="0" w:color="auto"/>
      </w:divBdr>
    </w:div>
    <w:div w:id="1106390462">
      <w:bodyDiv w:val="1"/>
      <w:marLeft w:val="0"/>
      <w:marRight w:val="0"/>
      <w:marTop w:val="0"/>
      <w:marBottom w:val="0"/>
      <w:divBdr>
        <w:top w:val="none" w:sz="0" w:space="0" w:color="auto"/>
        <w:left w:val="none" w:sz="0" w:space="0" w:color="auto"/>
        <w:bottom w:val="none" w:sz="0" w:space="0" w:color="auto"/>
        <w:right w:val="none" w:sz="0" w:space="0" w:color="auto"/>
      </w:divBdr>
    </w:div>
    <w:div w:id="1133060689">
      <w:bodyDiv w:val="1"/>
      <w:marLeft w:val="0"/>
      <w:marRight w:val="0"/>
      <w:marTop w:val="0"/>
      <w:marBottom w:val="0"/>
      <w:divBdr>
        <w:top w:val="none" w:sz="0" w:space="0" w:color="auto"/>
        <w:left w:val="none" w:sz="0" w:space="0" w:color="auto"/>
        <w:bottom w:val="none" w:sz="0" w:space="0" w:color="auto"/>
        <w:right w:val="none" w:sz="0" w:space="0" w:color="auto"/>
      </w:divBdr>
    </w:div>
    <w:div w:id="1214583903">
      <w:bodyDiv w:val="1"/>
      <w:marLeft w:val="0"/>
      <w:marRight w:val="0"/>
      <w:marTop w:val="0"/>
      <w:marBottom w:val="0"/>
      <w:divBdr>
        <w:top w:val="none" w:sz="0" w:space="0" w:color="auto"/>
        <w:left w:val="none" w:sz="0" w:space="0" w:color="auto"/>
        <w:bottom w:val="none" w:sz="0" w:space="0" w:color="auto"/>
        <w:right w:val="none" w:sz="0" w:space="0" w:color="auto"/>
      </w:divBdr>
    </w:div>
    <w:div w:id="1242521424">
      <w:bodyDiv w:val="1"/>
      <w:marLeft w:val="0"/>
      <w:marRight w:val="0"/>
      <w:marTop w:val="0"/>
      <w:marBottom w:val="0"/>
      <w:divBdr>
        <w:top w:val="none" w:sz="0" w:space="0" w:color="auto"/>
        <w:left w:val="none" w:sz="0" w:space="0" w:color="auto"/>
        <w:bottom w:val="none" w:sz="0" w:space="0" w:color="auto"/>
        <w:right w:val="none" w:sz="0" w:space="0" w:color="auto"/>
      </w:divBdr>
    </w:div>
    <w:div w:id="1426607831">
      <w:bodyDiv w:val="1"/>
      <w:marLeft w:val="0"/>
      <w:marRight w:val="0"/>
      <w:marTop w:val="0"/>
      <w:marBottom w:val="0"/>
      <w:divBdr>
        <w:top w:val="none" w:sz="0" w:space="0" w:color="auto"/>
        <w:left w:val="none" w:sz="0" w:space="0" w:color="auto"/>
        <w:bottom w:val="none" w:sz="0" w:space="0" w:color="auto"/>
        <w:right w:val="none" w:sz="0" w:space="0" w:color="auto"/>
      </w:divBdr>
    </w:div>
    <w:div w:id="1438062048">
      <w:bodyDiv w:val="1"/>
      <w:marLeft w:val="0"/>
      <w:marRight w:val="0"/>
      <w:marTop w:val="0"/>
      <w:marBottom w:val="0"/>
      <w:divBdr>
        <w:top w:val="none" w:sz="0" w:space="0" w:color="auto"/>
        <w:left w:val="none" w:sz="0" w:space="0" w:color="auto"/>
        <w:bottom w:val="none" w:sz="0" w:space="0" w:color="auto"/>
        <w:right w:val="none" w:sz="0" w:space="0" w:color="auto"/>
      </w:divBdr>
    </w:div>
    <w:div w:id="1439910146">
      <w:bodyDiv w:val="1"/>
      <w:marLeft w:val="0"/>
      <w:marRight w:val="0"/>
      <w:marTop w:val="0"/>
      <w:marBottom w:val="0"/>
      <w:divBdr>
        <w:top w:val="none" w:sz="0" w:space="0" w:color="auto"/>
        <w:left w:val="none" w:sz="0" w:space="0" w:color="auto"/>
        <w:bottom w:val="none" w:sz="0" w:space="0" w:color="auto"/>
        <w:right w:val="none" w:sz="0" w:space="0" w:color="auto"/>
      </w:divBdr>
    </w:div>
    <w:div w:id="1452287143">
      <w:bodyDiv w:val="1"/>
      <w:marLeft w:val="0"/>
      <w:marRight w:val="0"/>
      <w:marTop w:val="0"/>
      <w:marBottom w:val="0"/>
      <w:divBdr>
        <w:top w:val="none" w:sz="0" w:space="0" w:color="auto"/>
        <w:left w:val="none" w:sz="0" w:space="0" w:color="auto"/>
        <w:bottom w:val="none" w:sz="0" w:space="0" w:color="auto"/>
        <w:right w:val="none" w:sz="0" w:space="0" w:color="auto"/>
      </w:divBdr>
    </w:div>
    <w:div w:id="1581057279">
      <w:bodyDiv w:val="1"/>
      <w:marLeft w:val="0"/>
      <w:marRight w:val="0"/>
      <w:marTop w:val="0"/>
      <w:marBottom w:val="0"/>
      <w:divBdr>
        <w:top w:val="none" w:sz="0" w:space="0" w:color="auto"/>
        <w:left w:val="none" w:sz="0" w:space="0" w:color="auto"/>
        <w:bottom w:val="none" w:sz="0" w:space="0" w:color="auto"/>
        <w:right w:val="none" w:sz="0" w:space="0" w:color="auto"/>
      </w:divBdr>
    </w:div>
    <w:div w:id="1582107287">
      <w:bodyDiv w:val="1"/>
      <w:marLeft w:val="0"/>
      <w:marRight w:val="0"/>
      <w:marTop w:val="0"/>
      <w:marBottom w:val="0"/>
      <w:divBdr>
        <w:top w:val="none" w:sz="0" w:space="0" w:color="auto"/>
        <w:left w:val="none" w:sz="0" w:space="0" w:color="auto"/>
        <w:bottom w:val="none" w:sz="0" w:space="0" w:color="auto"/>
        <w:right w:val="none" w:sz="0" w:space="0" w:color="auto"/>
      </w:divBdr>
    </w:div>
    <w:div w:id="1707021181">
      <w:bodyDiv w:val="1"/>
      <w:marLeft w:val="0"/>
      <w:marRight w:val="0"/>
      <w:marTop w:val="0"/>
      <w:marBottom w:val="0"/>
      <w:divBdr>
        <w:top w:val="none" w:sz="0" w:space="0" w:color="auto"/>
        <w:left w:val="none" w:sz="0" w:space="0" w:color="auto"/>
        <w:bottom w:val="none" w:sz="0" w:space="0" w:color="auto"/>
        <w:right w:val="none" w:sz="0" w:space="0" w:color="auto"/>
      </w:divBdr>
    </w:div>
    <w:div w:id="1932621138">
      <w:bodyDiv w:val="1"/>
      <w:marLeft w:val="0"/>
      <w:marRight w:val="0"/>
      <w:marTop w:val="0"/>
      <w:marBottom w:val="0"/>
      <w:divBdr>
        <w:top w:val="none" w:sz="0" w:space="0" w:color="auto"/>
        <w:left w:val="none" w:sz="0" w:space="0" w:color="auto"/>
        <w:bottom w:val="none" w:sz="0" w:space="0" w:color="auto"/>
        <w:right w:val="none" w:sz="0" w:space="0" w:color="auto"/>
      </w:divBdr>
    </w:div>
    <w:div w:id="211617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77787E6CA1E0469A1D3A2B62ABC0B5" ma:contentTypeVersion="18" ma:contentTypeDescription="Loo uus dokument" ma:contentTypeScope="" ma:versionID="8c2dfceb75658b0ead1c22edfd29ef53">
  <xsd:schema xmlns:xsd="http://www.w3.org/2001/XMLSchema" xmlns:xs="http://www.w3.org/2001/XMLSchema" xmlns:p="http://schemas.microsoft.com/office/2006/metadata/properties" xmlns:ns1="http://schemas.microsoft.com/sharepoint/v3" xmlns:ns2="034cb026-49f9-4152-a171-163aaaf6402b" xmlns:ns3="91fde63e-c9b7-4f87-ba4f-1cfd7dff8b8a" targetNamespace="http://schemas.microsoft.com/office/2006/metadata/properties" ma:root="true" ma:fieldsID="0e3ad1bb5fd917c37b3d9ab8c2ecf859" ns1:_="" ns2:_="" ns3:_="">
    <xsd:import namespace="http://schemas.microsoft.com/sharepoint/v3"/>
    <xsd:import namespace="034cb026-49f9-4152-a171-163aaaf6402b"/>
    <xsd:import namespace="91fde63e-c9b7-4f87-ba4f-1cfd7dff8b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Ühtse nõuetele vastavuse poliitika atribuudid" ma:hidden="true" ma:internalName="_ip_UnifiedCompliancePolicyProperties">
      <xsd:simpleType>
        <xsd:restriction base="dms:Note"/>
      </xsd:simpleType>
    </xsd:element>
    <xsd:element name="_ip_UnifiedCompliancePolicyUIAction" ma:index="15" nillable="true" ma:displayName="Ühtse nõuetele vastavuse poliitika kasutajaliidesetoim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cb026-49f9-4152-a171-163aaaf6402b"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24" nillable="true" ma:displayName="Taxonomy Catch All Column" ma:hidden="true" ma:list="{cef5bff9-dade-48a5-8d64-a0aae577249b}" ma:internalName="TaxCatchAll" ma:showField="CatchAllData" ma:web="034cb026-49f9-4152-a171-163aaaf640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fde63e-c9b7-4f87-ba4f-1cfd7dff8b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d0dfdd9a-08aa-49ba-8b8c-1f0b5c74ee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1fde63e-c9b7-4f87-ba4f-1cfd7dff8b8a">
      <Terms xmlns="http://schemas.microsoft.com/office/infopath/2007/PartnerControls"/>
    </lcf76f155ced4ddcb4097134ff3c332f>
    <_ip_UnifiedCompliancePolicyProperties xmlns="http://schemas.microsoft.com/sharepoint/v3" xsi:nil="true"/>
    <TaxCatchAll xmlns="034cb026-49f9-4152-a171-163aaaf6402b" xsi:nil="true"/>
  </documentManagement>
</p:properties>
</file>

<file path=customXml/itemProps1.xml><?xml version="1.0" encoding="utf-8"?>
<ds:datastoreItem xmlns:ds="http://schemas.openxmlformats.org/officeDocument/2006/customXml" ds:itemID="{CAE08417-BF30-4667-B4EC-BF3326792035}"/>
</file>

<file path=customXml/itemProps2.xml><?xml version="1.0" encoding="utf-8"?>
<ds:datastoreItem xmlns:ds="http://schemas.openxmlformats.org/officeDocument/2006/customXml" ds:itemID="{5073D17A-406D-4BED-922B-979A5318F8DE}"/>
</file>

<file path=customXml/itemProps3.xml><?xml version="1.0" encoding="utf-8"?>
<ds:datastoreItem xmlns:ds="http://schemas.openxmlformats.org/officeDocument/2006/customXml" ds:itemID="{4675DB4D-BAF7-4858-A2B2-693C0A726A75}"/>
</file>

<file path=docProps/app.xml><?xml version="1.0" encoding="utf-8"?>
<Properties xmlns="http://schemas.openxmlformats.org/officeDocument/2006/extended-properties" xmlns:vt="http://schemas.openxmlformats.org/officeDocument/2006/docPropsVTypes">
  <Template>Normal</Template>
  <TotalTime>2</TotalTime>
  <Pages>4</Pages>
  <Words>733</Words>
  <Characters>4257</Characters>
  <Application>Microsoft Office Word</Application>
  <DocSecurity>0</DocSecurity>
  <Lines>35</Lines>
  <Paragraphs>9</Paragraphs>
  <ScaleCrop>false</ScaleCrop>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Kairit Linnaste</dc:creator>
  <cp:keywords/>
  <dc:description/>
  <cp:lastModifiedBy>Liina Vassil</cp:lastModifiedBy>
  <cp:revision>2</cp:revision>
  <dcterms:created xsi:type="dcterms:W3CDTF">2023-04-18T14:59:00Z</dcterms:created>
  <dcterms:modified xsi:type="dcterms:W3CDTF">2023-04-18T14:59:00Z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0x010100EA77787E6CA1E0469A1D3A2B62ABC0B5</vt:lpwstr>
  </property>
</Properties>
</file>