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2250F" w14:textId="77777777" w:rsidR="003735FC" w:rsidRPr="00B65A34" w:rsidRDefault="003735FC" w:rsidP="003B0510">
      <w:pPr>
        <w:rPr>
          <w:rFonts w:ascii="Verdana" w:hAnsi="Verdana"/>
          <w:bCs/>
          <w:color w:val="000080"/>
          <w:sz w:val="18"/>
          <w:szCs w:val="18"/>
        </w:rPr>
      </w:pPr>
    </w:p>
    <w:p w14:paraId="57922510" w14:textId="77777777" w:rsidR="00251F86" w:rsidRPr="00B65A34" w:rsidRDefault="00251F86" w:rsidP="003B0510">
      <w:pPr>
        <w:rPr>
          <w:rFonts w:ascii="Verdana" w:hAnsi="Verdana"/>
          <w:bCs/>
          <w:color w:val="000080"/>
          <w:sz w:val="18"/>
          <w:szCs w:val="18"/>
        </w:rPr>
      </w:pPr>
    </w:p>
    <w:p w14:paraId="57922511" w14:textId="77777777" w:rsidR="00304F79" w:rsidRPr="00B65A34" w:rsidRDefault="00042FF2" w:rsidP="003B0510">
      <w:pPr>
        <w:rPr>
          <w:rFonts w:ascii="Verdana" w:hAnsi="Verdana"/>
          <w:b/>
          <w:color w:val="000080"/>
          <w:sz w:val="18"/>
          <w:szCs w:val="18"/>
        </w:rPr>
      </w:pPr>
      <w:r w:rsidRPr="00B65A34">
        <w:rPr>
          <w:rFonts w:ascii="Verdana" w:hAnsi="Verdana"/>
          <w:b/>
          <w:bCs/>
          <w:color w:val="000080"/>
          <w:sz w:val="18"/>
          <w:szCs w:val="18"/>
        </w:rPr>
        <w:t>Kliiniline küsimus</w:t>
      </w:r>
      <w:r w:rsidR="008E6ADE" w:rsidRPr="00B65A34">
        <w:rPr>
          <w:rFonts w:ascii="Verdana" w:hAnsi="Verdana"/>
          <w:b/>
          <w:bCs/>
          <w:color w:val="000080"/>
          <w:sz w:val="18"/>
          <w:szCs w:val="18"/>
        </w:rPr>
        <w:t xml:space="preserve"> </w:t>
      </w:r>
      <w:r w:rsidRPr="00B65A34">
        <w:rPr>
          <w:rFonts w:ascii="Verdana" w:hAnsi="Verdana"/>
          <w:b/>
          <w:bCs/>
          <w:color w:val="000080"/>
          <w:sz w:val="18"/>
          <w:szCs w:val="18"/>
        </w:rPr>
        <w:t>nr</w:t>
      </w:r>
      <w:r w:rsidR="00D630B3">
        <w:rPr>
          <w:rFonts w:ascii="Verdana" w:hAnsi="Verdana"/>
          <w:b/>
          <w:bCs/>
          <w:color w:val="000080"/>
          <w:sz w:val="18"/>
          <w:szCs w:val="18"/>
        </w:rPr>
        <w:t xml:space="preserve"> 3</w:t>
      </w:r>
    </w:p>
    <w:p w14:paraId="57922512" w14:textId="77777777" w:rsidR="00D630B3" w:rsidRDefault="00D630B3" w:rsidP="008E71CB">
      <w:pPr>
        <w:spacing w:line="276" w:lineRule="auto"/>
        <w:rPr>
          <w:rFonts w:ascii="Verdana" w:hAnsi="Verdana"/>
          <w:i/>
          <w:color w:val="000080"/>
          <w:sz w:val="18"/>
          <w:szCs w:val="18"/>
        </w:rPr>
      </w:pPr>
    </w:p>
    <w:p w14:paraId="57922513" w14:textId="77777777" w:rsidR="00D630B3" w:rsidRPr="00B46348" w:rsidRDefault="00D630B3" w:rsidP="00D630B3">
      <w:pPr>
        <w:jc w:val="both"/>
        <w:rPr>
          <w:rFonts w:ascii="Verdana" w:hAnsi="Verdana"/>
          <w:color w:val="000080"/>
          <w:sz w:val="18"/>
          <w:szCs w:val="18"/>
        </w:rPr>
      </w:pPr>
      <w:r w:rsidRPr="00B46348">
        <w:rPr>
          <w:rFonts w:ascii="Verdana" w:hAnsi="Verdana"/>
          <w:color w:val="000080"/>
          <w:sz w:val="18"/>
          <w:szCs w:val="18"/>
        </w:rPr>
        <w:t xml:space="preserve">Kas patsiendi valu regulaarne hindamine ja dokumenteerimine vs mittehindamine alates preoperatiivsest perioodist parandab perioperatiivse ägeda valu ravi tulemust? </w:t>
      </w:r>
    </w:p>
    <w:p w14:paraId="57922514" w14:textId="77777777" w:rsidR="00D630B3" w:rsidRDefault="00B46348" w:rsidP="00B46348">
      <w:pPr>
        <w:jc w:val="both"/>
        <w:rPr>
          <w:rFonts w:ascii="Verdana" w:hAnsi="Verdana"/>
          <w:i/>
          <w:color w:val="000080"/>
          <w:sz w:val="18"/>
          <w:szCs w:val="18"/>
        </w:rPr>
      </w:pPr>
      <w:r w:rsidRPr="00B46348">
        <w:rPr>
          <w:rFonts w:ascii="Verdana" w:hAnsi="Verdana"/>
          <w:color w:val="000080"/>
          <w:sz w:val="18"/>
          <w:szCs w:val="18"/>
        </w:rPr>
        <w:t xml:space="preserve">Tulemusnäitajad: </w:t>
      </w:r>
      <w:r w:rsidRPr="00B46348">
        <w:rPr>
          <w:rFonts w:ascii="Verdana" w:hAnsi="Verdana"/>
          <w:i/>
          <w:color w:val="000080"/>
          <w:sz w:val="18"/>
          <w:szCs w:val="18"/>
        </w:rPr>
        <w:t>valu tugevus, valu vähenemine, lisavaluvaigisti vajadus, patsiendi (eestkostja) rahulolu valuraviga</w:t>
      </w:r>
    </w:p>
    <w:p w14:paraId="57922515" w14:textId="77777777" w:rsidR="00B46348" w:rsidRDefault="00B46348" w:rsidP="00B46348">
      <w:pPr>
        <w:jc w:val="both"/>
        <w:rPr>
          <w:rFonts w:ascii="Verdana" w:hAnsi="Verdana"/>
          <w:b/>
          <w:color w:val="000080"/>
          <w:sz w:val="18"/>
          <w:szCs w:val="18"/>
        </w:rPr>
      </w:pPr>
      <w:r w:rsidRPr="00B46348">
        <w:rPr>
          <w:rFonts w:ascii="Verdana" w:hAnsi="Verdana"/>
          <w:b/>
          <w:color w:val="000080"/>
          <w:sz w:val="18"/>
          <w:szCs w:val="18"/>
        </w:rPr>
        <w:t>Kokkuvõte:</w:t>
      </w:r>
    </w:p>
    <w:p w14:paraId="57922516" w14:textId="77777777" w:rsidR="00B46348" w:rsidRPr="00B46348" w:rsidRDefault="00B46348" w:rsidP="00B46348">
      <w:pPr>
        <w:jc w:val="both"/>
        <w:rPr>
          <w:rFonts w:ascii="Verdana" w:hAnsi="Verdana"/>
          <w:b/>
          <w:color w:val="000080"/>
          <w:sz w:val="18"/>
          <w:szCs w:val="18"/>
        </w:rPr>
      </w:pPr>
    </w:p>
    <w:p w14:paraId="57922517" w14:textId="77777777" w:rsidR="00C11EA5" w:rsidRPr="00B46348" w:rsidRDefault="00C11EA5" w:rsidP="00C11EA5">
      <w:pPr>
        <w:jc w:val="both"/>
        <w:rPr>
          <w:rFonts w:ascii="Verdana" w:hAnsi="Verdana"/>
          <w:bCs/>
          <w:color w:val="000080"/>
          <w:sz w:val="18"/>
          <w:szCs w:val="18"/>
        </w:rPr>
      </w:pPr>
      <w:r w:rsidRPr="00B46348">
        <w:rPr>
          <w:rFonts w:ascii="Verdana" w:hAnsi="Verdana"/>
          <w:color w:val="000080"/>
          <w:sz w:val="18"/>
          <w:szCs w:val="18"/>
        </w:rPr>
        <w:t xml:space="preserve">Vaatamata erinevatele otsingusõnadele </w:t>
      </w:r>
      <w:r w:rsidRPr="00B46348">
        <w:rPr>
          <w:rFonts w:ascii="Verdana" w:hAnsi="Verdana"/>
          <w:i/>
          <w:color w:val="000080"/>
          <w:sz w:val="18"/>
          <w:szCs w:val="18"/>
        </w:rPr>
        <w:t>(regular perioperative pain assessment/ pain evaluation, perioperative pain measurement, pain scoring, pain measurement, perioperative pain, postoperative pain measurement, postoperative complications, perioperative  pain measurement/assessment and documentation, perioperative pain management</w:t>
      </w:r>
      <w:r w:rsidRPr="00B46348">
        <w:rPr>
          <w:rFonts w:ascii="Verdana" w:hAnsi="Verdana"/>
          <w:color w:val="000080"/>
          <w:sz w:val="18"/>
          <w:szCs w:val="18"/>
        </w:rPr>
        <w:t>) ja nende kombineerimisele ei olnud võimalik leida teemakohaseid süstemaatilisi ülevaateid. Neid ei leidnud ka medinfo töötaja.  Medinfo poolt  saadeti üks süstemaatiline ülevaade, mis kahjuks ei andnud samuti  antud kolmandale kliinilisele küsimusel vastust. Crowe,L, Chang, A, Fraser,JA, Gaskill, D, Nash, R., Wallace, K. (2008) „</w:t>
      </w:r>
      <w:r w:rsidRPr="00B46348">
        <w:rPr>
          <w:rFonts w:ascii="Verdana" w:hAnsi="Verdana"/>
          <w:bCs/>
          <w:color w:val="000080"/>
          <w:sz w:val="18"/>
          <w:szCs w:val="18"/>
        </w:rPr>
        <w:t xml:space="preserve">Systematic review of the effectiveness of nursing interventions in reducing or relieving post-operative pain.“ </w:t>
      </w:r>
      <w:r w:rsidR="00B46348">
        <w:rPr>
          <w:rFonts w:ascii="Verdana" w:hAnsi="Verdana"/>
          <w:bCs/>
          <w:color w:val="000080"/>
          <w:sz w:val="18"/>
          <w:szCs w:val="18"/>
        </w:rPr>
        <w:t>International  Journal of Evidence-Based H</w:t>
      </w:r>
      <w:r w:rsidRPr="00B46348">
        <w:rPr>
          <w:rFonts w:ascii="Verdana" w:hAnsi="Verdana"/>
          <w:bCs/>
          <w:color w:val="000080"/>
          <w:sz w:val="18"/>
          <w:szCs w:val="18"/>
        </w:rPr>
        <w:t>ealthcare. Dec; 6(4):396-430. Küll oli nimetatud süstemaatilises ülevaates tehtud ettepanek edaspidi uurida, kas regulaarne valu hindamine parandab  patsiendi valu skoori.</w:t>
      </w:r>
      <w:r w:rsidR="0027667A">
        <w:rPr>
          <w:rFonts w:ascii="Verdana" w:hAnsi="Verdana"/>
          <w:bCs/>
          <w:color w:val="000080"/>
          <w:sz w:val="18"/>
          <w:szCs w:val="18"/>
        </w:rPr>
        <w:t xml:space="preserve"> Ning ülevaates on ka öeldud, et kuigi puuduvad kontrollotud uuringud mis tõestaksid valu hindamise ja dokumenteerimise efektiivsust, on juriidiliselt ja </w:t>
      </w:r>
      <w:r w:rsidR="0027667A" w:rsidRPr="00982F60">
        <w:rPr>
          <w:rFonts w:ascii="Verdana" w:hAnsi="Verdana"/>
          <w:bCs/>
          <w:color w:val="000080"/>
          <w:sz w:val="18"/>
          <w:szCs w:val="18"/>
        </w:rPr>
        <w:t xml:space="preserve">professioonalselt </w:t>
      </w:r>
      <w:r w:rsidR="0027667A">
        <w:rPr>
          <w:rFonts w:ascii="Verdana" w:hAnsi="Verdana"/>
          <w:bCs/>
          <w:color w:val="000080"/>
          <w:sz w:val="18"/>
          <w:szCs w:val="18"/>
        </w:rPr>
        <w:t>vajalik valu dokumenteerimine.</w:t>
      </w:r>
    </w:p>
    <w:p w14:paraId="57922518" w14:textId="77777777" w:rsidR="00B46348" w:rsidRPr="00982F60" w:rsidRDefault="006226A2" w:rsidP="00C11EA5">
      <w:pPr>
        <w:jc w:val="both"/>
        <w:rPr>
          <w:rFonts w:ascii="Verdana" w:hAnsi="Verdana"/>
          <w:bCs/>
          <w:color w:val="000080"/>
          <w:sz w:val="18"/>
          <w:szCs w:val="18"/>
        </w:rPr>
      </w:pPr>
      <w:r>
        <w:rPr>
          <w:rFonts w:ascii="Verdana" w:hAnsi="Verdana"/>
          <w:bCs/>
          <w:color w:val="000080"/>
          <w:sz w:val="18"/>
          <w:szCs w:val="18"/>
        </w:rPr>
        <w:t xml:space="preserve">Mitmetes õdedele mõeldud praktilistes juhistes tõdetakse, et valu hindamise ja dokumenteerimse kohta puuduvad tõenduspõhised uuringud kuid vaatamata sellele peaks valu hindamist alustama preoperatiivselt, see peaks olema regulaarne ja süstemaatiline ning toimuma patsiendi kogu haiglasoleku vältel. </w:t>
      </w:r>
      <w:r w:rsidRPr="00982F60">
        <w:rPr>
          <w:rFonts w:ascii="Verdana" w:hAnsi="Verdana"/>
          <w:bCs/>
          <w:color w:val="000080"/>
          <w:sz w:val="18"/>
          <w:szCs w:val="18"/>
        </w:rPr>
        <w:t>Ägeda postoperatiivse valu hindamine peaks olema 5 eluline näitaja.</w:t>
      </w:r>
    </w:p>
    <w:p w14:paraId="57922519" w14:textId="77777777" w:rsidR="006226A2" w:rsidRPr="006226A2" w:rsidRDefault="006226A2" w:rsidP="006226A2">
      <w:pPr>
        <w:jc w:val="both"/>
        <w:rPr>
          <w:rFonts w:ascii="Verdana" w:hAnsi="Verdana"/>
          <w:bCs/>
          <w:i/>
          <w:color w:val="000080"/>
          <w:sz w:val="18"/>
          <w:szCs w:val="18"/>
        </w:rPr>
      </w:pPr>
      <w:r w:rsidRPr="006226A2">
        <w:rPr>
          <w:rFonts w:ascii="Verdana" w:hAnsi="Verdana"/>
          <w:bCs/>
          <w:color w:val="000080"/>
          <w:sz w:val="18"/>
          <w:szCs w:val="18"/>
        </w:rPr>
        <w:t xml:space="preserve"> </w:t>
      </w:r>
      <w:r w:rsidRPr="006226A2">
        <w:rPr>
          <w:rFonts w:ascii="Verdana" w:hAnsi="Verdana"/>
          <w:bCs/>
          <w:i/>
          <w:color w:val="000080"/>
          <w:sz w:val="18"/>
          <w:szCs w:val="18"/>
        </w:rPr>
        <w:t>Postoperative pain 2: patient education, assessment and management</w:t>
      </w:r>
      <w:r w:rsidRPr="006226A2">
        <w:rPr>
          <w:rFonts w:ascii="Myriad Pro" w:hAnsi="Myriad Pro" w:cs="Myriad Pro"/>
          <w:i/>
          <w:color w:val="000000"/>
        </w:rPr>
        <w:t>.</w:t>
      </w:r>
      <w:r w:rsidRPr="006226A2">
        <w:rPr>
          <w:rFonts w:ascii="Verdana" w:hAnsi="Verdana"/>
          <w:bCs/>
          <w:i/>
          <w:color w:val="000080"/>
          <w:sz w:val="18"/>
          <w:szCs w:val="18"/>
        </w:rPr>
        <w:t xml:space="preserve"> Sharon Wood MSc</w:t>
      </w:r>
    </w:p>
    <w:p w14:paraId="5792251A" w14:textId="77777777" w:rsidR="006226A2" w:rsidRDefault="006226A2" w:rsidP="006226A2">
      <w:pPr>
        <w:jc w:val="both"/>
        <w:rPr>
          <w:rFonts w:ascii="Verdana" w:hAnsi="Verdana"/>
          <w:bCs/>
          <w:color w:val="000080"/>
          <w:sz w:val="18"/>
          <w:szCs w:val="18"/>
        </w:rPr>
      </w:pPr>
    </w:p>
    <w:p w14:paraId="5792251B" w14:textId="77777777" w:rsidR="003B0510" w:rsidRDefault="00042FF2" w:rsidP="002D065A">
      <w:pPr>
        <w:jc w:val="both"/>
        <w:rPr>
          <w:rFonts w:ascii="Verdana" w:hAnsi="Verdana" w:cs="Arial"/>
          <w:b/>
          <w:color w:val="000080"/>
          <w:sz w:val="18"/>
          <w:szCs w:val="18"/>
        </w:rPr>
      </w:pPr>
      <w:r w:rsidRPr="00B65A34">
        <w:rPr>
          <w:rFonts w:ascii="Verdana" w:hAnsi="Verdana" w:cs="Arial"/>
          <w:b/>
          <w:color w:val="000080"/>
          <w:sz w:val="18"/>
          <w:szCs w:val="18"/>
        </w:rPr>
        <w:t>Süstemaatilised ülevaated</w:t>
      </w:r>
    </w:p>
    <w:p w14:paraId="5792251C" w14:textId="77777777" w:rsidR="006226A2" w:rsidRPr="00B65A34" w:rsidRDefault="006226A2" w:rsidP="002D065A">
      <w:pPr>
        <w:jc w:val="both"/>
        <w:rPr>
          <w:rFonts w:ascii="Verdana" w:hAnsi="Verdana" w:cs="Arial"/>
          <w:b/>
          <w:color w:val="000080"/>
          <w:sz w:val="18"/>
          <w:szCs w:val="18"/>
        </w:rPr>
      </w:pPr>
    </w:p>
    <w:p w14:paraId="5792251D" w14:textId="77777777" w:rsidR="00B50780" w:rsidRPr="00561174" w:rsidRDefault="005F5014" w:rsidP="00042FF2">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sidRPr="00B46348">
        <w:rPr>
          <w:rFonts w:ascii="Verdana" w:hAnsi="Verdana" w:cs="ArialMT"/>
          <w:b/>
          <w:color w:val="000080"/>
          <w:sz w:val="18"/>
          <w:szCs w:val="18"/>
          <w:lang w:eastAsia="en-US"/>
        </w:rPr>
        <w:t>Crowe et al (2008</w:t>
      </w:r>
      <w:r w:rsidR="00D817A5" w:rsidRPr="00B46348">
        <w:rPr>
          <w:rFonts w:ascii="Verdana" w:hAnsi="Verdana" w:cs="ArialMT"/>
          <w:b/>
          <w:color w:val="000080"/>
          <w:sz w:val="18"/>
          <w:szCs w:val="18"/>
          <w:lang w:eastAsia="en-US"/>
        </w:rPr>
        <w:t>)</w:t>
      </w:r>
      <w:r w:rsidR="00D817A5" w:rsidRPr="00561174">
        <w:rPr>
          <w:rFonts w:ascii="Verdana" w:hAnsi="Verdana" w:cs="ArialMT"/>
          <w:color w:val="000080"/>
          <w:sz w:val="18"/>
          <w:szCs w:val="18"/>
          <w:lang w:eastAsia="en-US"/>
        </w:rPr>
        <w:t xml:space="preserve"> study considered any randomised controlled trials</w:t>
      </w:r>
      <w:r w:rsidR="00B46348">
        <w:rPr>
          <w:rFonts w:ascii="Verdana" w:hAnsi="Verdana" w:cs="ArialMT"/>
          <w:color w:val="000080"/>
          <w:sz w:val="18"/>
          <w:szCs w:val="18"/>
          <w:lang w:eastAsia="en-US"/>
        </w:rPr>
        <w:t xml:space="preserve"> </w:t>
      </w:r>
      <w:r w:rsidR="00D817A5" w:rsidRPr="00561174">
        <w:rPr>
          <w:rFonts w:ascii="Verdana" w:hAnsi="Verdana" w:cs="ArialMT"/>
          <w:color w:val="000080"/>
          <w:sz w:val="18"/>
          <w:szCs w:val="18"/>
          <w:lang w:eastAsia="en-US"/>
        </w:rPr>
        <w:t xml:space="preserve">(RCTs) that compare between subjects one nursing intervention with another intervention or standard care </w:t>
      </w:r>
      <w:r w:rsidR="005E61D5" w:rsidRPr="00561174">
        <w:rPr>
          <w:rFonts w:ascii="Verdana" w:hAnsi="Verdana" w:cs="ArialMT"/>
          <w:color w:val="000080"/>
          <w:sz w:val="18"/>
          <w:szCs w:val="18"/>
          <w:lang w:eastAsia="en-US"/>
        </w:rPr>
        <w:t>published</w:t>
      </w:r>
      <w:r w:rsidR="00D817A5" w:rsidRPr="00561174">
        <w:rPr>
          <w:rFonts w:ascii="Verdana" w:hAnsi="Verdana" w:cs="ArialMT"/>
          <w:color w:val="000080"/>
          <w:sz w:val="18"/>
          <w:szCs w:val="18"/>
          <w:lang w:eastAsia="en-US"/>
        </w:rPr>
        <w:t xml:space="preserve"> between 1985 and 2004 inclusive. </w:t>
      </w:r>
      <w:r w:rsidR="005E61D5" w:rsidRPr="00561174">
        <w:rPr>
          <w:rFonts w:ascii="Verdana" w:hAnsi="Verdana" w:cs="ArialMT"/>
          <w:color w:val="000080"/>
          <w:sz w:val="18"/>
          <w:szCs w:val="18"/>
          <w:lang w:eastAsia="en-US"/>
        </w:rPr>
        <w:t xml:space="preserve"> The objective was to assess the effectiveness of nursing interventions for the relief of post-operative pain when compared with either standard care or ohter nursing interventions. </w:t>
      </w:r>
      <w:r w:rsidR="00D817A5" w:rsidRPr="00561174">
        <w:rPr>
          <w:rFonts w:ascii="Verdana" w:hAnsi="Verdana" w:cs="ArialMT"/>
          <w:color w:val="000080"/>
          <w:sz w:val="18"/>
          <w:szCs w:val="18"/>
          <w:lang w:eastAsia="en-US"/>
        </w:rPr>
        <w:t>Participants were adults(18 years or above), experiencing acute pain following surge. Acute pain was</w:t>
      </w:r>
      <w:r w:rsidR="00B46348">
        <w:rPr>
          <w:rFonts w:ascii="Verdana" w:hAnsi="Verdana" w:cs="ArialMT"/>
          <w:color w:val="000080"/>
          <w:sz w:val="18"/>
          <w:szCs w:val="18"/>
          <w:lang w:eastAsia="en-US"/>
        </w:rPr>
        <w:t xml:space="preserve"> </w:t>
      </w:r>
      <w:r w:rsidR="00D817A5" w:rsidRPr="00561174">
        <w:rPr>
          <w:rFonts w:ascii="Verdana" w:hAnsi="Verdana" w:cs="ArialMT"/>
          <w:color w:val="000080"/>
          <w:sz w:val="18"/>
          <w:szCs w:val="18"/>
          <w:lang w:eastAsia="en-US"/>
        </w:rPr>
        <w:t xml:space="preserve">defined in this review as pain </w:t>
      </w:r>
      <w:r w:rsidR="005E61D5" w:rsidRPr="00561174">
        <w:rPr>
          <w:rFonts w:ascii="Verdana" w:hAnsi="Verdana" w:cs="ArialMT"/>
          <w:color w:val="000080"/>
          <w:sz w:val="18"/>
          <w:szCs w:val="18"/>
          <w:lang w:eastAsia="en-US"/>
        </w:rPr>
        <w:t>experienced within the first 72</w:t>
      </w:r>
      <w:r w:rsidR="00D817A5" w:rsidRPr="00561174">
        <w:rPr>
          <w:rFonts w:ascii="Verdana" w:hAnsi="Verdana" w:cs="ArialMT"/>
          <w:color w:val="000080"/>
          <w:sz w:val="18"/>
          <w:szCs w:val="18"/>
          <w:lang w:eastAsia="en-US"/>
        </w:rPr>
        <w:t>h postopera</w:t>
      </w:r>
      <w:r w:rsidR="00F369AD" w:rsidRPr="00561174">
        <w:rPr>
          <w:rFonts w:ascii="Verdana" w:hAnsi="Verdana" w:cs="ArialMT"/>
          <w:color w:val="000080"/>
          <w:sz w:val="18"/>
          <w:szCs w:val="18"/>
          <w:lang w:eastAsia="en-US"/>
        </w:rPr>
        <w:t>tively.</w:t>
      </w:r>
    </w:p>
    <w:p w14:paraId="5792251E" w14:textId="77777777" w:rsidR="003905B0" w:rsidRPr="00561174" w:rsidRDefault="003905B0" w:rsidP="00042FF2">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sidRPr="00561174">
        <w:rPr>
          <w:rFonts w:ascii="Verdana" w:hAnsi="Verdana" w:cs="ArialMT"/>
          <w:color w:val="000080"/>
          <w:sz w:val="18"/>
          <w:szCs w:val="18"/>
          <w:lang w:eastAsia="en-US"/>
        </w:rPr>
        <w:t xml:space="preserve">Most of the included studies showed that there was no difference between the interventions and the usual care. </w:t>
      </w:r>
    </w:p>
    <w:p w14:paraId="5792251F" w14:textId="77777777" w:rsidR="00D52195" w:rsidRDefault="00F369AD" w:rsidP="00B65A34">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 xml:space="preserve">No studies were included that investigated assessment and documentation of pain or protocols as no RSTs or experimental studies were found that investigated these interventions. </w:t>
      </w:r>
      <w:r w:rsidR="00561174">
        <w:rPr>
          <w:rFonts w:ascii="Verdana" w:hAnsi="Verdana" w:cs="ArialMT"/>
          <w:color w:val="000080"/>
          <w:sz w:val="18"/>
          <w:szCs w:val="18"/>
          <w:lang w:eastAsia="en-US"/>
        </w:rPr>
        <w:t xml:space="preserve"> </w:t>
      </w:r>
    </w:p>
    <w:p w14:paraId="57922520" w14:textId="77777777" w:rsidR="00D630B3" w:rsidRDefault="00BA7FF1" w:rsidP="00B65A34">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 xml:space="preserve">Topics </w:t>
      </w:r>
      <w:r w:rsidR="00561174">
        <w:rPr>
          <w:rFonts w:ascii="Verdana" w:hAnsi="Verdana" w:cs="ArialMT"/>
          <w:color w:val="000080"/>
          <w:sz w:val="18"/>
          <w:szCs w:val="18"/>
          <w:lang w:eastAsia="en-US"/>
        </w:rPr>
        <w:t xml:space="preserve">for furthre primary research or systematic review: Whether regular assessment and documentation is associated with reduced pain scores. </w:t>
      </w:r>
    </w:p>
    <w:p w14:paraId="57922521" w14:textId="77777777" w:rsidR="00C11EA5" w:rsidRPr="00C11EA5" w:rsidRDefault="00C11EA5" w:rsidP="00C11EA5">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p>
    <w:p w14:paraId="57922522" w14:textId="77777777" w:rsidR="00A91414" w:rsidRPr="00B65A34" w:rsidRDefault="00A91414" w:rsidP="003B0510">
      <w:pPr>
        <w:autoSpaceDE w:val="0"/>
        <w:autoSpaceDN w:val="0"/>
        <w:adjustRightInd w:val="0"/>
        <w:jc w:val="both"/>
        <w:rPr>
          <w:rFonts w:ascii="Verdana" w:hAnsi="Verdana" w:cs="ArialMT"/>
          <w:b/>
          <w:color w:val="000080"/>
          <w:sz w:val="18"/>
          <w:szCs w:val="18"/>
          <w:lang w:eastAsia="en-US"/>
        </w:rPr>
      </w:pPr>
    </w:p>
    <w:p w14:paraId="57922523" w14:textId="77777777" w:rsidR="003B0510" w:rsidRPr="00B65A34" w:rsidRDefault="00042FF2" w:rsidP="003B0510">
      <w:pPr>
        <w:autoSpaceDE w:val="0"/>
        <w:autoSpaceDN w:val="0"/>
        <w:adjustRightInd w:val="0"/>
        <w:jc w:val="both"/>
        <w:rPr>
          <w:rFonts w:ascii="Verdana" w:hAnsi="Verdana" w:cs="ArialMT"/>
          <w:b/>
          <w:color w:val="000080"/>
          <w:sz w:val="18"/>
          <w:szCs w:val="18"/>
          <w:lang w:eastAsia="en-US"/>
        </w:rPr>
      </w:pPr>
      <w:r w:rsidRPr="00B65A34">
        <w:rPr>
          <w:rFonts w:ascii="Verdana" w:hAnsi="Verdana" w:cs="ArialMT"/>
          <w:b/>
          <w:color w:val="000080"/>
          <w:sz w:val="18"/>
          <w:szCs w:val="18"/>
          <w:lang w:eastAsia="en-US"/>
        </w:rPr>
        <w:t>Viited</w:t>
      </w:r>
    </w:p>
    <w:p w14:paraId="57922524" w14:textId="77777777" w:rsidR="003B0510" w:rsidRPr="00B65A34" w:rsidRDefault="003B0510" w:rsidP="003B0510">
      <w:pPr>
        <w:autoSpaceDE w:val="0"/>
        <w:autoSpaceDN w:val="0"/>
        <w:adjustRightInd w:val="0"/>
        <w:jc w:val="both"/>
        <w:rPr>
          <w:rFonts w:ascii="Verdana" w:hAnsi="Verdana" w:cs="ArialMT"/>
          <w:color w:val="000080"/>
          <w:sz w:val="18"/>
          <w:szCs w:val="18"/>
          <w:lang w:eastAsia="en-US"/>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6100"/>
        <w:gridCol w:w="2962"/>
      </w:tblGrid>
      <w:tr w:rsidR="00CE5B40" w:rsidRPr="00B65A34" w14:paraId="57922527" w14:textId="77777777" w:rsidTr="0026698A">
        <w:tc>
          <w:tcPr>
            <w:tcW w:w="6192" w:type="dxa"/>
            <w:shd w:val="clear" w:color="auto" w:fill="auto"/>
          </w:tcPr>
          <w:p w14:paraId="57922525" w14:textId="77777777" w:rsidR="00CE5B40" w:rsidRPr="00B65A34" w:rsidRDefault="00042FF2" w:rsidP="00042FF2">
            <w:pPr>
              <w:spacing w:before="75" w:after="225"/>
              <w:rPr>
                <w:rFonts w:ascii="Verdana" w:hAnsi="Verdana" w:cs="Arial"/>
                <w:b/>
                <w:color w:val="000080"/>
                <w:sz w:val="18"/>
                <w:szCs w:val="18"/>
              </w:rPr>
            </w:pPr>
            <w:r w:rsidRPr="00B65A34">
              <w:rPr>
                <w:rFonts w:ascii="Verdana" w:hAnsi="Verdana" w:cs="Arial"/>
                <w:b/>
                <w:color w:val="000080"/>
                <w:sz w:val="18"/>
                <w:szCs w:val="18"/>
              </w:rPr>
              <w:t>Kokkuvõtte</w:t>
            </w:r>
            <w:r w:rsidR="006C23C3" w:rsidRPr="00B65A34">
              <w:rPr>
                <w:rFonts w:ascii="Verdana" w:hAnsi="Verdana" w:cs="Arial"/>
                <w:b/>
                <w:color w:val="000080"/>
                <w:sz w:val="18"/>
                <w:szCs w:val="18"/>
              </w:rPr>
              <w:t xml:space="preserve"> (</w:t>
            </w:r>
            <w:r w:rsidRPr="00B65A34">
              <w:rPr>
                <w:rFonts w:ascii="Verdana" w:hAnsi="Verdana" w:cs="Arial"/>
                <w:b/>
                <w:color w:val="000080"/>
                <w:sz w:val="18"/>
                <w:szCs w:val="18"/>
              </w:rPr>
              <w:t>abstract või kokkuvõtlikum info</w:t>
            </w:r>
            <w:r w:rsidR="006C23C3" w:rsidRPr="00B65A34">
              <w:rPr>
                <w:rFonts w:ascii="Verdana" w:hAnsi="Verdana" w:cs="Arial"/>
                <w:b/>
                <w:color w:val="000080"/>
                <w:sz w:val="18"/>
                <w:szCs w:val="18"/>
              </w:rPr>
              <w:t>)</w:t>
            </w:r>
          </w:p>
        </w:tc>
        <w:tc>
          <w:tcPr>
            <w:tcW w:w="2988" w:type="dxa"/>
            <w:shd w:val="clear" w:color="auto" w:fill="auto"/>
          </w:tcPr>
          <w:p w14:paraId="57922526" w14:textId="77777777" w:rsidR="00CE5B40" w:rsidRPr="00B65A34" w:rsidRDefault="00042FF2" w:rsidP="00926558">
            <w:pPr>
              <w:spacing w:before="75" w:after="225"/>
              <w:rPr>
                <w:rFonts w:ascii="Verdana" w:hAnsi="Verdana" w:cs="Arial"/>
                <w:b/>
                <w:color w:val="000080"/>
                <w:sz w:val="18"/>
                <w:szCs w:val="18"/>
              </w:rPr>
            </w:pPr>
            <w:r w:rsidRPr="00B65A34">
              <w:rPr>
                <w:rFonts w:ascii="Verdana" w:hAnsi="Verdana" w:cs="Arial"/>
                <w:b/>
                <w:bCs/>
                <w:color w:val="000080"/>
                <w:sz w:val="18"/>
                <w:szCs w:val="18"/>
              </w:rPr>
              <w:t>Viide kirjandusallikale</w:t>
            </w:r>
          </w:p>
        </w:tc>
      </w:tr>
      <w:tr w:rsidR="00AC2F0F" w:rsidRPr="0026698A" w14:paraId="57922538" w14:textId="77777777" w:rsidTr="0026698A">
        <w:tc>
          <w:tcPr>
            <w:tcW w:w="6192" w:type="dxa"/>
            <w:shd w:val="clear" w:color="auto" w:fill="auto"/>
          </w:tcPr>
          <w:p w14:paraId="57922528" w14:textId="77777777" w:rsidR="00D630B3" w:rsidRPr="0026698A" w:rsidRDefault="00D630B3"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color w:val="000080"/>
                <w:sz w:val="18"/>
                <w:szCs w:val="18"/>
                <w:lang w:eastAsia="en-US"/>
              </w:rPr>
              <w:t>Abstract</w:t>
            </w:r>
          </w:p>
          <w:p w14:paraId="57922529" w14:textId="77777777" w:rsidR="00D630B3" w:rsidRPr="0026698A" w:rsidRDefault="00D630B3"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b/>
                <w:color w:val="000080"/>
                <w:sz w:val="18"/>
                <w:szCs w:val="18"/>
                <w:lang w:eastAsia="en-US"/>
              </w:rPr>
              <w:t>Objective</w:t>
            </w:r>
            <w:r w:rsidRPr="0026698A">
              <w:rPr>
                <w:rFonts w:ascii="Verdana" w:hAnsi="Verdana" w:cs="ArialMT"/>
                <w:color w:val="000080"/>
                <w:sz w:val="18"/>
                <w:szCs w:val="18"/>
                <w:lang w:eastAsia="en-US"/>
              </w:rPr>
              <w:t>s The primary objective of this systematic review was to assess the effectiveness of nursing interventions for the relief/reduction of post-operative pain when compared with either standard care or other nursing interventions.</w:t>
            </w:r>
          </w:p>
          <w:p w14:paraId="5792252A" w14:textId="77777777" w:rsidR="0026698A" w:rsidRDefault="00D630B3"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b/>
                <w:color w:val="000080"/>
                <w:sz w:val="18"/>
                <w:szCs w:val="18"/>
                <w:lang w:eastAsia="en-US"/>
              </w:rPr>
              <w:t>Inclusion criteria</w:t>
            </w:r>
            <w:r w:rsidRPr="0026698A">
              <w:rPr>
                <w:rFonts w:ascii="Verdana" w:hAnsi="Verdana" w:cs="ArialMT"/>
                <w:color w:val="000080"/>
                <w:sz w:val="18"/>
                <w:szCs w:val="18"/>
                <w:lang w:eastAsia="en-US"/>
              </w:rPr>
              <w:t xml:space="preserve"> Types of studies This review included randomised con</w:t>
            </w:r>
            <w:r w:rsidR="001A2BEB" w:rsidRPr="0026698A">
              <w:rPr>
                <w:rFonts w:ascii="Verdana" w:hAnsi="Verdana" w:cs="ArialMT"/>
                <w:color w:val="000080"/>
                <w:sz w:val="18"/>
                <w:szCs w:val="18"/>
                <w:lang w:eastAsia="en-US"/>
              </w:rPr>
              <w:t xml:space="preserve">trolled trials (RCTs) and ohter </w:t>
            </w:r>
            <w:r w:rsidRPr="0026698A">
              <w:rPr>
                <w:rFonts w:ascii="Verdana" w:hAnsi="Verdana" w:cs="ArialMT"/>
                <w:color w:val="000080"/>
                <w:sz w:val="18"/>
                <w:szCs w:val="18"/>
                <w:lang w:eastAsia="en-US"/>
              </w:rPr>
              <w:t xml:space="preserve">quasirandomised experimental research designs. Types of participants Adults treated for post-operative pain in an acute care hospital. </w:t>
            </w:r>
            <w:r w:rsidRPr="0026698A">
              <w:rPr>
                <w:rFonts w:ascii="Verdana" w:hAnsi="Verdana" w:cs="ArialMT"/>
                <w:b/>
                <w:color w:val="000080"/>
                <w:sz w:val="18"/>
                <w:szCs w:val="18"/>
                <w:lang w:eastAsia="en-US"/>
              </w:rPr>
              <w:t>Types of interventions</w:t>
            </w:r>
            <w:r w:rsidRPr="0026698A">
              <w:rPr>
                <w:rFonts w:ascii="Verdana" w:hAnsi="Verdana" w:cs="ArialMT"/>
                <w:color w:val="000080"/>
                <w:sz w:val="18"/>
                <w:szCs w:val="18"/>
                <w:lang w:eastAsia="en-US"/>
              </w:rPr>
              <w:t xml:space="preserve"> Interventions included in the review were only those directly administered by nursing staff such as: (i) administration of analgesia: including oral, </w:t>
            </w:r>
            <w:r w:rsidRPr="0026698A">
              <w:rPr>
                <w:rFonts w:ascii="Verdana" w:hAnsi="Verdana" w:cs="ArialMT"/>
                <w:color w:val="000080"/>
                <w:sz w:val="18"/>
                <w:szCs w:val="18"/>
                <w:lang w:eastAsia="en-US"/>
              </w:rPr>
              <w:lastRenderedPageBreak/>
              <w:t xml:space="preserve">intramuscular injection, patient controlled analgesia, epidural; (ii) pre-operative patient education; (iii) assessment and documentation of intensity of pain at regular intervals; (iv) protocols, clinical pathways or flow-sheets used in the management of pain; and (v) nonpharmacological interventions such as massage and relaxation. </w:t>
            </w:r>
          </w:p>
          <w:p w14:paraId="5792252B" w14:textId="77777777" w:rsidR="00D630B3" w:rsidRPr="0026698A" w:rsidRDefault="00D630B3"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color w:val="000080"/>
                <w:sz w:val="18"/>
                <w:szCs w:val="18"/>
                <w:lang w:eastAsia="en-US"/>
              </w:rPr>
              <w:t xml:space="preserve"> </w:t>
            </w:r>
            <w:r w:rsidR="001A2BEB" w:rsidRPr="0026698A">
              <w:rPr>
                <w:rFonts w:ascii="Verdana" w:hAnsi="Verdana" w:cs="ArialMT"/>
                <w:b/>
                <w:color w:val="000080"/>
                <w:sz w:val="18"/>
                <w:szCs w:val="18"/>
                <w:lang w:eastAsia="en-US"/>
              </w:rPr>
              <w:t>The primary outcome</w:t>
            </w:r>
            <w:r w:rsidR="001A2BEB" w:rsidRPr="0026698A">
              <w:rPr>
                <w:rFonts w:ascii="Verdana" w:hAnsi="Verdana" w:cs="ArialMT"/>
                <w:color w:val="000080"/>
                <w:sz w:val="18"/>
                <w:szCs w:val="18"/>
                <w:lang w:eastAsia="en-US"/>
              </w:rPr>
              <w:t xml:space="preserve"> was</w:t>
            </w:r>
            <w:r w:rsidR="0026698A">
              <w:rPr>
                <w:rFonts w:ascii="Verdana" w:hAnsi="Verdana" w:cs="ArialMT"/>
                <w:color w:val="000080"/>
                <w:sz w:val="18"/>
                <w:szCs w:val="18"/>
                <w:lang w:eastAsia="en-US"/>
              </w:rPr>
              <w:t xml:space="preserve"> </w:t>
            </w:r>
            <w:r w:rsidRPr="0026698A">
              <w:rPr>
                <w:rFonts w:ascii="Verdana" w:hAnsi="Verdana" w:cs="ArialMT"/>
                <w:color w:val="000080"/>
                <w:sz w:val="18"/>
                <w:szCs w:val="18"/>
                <w:lang w:eastAsia="en-US"/>
              </w:rPr>
              <w:t>the relief or reduction of post-operative pain. Other measures included analgesia consumption, patient satisfaction and length of hospital stay.</w:t>
            </w:r>
          </w:p>
          <w:p w14:paraId="5792252C" w14:textId="77777777" w:rsidR="00D630B3" w:rsidRPr="0026698A" w:rsidRDefault="00D630B3"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b/>
                <w:color w:val="000080"/>
                <w:sz w:val="18"/>
                <w:szCs w:val="18"/>
                <w:lang w:eastAsia="en-US"/>
              </w:rPr>
              <w:t>Search strategy</w:t>
            </w:r>
            <w:r w:rsidRPr="0026698A">
              <w:rPr>
                <w:rFonts w:ascii="Verdana" w:hAnsi="Verdana" w:cs="ArialMT"/>
                <w:color w:val="000080"/>
                <w:sz w:val="18"/>
                <w:szCs w:val="18"/>
                <w:lang w:eastAsia="en-US"/>
              </w:rPr>
              <w:t xml:space="preserve"> Search terms were chosen after reviewing text words and MeSH terms in relevant articles and databases. A search for published and unpublished research covering the p</w:t>
            </w:r>
            <w:r w:rsidR="001A2BEB" w:rsidRPr="0026698A">
              <w:rPr>
                <w:rFonts w:ascii="Verdana" w:hAnsi="Verdana" w:cs="ArialMT"/>
                <w:color w:val="000080"/>
                <w:sz w:val="18"/>
                <w:szCs w:val="18"/>
                <w:lang w:eastAsia="en-US"/>
              </w:rPr>
              <w:t xml:space="preserve">eriod 1985–2004 (inclusive) was </w:t>
            </w:r>
            <w:r w:rsidRPr="0026698A">
              <w:rPr>
                <w:rFonts w:ascii="Verdana" w:hAnsi="Verdana" w:cs="ArialMT"/>
                <w:color w:val="000080"/>
                <w:sz w:val="18"/>
                <w:szCs w:val="18"/>
                <w:lang w:eastAsia="en-US"/>
              </w:rPr>
              <w:t>conducted, using 11 major electronic databases. Reference lists of retrieved articles were hand searched. The search was restricted to reports published in English.</w:t>
            </w:r>
          </w:p>
          <w:p w14:paraId="5792252D" w14:textId="77777777" w:rsidR="00D630B3" w:rsidRPr="0026698A" w:rsidRDefault="00D630B3"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b/>
                <w:color w:val="000080"/>
                <w:sz w:val="18"/>
                <w:szCs w:val="18"/>
                <w:lang w:eastAsia="en-US"/>
              </w:rPr>
              <w:t>Assessment of quality</w:t>
            </w:r>
            <w:r w:rsidR="0026698A">
              <w:rPr>
                <w:rFonts w:ascii="Verdana" w:hAnsi="Verdana" w:cs="ArialMT"/>
                <w:b/>
                <w:color w:val="000080"/>
                <w:sz w:val="18"/>
                <w:szCs w:val="18"/>
                <w:lang w:eastAsia="en-US"/>
              </w:rPr>
              <w:t>:</w:t>
            </w:r>
            <w:r w:rsidRPr="0026698A">
              <w:rPr>
                <w:rFonts w:ascii="Verdana" w:hAnsi="Verdana" w:cs="ArialMT"/>
                <w:color w:val="000080"/>
                <w:sz w:val="18"/>
                <w:szCs w:val="18"/>
                <w:lang w:eastAsia="en-US"/>
              </w:rPr>
              <w:t xml:space="preserve"> The methodological quality of eligible studies was appraised by two independent reviewers, using a standardised critical appraisal tool. Differences in opinion </w:t>
            </w:r>
            <w:r w:rsidR="001A2BEB" w:rsidRPr="0026698A">
              <w:rPr>
                <w:rFonts w:ascii="Verdana" w:hAnsi="Verdana" w:cs="ArialMT"/>
                <w:color w:val="000080"/>
                <w:sz w:val="18"/>
                <w:szCs w:val="18"/>
                <w:lang w:eastAsia="en-US"/>
              </w:rPr>
              <w:t xml:space="preserve">were decided by consensus arter </w:t>
            </w:r>
            <w:r w:rsidRPr="0026698A">
              <w:rPr>
                <w:rFonts w:ascii="Verdana" w:hAnsi="Verdana" w:cs="ArialMT"/>
                <w:color w:val="000080"/>
                <w:sz w:val="18"/>
                <w:szCs w:val="18"/>
                <w:lang w:eastAsia="en-US"/>
              </w:rPr>
              <w:t>discussion with a third investigator.</w:t>
            </w:r>
          </w:p>
          <w:p w14:paraId="5792252E" w14:textId="77777777" w:rsidR="00D630B3" w:rsidRPr="0026698A" w:rsidRDefault="00D630B3"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b/>
                <w:color w:val="000080"/>
                <w:sz w:val="18"/>
                <w:szCs w:val="18"/>
                <w:lang w:eastAsia="en-US"/>
              </w:rPr>
              <w:t>Data extraction and analysis</w:t>
            </w:r>
            <w:r w:rsidR="0026698A">
              <w:rPr>
                <w:rFonts w:ascii="Verdana" w:hAnsi="Verdana" w:cs="ArialMT"/>
                <w:b/>
                <w:color w:val="000080"/>
                <w:sz w:val="18"/>
                <w:szCs w:val="18"/>
                <w:lang w:eastAsia="en-US"/>
              </w:rPr>
              <w:t>:</w:t>
            </w:r>
            <w:r w:rsidRPr="0026698A">
              <w:rPr>
                <w:rFonts w:ascii="Verdana" w:hAnsi="Verdana" w:cs="ArialMT"/>
                <w:color w:val="000080"/>
                <w:sz w:val="18"/>
                <w:szCs w:val="18"/>
                <w:lang w:eastAsia="en-US"/>
              </w:rPr>
              <w:t xml:space="preserve"> Data were extracted from the studies that met the criteria for methodological quality. Two reviewers independently extracted data for each study, using a standardised extraction tool. Results from homogeneous RCTs where possible were pooled in meta-analysis using RevMan4.2 s</w:t>
            </w:r>
            <w:r w:rsidR="001A2BEB" w:rsidRPr="0026698A">
              <w:rPr>
                <w:rFonts w:ascii="Verdana" w:hAnsi="Verdana" w:cs="ArialMT"/>
                <w:color w:val="000080"/>
                <w:sz w:val="18"/>
                <w:szCs w:val="18"/>
                <w:lang w:eastAsia="en-US"/>
              </w:rPr>
              <w:t xml:space="preserve">oftware program. If the studies </w:t>
            </w:r>
            <w:r w:rsidRPr="0026698A">
              <w:rPr>
                <w:rFonts w:ascii="Verdana" w:hAnsi="Verdana" w:cs="ArialMT"/>
                <w:color w:val="000080"/>
                <w:sz w:val="18"/>
                <w:szCs w:val="18"/>
                <w:lang w:eastAsia="en-US"/>
              </w:rPr>
              <w:t>were clinically or statistically heterogeneous, the results are discussed in a narrative form. Non-randomised studies are also discussed in narrative form.</w:t>
            </w:r>
          </w:p>
          <w:p w14:paraId="5792252F" w14:textId="77777777" w:rsidR="00D630B3" w:rsidRPr="0026698A" w:rsidRDefault="00D630B3"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b/>
                <w:color w:val="000080"/>
                <w:sz w:val="18"/>
                <w:szCs w:val="18"/>
                <w:lang w:eastAsia="en-US"/>
              </w:rPr>
              <w:t>Results</w:t>
            </w:r>
            <w:r w:rsidR="0026698A">
              <w:rPr>
                <w:rFonts w:ascii="Verdana" w:hAnsi="Verdana" w:cs="ArialMT"/>
                <w:color w:val="000080"/>
                <w:sz w:val="18"/>
                <w:szCs w:val="18"/>
                <w:lang w:eastAsia="en-US"/>
              </w:rPr>
              <w:t>:</w:t>
            </w:r>
            <w:r w:rsidRPr="0026698A">
              <w:rPr>
                <w:rFonts w:ascii="Verdana" w:hAnsi="Verdana" w:cs="ArialMT"/>
                <w:color w:val="000080"/>
                <w:sz w:val="18"/>
                <w:szCs w:val="18"/>
                <w:lang w:eastAsia="en-US"/>
              </w:rPr>
              <w:t xml:space="preserve"> Overall, there is no strong evidence to support the use of any intervention even though a few interventions showed some benefits. However, evidence for these benefits was often based on single studies. Most of the included studies showed that there was no difference between the interventions and the usual care with both being found</w:t>
            </w:r>
          </w:p>
          <w:p w14:paraId="57922530" w14:textId="77777777" w:rsidR="00D630B3" w:rsidRPr="0026698A" w:rsidRDefault="00D630B3"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color w:val="000080"/>
                <w:sz w:val="18"/>
                <w:szCs w:val="18"/>
                <w:lang w:eastAsia="en-US"/>
              </w:rPr>
              <w:t>equally effective.</w:t>
            </w:r>
          </w:p>
          <w:p w14:paraId="57922531" w14:textId="77777777" w:rsidR="00C709B0" w:rsidRPr="0026698A" w:rsidRDefault="00D630B3" w:rsidP="002A554E">
            <w:pPr>
              <w:shd w:val="clear" w:color="auto" w:fill="FFFFFF"/>
              <w:ind w:right="240"/>
              <w:jc w:val="both"/>
              <w:rPr>
                <w:rFonts w:ascii="Verdana" w:hAnsi="Verdana" w:cs="ArialMT"/>
                <w:color w:val="000080"/>
                <w:sz w:val="18"/>
                <w:szCs w:val="18"/>
                <w:lang w:eastAsia="en-US"/>
              </w:rPr>
            </w:pPr>
            <w:r w:rsidRPr="0026698A">
              <w:rPr>
                <w:rFonts w:ascii="Verdana" w:hAnsi="Verdana" w:cs="ArialMT"/>
                <w:b/>
                <w:color w:val="000080"/>
                <w:sz w:val="18"/>
                <w:szCs w:val="18"/>
                <w:lang w:eastAsia="en-US"/>
              </w:rPr>
              <w:t>Implications for practice</w:t>
            </w:r>
            <w:r w:rsidR="0026698A">
              <w:rPr>
                <w:rFonts w:ascii="Verdana" w:hAnsi="Verdana" w:cs="ArialMT"/>
                <w:color w:val="000080"/>
                <w:sz w:val="18"/>
                <w:szCs w:val="18"/>
                <w:lang w:eastAsia="en-US"/>
              </w:rPr>
              <w:t>:</w:t>
            </w:r>
            <w:r w:rsidRPr="0026698A">
              <w:rPr>
                <w:rFonts w:ascii="Verdana" w:hAnsi="Verdana" w:cs="ArialMT"/>
                <w:color w:val="000080"/>
                <w:sz w:val="18"/>
                <w:szCs w:val="18"/>
                <w:lang w:eastAsia="en-US"/>
              </w:rPr>
              <w:t xml:space="preserve"> </w:t>
            </w:r>
            <w:r w:rsidR="0027667A" w:rsidRPr="0027667A">
              <w:rPr>
                <w:rFonts w:ascii="Verdana" w:hAnsi="Verdana" w:cs="ArialMT"/>
                <w:b/>
                <w:bCs/>
                <w:color w:val="000080"/>
                <w:sz w:val="18"/>
                <w:szCs w:val="18"/>
                <w:lang w:val="en" w:eastAsia="en-US"/>
              </w:rPr>
              <w:t> </w:t>
            </w:r>
            <w:r w:rsidR="0027667A" w:rsidRPr="0027667A">
              <w:rPr>
                <w:rFonts w:ascii="Verdana" w:hAnsi="Verdana" w:cs="ArialMT"/>
                <w:color w:val="000080"/>
                <w:sz w:val="18"/>
                <w:szCs w:val="18"/>
                <w:lang w:val="en" w:eastAsia="en-US"/>
              </w:rPr>
              <w:t xml:space="preserve"> There was no strong evidence to support a particular practice. No intervention was found to be harmful; however, this does not presume to be evidence of safety. When there are two similarly effective interventions nurses need to weigh the possible positive and negative of the intervention including side effects, risk of adverse events, cost and patient preference. Other considerations include variations in patients' past pain experiences, type of surgery, many different analgesics. Although there were no controlled trials to support assessment and documentation, professionally and legally, documentation is required.</w:t>
            </w:r>
            <w:r w:rsidR="0027667A" w:rsidRPr="0027667A">
              <w:rPr>
                <w:rFonts w:ascii="Verdana" w:hAnsi="Verdana" w:cs="ArialMT"/>
                <w:color w:val="000080"/>
                <w:sz w:val="18"/>
                <w:szCs w:val="18"/>
                <w:lang w:eastAsia="en-US"/>
              </w:rPr>
              <w:t xml:space="preserve"> </w:t>
            </w:r>
          </w:p>
        </w:tc>
        <w:tc>
          <w:tcPr>
            <w:tcW w:w="2988" w:type="dxa"/>
            <w:shd w:val="clear" w:color="auto" w:fill="auto"/>
          </w:tcPr>
          <w:p w14:paraId="57922532" w14:textId="77777777" w:rsidR="003777AB" w:rsidRPr="00B65A34" w:rsidRDefault="003777AB" w:rsidP="0026698A">
            <w:pPr>
              <w:shd w:val="clear" w:color="auto" w:fill="FFFFFF"/>
              <w:ind w:right="240"/>
              <w:jc w:val="both"/>
              <w:rPr>
                <w:rFonts w:ascii="Verdana" w:hAnsi="Verdana" w:cs="ArialMT"/>
                <w:color w:val="000080"/>
                <w:sz w:val="18"/>
                <w:szCs w:val="18"/>
                <w:lang w:eastAsia="en-US"/>
              </w:rPr>
            </w:pPr>
          </w:p>
          <w:p w14:paraId="57922533" w14:textId="77777777" w:rsidR="0026698A" w:rsidRDefault="00BD38F7"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color w:val="000080"/>
                <w:sz w:val="18"/>
                <w:szCs w:val="18"/>
                <w:lang w:eastAsia="en-US"/>
              </w:rPr>
              <w:t xml:space="preserve">Crowe,L, Chang, A, Fraser,JA, Gaskill, D, Nash, R., Wallace, K. (2008) </w:t>
            </w:r>
          </w:p>
          <w:p w14:paraId="57922534" w14:textId="77777777" w:rsidR="0026698A" w:rsidRDefault="0026698A" w:rsidP="0026698A">
            <w:pPr>
              <w:shd w:val="clear" w:color="auto" w:fill="FFFFFF"/>
              <w:ind w:right="240"/>
              <w:jc w:val="both"/>
              <w:rPr>
                <w:rFonts w:ascii="Verdana" w:hAnsi="Verdana" w:cs="ArialMT"/>
                <w:color w:val="000080"/>
                <w:sz w:val="18"/>
                <w:szCs w:val="18"/>
                <w:lang w:eastAsia="en-US"/>
              </w:rPr>
            </w:pPr>
          </w:p>
          <w:p w14:paraId="57922535" w14:textId="77777777" w:rsidR="0026698A" w:rsidRDefault="00BD38F7"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color w:val="000080"/>
                <w:sz w:val="18"/>
                <w:szCs w:val="18"/>
                <w:lang w:eastAsia="en-US"/>
              </w:rPr>
              <w:t>„</w:t>
            </w:r>
            <w:r w:rsidRPr="0026698A">
              <w:rPr>
                <w:rFonts w:ascii="Verdana" w:hAnsi="Verdana" w:cs="ArialMT"/>
                <w:b/>
                <w:color w:val="000080"/>
                <w:sz w:val="18"/>
                <w:szCs w:val="18"/>
                <w:lang w:eastAsia="en-US"/>
              </w:rPr>
              <w:t>Systematic review of the effectiveness of nursing interventions in reducing or relieving post-operative pain</w:t>
            </w:r>
            <w:r w:rsidRPr="0026698A">
              <w:rPr>
                <w:rFonts w:ascii="Verdana" w:hAnsi="Verdana" w:cs="ArialMT"/>
                <w:color w:val="000080"/>
                <w:sz w:val="18"/>
                <w:szCs w:val="18"/>
                <w:lang w:eastAsia="en-US"/>
              </w:rPr>
              <w:t xml:space="preserve">.“ </w:t>
            </w:r>
          </w:p>
          <w:p w14:paraId="57922536" w14:textId="77777777" w:rsidR="0026698A" w:rsidRDefault="0026698A" w:rsidP="0026698A">
            <w:pPr>
              <w:shd w:val="clear" w:color="auto" w:fill="FFFFFF"/>
              <w:ind w:right="240"/>
              <w:jc w:val="both"/>
              <w:rPr>
                <w:rFonts w:ascii="Verdana" w:hAnsi="Verdana" w:cs="ArialMT"/>
                <w:color w:val="000080"/>
                <w:sz w:val="18"/>
                <w:szCs w:val="18"/>
                <w:lang w:eastAsia="en-US"/>
              </w:rPr>
            </w:pPr>
          </w:p>
          <w:p w14:paraId="57922537" w14:textId="77777777" w:rsidR="00AC2F0F" w:rsidRPr="0026698A" w:rsidRDefault="00BD38F7" w:rsidP="0026698A">
            <w:pPr>
              <w:shd w:val="clear" w:color="auto" w:fill="FFFFFF"/>
              <w:ind w:right="240"/>
              <w:jc w:val="both"/>
              <w:rPr>
                <w:rFonts w:ascii="Verdana" w:hAnsi="Verdana" w:cs="ArialMT"/>
                <w:color w:val="000080"/>
                <w:sz w:val="18"/>
                <w:szCs w:val="18"/>
                <w:lang w:eastAsia="en-US"/>
              </w:rPr>
            </w:pPr>
            <w:r w:rsidRPr="0026698A">
              <w:rPr>
                <w:rFonts w:ascii="Verdana" w:hAnsi="Verdana" w:cs="ArialMT"/>
                <w:color w:val="000080"/>
                <w:sz w:val="18"/>
                <w:szCs w:val="18"/>
                <w:lang w:eastAsia="en-US"/>
              </w:rPr>
              <w:lastRenderedPageBreak/>
              <w:t>International  journal of evidence-based healthcare. Dec; 6(4):396-430.</w:t>
            </w:r>
          </w:p>
        </w:tc>
      </w:tr>
    </w:tbl>
    <w:p w14:paraId="57922539" w14:textId="77777777" w:rsidR="0027667A" w:rsidRDefault="0027667A"/>
    <w:p w14:paraId="5792253A" w14:textId="77777777" w:rsidR="007E0AE5" w:rsidRDefault="007E0AE5"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p>
    <w:p w14:paraId="5792253B" w14:textId="77777777" w:rsidR="002D065A" w:rsidRPr="0027667A" w:rsidRDefault="002D065A"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b/>
          <w:color w:val="000080"/>
          <w:sz w:val="18"/>
          <w:szCs w:val="18"/>
          <w:lang w:eastAsia="en-US"/>
        </w:rPr>
      </w:pPr>
      <w:r w:rsidRPr="0027667A">
        <w:rPr>
          <w:rFonts w:ascii="Verdana" w:hAnsi="Verdana" w:cs="ArialMT"/>
          <w:b/>
          <w:color w:val="000080"/>
          <w:sz w:val="18"/>
          <w:szCs w:val="18"/>
          <w:lang w:eastAsia="en-US"/>
        </w:rPr>
        <w:t>Ravijuhendid</w:t>
      </w:r>
    </w:p>
    <w:p w14:paraId="5792253C" w14:textId="77777777" w:rsidR="002D065A" w:rsidRPr="0026698A" w:rsidRDefault="002D065A"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p>
    <w:p w14:paraId="5792253D" w14:textId="77777777" w:rsidR="002D065A" w:rsidRDefault="002D065A"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sidRPr="0026698A">
        <w:rPr>
          <w:rFonts w:ascii="Verdana" w:hAnsi="Verdana" w:cs="ArialMT"/>
          <w:color w:val="000080"/>
          <w:sz w:val="18"/>
          <w:szCs w:val="18"/>
          <w:lang w:eastAsia="en-US"/>
        </w:rPr>
        <w:t xml:space="preserve">Kokkuvõte </w:t>
      </w:r>
      <w:r w:rsidRPr="00B65A34">
        <w:rPr>
          <w:rFonts w:ascii="Verdana" w:hAnsi="Verdana" w:cs="ArialMT"/>
          <w:color w:val="000080"/>
          <w:sz w:val="18"/>
          <w:szCs w:val="18"/>
          <w:lang w:eastAsia="en-US"/>
        </w:rPr>
        <w:t>ravijuhendites leiduvast</w:t>
      </w:r>
    </w:p>
    <w:p w14:paraId="5792253E" w14:textId="77777777" w:rsidR="0026698A" w:rsidRPr="0026698A" w:rsidRDefault="0026698A"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sidRPr="0026698A">
        <w:rPr>
          <w:rFonts w:ascii="Verdana" w:hAnsi="Verdana" w:cs="ArialMT"/>
          <w:color w:val="000080"/>
          <w:sz w:val="18"/>
          <w:szCs w:val="18"/>
          <w:lang w:eastAsia="en-US"/>
        </w:rPr>
        <w:t>1. Acute Pain Management: Scientific Evidence 2010 ( AU-10)</w:t>
      </w:r>
    </w:p>
    <w:p w14:paraId="5792253F" w14:textId="77777777" w:rsidR="0026698A" w:rsidRPr="0026698A" w:rsidRDefault="001D73FC"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2</w:t>
      </w:r>
      <w:r w:rsidR="0026698A" w:rsidRPr="0026698A">
        <w:rPr>
          <w:rFonts w:ascii="Verdana" w:hAnsi="Verdana" w:cs="ArialMT"/>
          <w:color w:val="000080"/>
          <w:sz w:val="18"/>
          <w:szCs w:val="18"/>
          <w:lang w:eastAsia="en-US"/>
        </w:rPr>
        <w:t>. ” Behandlung acuter perioperativer und posttraumatischer Schmertzen ” 2009” ( DE-09)</w:t>
      </w:r>
    </w:p>
    <w:p w14:paraId="57922540" w14:textId="77777777" w:rsidR="0049747B" w:rsidRDefault="0049747B"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Kummaski hinnatud ravijuhendis ei ole ä</w:t>
      </w:r>
      <w:r w:rsidR="00982F60">
        <w:rPr>
          <w:rFonts w:ascii="Verdana" w:hAnsi="Verdana" w:cs="ArialMT"/>
          <w:color w:val="000080"/>
          <w:sz w:val="18"/>
          <w:szCs w:val="18"/>
          <w:lang w:eastAsia="en-US"/>
        </w:rPr>
        <w:t xml:space="preserve">ra toodu uuringuid mis võrdleksid </w:t>
      </w:r>
      <w:r>
        <w:rPr>
          <w:rFonts w:ascii="Verdana" w:hAnsi="Verdana" w:cs="ArialMT"/>
          <w:color w:val="000080"/>
          <w:sz w:val="18"/>
          <w:szCs w:val="18"/>
          <w:lang w:eastAsia="en-US"/>
        </w:rPr>
        <w:t xml:space="preserve"> just valu hindamise alustamist vs mittealustamist preoperatiivses perioodis ja selle mõju postoperatiivsele valule. Kuid mõlemad ravijuhised mainivad, et valu tuleb hinnata ka enne protseduuri või operatsiooni ( nt anamneesi võtmise käigus)</w:t>
      </w:r>
    </w:p>
    <w:p w14:paraId="57922541" w14:textId="77777777" w:rsidR="0026698A" w:rsidRDefault="0049747B"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Valu hindamine peab olema regulaarne, piisava sagedusega sõltuvalt patsiendi seisundist ja operatsiooni raskusest, valu hindamiseks tuleks kasutada standardiseeritud meetodeid (valuskaalasid ) ja valu tugevus peab olema dokumenteeritud kui „viies eluline näitaja“</w:t>
      </w:r>
    </w:p>
    <w:p w14:paraId="57922542" w14:textId="77777777" w:rsidR="00411245" w:rsidRPr="00411245" w:rsidRDefault="00411245"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sidRPr="00411245">
        <w:rPr>
          <w:rFonts w:ascii="Verdana" w:hAnsi="Verdana" w:cs="ArialMT"/>
          <w:color w:val="000080"/>
          <w:sz w:val="18"/>
          <w:szCs w:val="18"/>
          <w:lang w:eastAsia="en-US"/>
        </w:rPr>
        <w:t>Ainult järjekindel dokumenteerimine tagab multiprofessionaalse meeskonna kõikide liikmete piisava informeerituse ja võimaldab seeläbi valuravi juhtida</w:t>
      </w:r>
      <w:r>
        <w:rPr>
          <w:rFonts w:ascii="Verdana" w:hAnsi="Verdana" w:cs="ArialMT"/>
          <w:color w:val="000080"/>
          <w:sz w:val="18"/>
          <w:szCs w:val="18"/>
          <w:lang w:eastAsia="en-US"/>
        </w:rPr>
        <w:t>.</w:t>
      </w:r>
    </w:p>
    <w:p w14:paraId="57922543" w14:textId="77777777" w:rsidR="005F5014" w:rsidRDefault="001D73FC"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lastRenderedPageBreak/>
        <w:t>Soovitused:</w:t>
      </w:r>
    </w:p>
    <w:p w14:paraId="57922544" w14:textId="77777777" w:rsidR="001D73FC" w:rsidRPr="001D73FC" w:rsidRDefault="001D73FC"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b/>
          <w:color w:val="000080"/>
          <w:sz w:val="18"/>
          <w:szCs w:val="18"/>
          <w:lang w:eastAsia="en-US"/>
        </w:rPr>
      </w:pPr>
      <w:r w:rsidRPr="001D73FC">
        <w:rPr>
          <w:rFonts w:ascii="Verdana" w:hAnsi="Verdana" w:cs="ArialMT"/>
          <w:b/>
          <w:color w:val="000080"/>
          <w:sz w:val="18"/>
          <w:szCs w:val="18"/>
          <w:lang w:eastAsia="en-US"/>
        </w:rPr>
        <w:t>AU-10</w:t>
      </w:r>
    </w:p>
    <w:p w14:paraId="57922545" w14:textId="77777777" w:rsidR="00B46348" w:rsidRPr="0026698A" w:rsidRDefault="001D73FC"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1.</w:t>
      </w:r>
      <w:r w:rsidR="008544D2" w:rsidRPr="0026698A">
        <w:rPr>
          <w:rFonts w:ascii="Verdana" w:hAnsi="Verdana" w:cs="ArialMT"/>
          <w:color w:val="000080"/>
          <w:sz w:val="18"/>
          <w:szCs w:val="18"/>
          <w:lang w:eastAsia="en-US"/>
        </w:rPr>
        <w:t>Regular assessment of pain leads to improv</w:t>
      </w:r>
      <w:r>
        <w:rPr>
          <w:rFonts w:ascii="Verdana" w:hAnsi="Verdana" w:cs="ArialMT"/>
          <w:color w:val="000080"/>
          <w:sz w:val="18"/>
          <w:szCs w:val="18"/>
          <w:lang w:eastAsia="en-US"/>
        </w:rPr>
        <w:t xml:space="preserve">e acute pain management </w:t>
      </w:r>
    </w:p>
    <w:p w14:paraId="57922546" w14:textId="77777777" w:rsidR="001D73FC" w:rsidRDefault="001D73FC" w:rsidP="001D73FC">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2.</w:t>
      </w:r>
      <w:r w:rsidR="005F5014" w:rsidRPr="0026698A">
        <w:rPr>
          <w:rFonts w:ascii="Verdana" w:hAnsi="Verdana" w:cs="ArialMT"/>
          <w:color w:val="000080"/>
          <w:sz w:val="18"/>
          <w:szCs w:val="18"/>
          <w:lang w:eastAsia="en-US"/>
        </w:rPr>
        <w:t>Multiple outcome measure are requaired to adequately capture the complexity of the pain experience and how may be modified by plain</w:t>
      </w:r>
      <w:r>
        <w:rPr>
          <w:rFonts w:ascii="Verdana" w:hAnsi="Verdana" w:cs="ArialMT"/>
          <w:color w:val="000080"/>
          <w:sz w:val="18"/>
          <w:szCs w:val="18"/>
          <w:lang w:eastAsia="en-US"/>
        </w:rPr>
        <w:t xml:space="preserve"> management inteventions </w:t>
      </w:r>
    </w:p>
    <w:p w14:paraId="57922547" w14:textId="77777777" w:rsidR="001D73FC" w:rsidRPr="001D73FC" w:rsidRDefault="001D73FC" w:rsidP="001D73FC">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b/>
          <w:color w:val="000080"/>
          <w:sz w:val="18"/>
          <w:szCs w:val="18"/>
          <w:lang w:eastAsia="en-US"/>
        </w:rPr>
      </w:pPr>
      <w:r w:rsidRPr="001D73FC">
        <w:rPr>
          <w:rFonts w:ascii="Verdana" w:hAnsi="Verdana" w:cs="ArialMT"/>
          <w:b/>
          <w:color w:val="000080"/>
          <w:sz w:val="18"/>
          <w:szCs w:val="18"/>
          <w:lang w:eastAsia="en-US"/>
        </w:rPr>
        <w:t>DE-09</w:t>
      </w:r>
    </w:p>
    <w:p w14:paraId="57922548" w14:textId="77777777" w:rsidR="001D73FC" w:rsidRPr="001D73FC" w:rsidRDefault="001D73FC" w:rsidP="001D73FC">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1.</w:t>
      </w:r>
      <w:r w:rsidRPr="001D73FC">
        <w:rPr>
          <w:rFonts w:ascii="Verdana" w:hAnsi="Verdana" w:cs="ArialMT"/>
          <w:color w:val="000080"/>
          <w:sz w:val="18"/>
          <w:szCs w:val="18"/>
          <w:lang w:eastAsia="en-US"/>
        </w:rPr>
        <w:t>Valu tugevust tuleb regulaarselt hinnata lihtsa ühemõõtmelise valu tugevuse skaala abil. Soovituse tase A.</w:t>
      </w:r>
    </w:p>
    <w:p w14:paraId="57922549" w14:textId="77777777" w:rsidR="001D73FC" w:rsidRPr="001D73FC" w:rsidRDefault="001D73FC" w:rsidP="001D73FC">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2.</w:t>
      </w:r>
      <w:r w:rsidRPr="001D73FC">
        <w:rPr>
          <w:rFonts w:ascii="Verdana" w:hAnsi="Verdana" w:cs="ArialMT"/>
          <w:color w:val="000080"/>
          <w:sz w:val="18"/>
          <w:szCs w:val="18"/>
          <w:lang w:eastAsia="en-US"/>
        </w:rPr>
        <w:t>Hindab patsient ise. Soovituse tase A.</w:t>
      </w:r>
    </w:p>
    <w:p w14:paraId="5792254A" w14:textId="77777777" w:rsidR="001D73FC" w:rsidRPr="001D73FC" w:rsidRDefault="001D73FC" w:rsidP="001D73FC">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3.</w:t>
      </w:r>
      <w:r w:rsidRPr="001D73FC">
        <w:rPr>
          <w:rFonts w:ascii="Verdana" w:hAnsi="Verdana" w:cs="ArialMT"/>
          <w:color w:val="000080"/>
          <w:sz w:val="18"/>
          <w:szCs w:val="18"/>
          <w:lang w:eastAsia="en-US"/>
        </w:rPr>
        <w:t>Valu tuleb hinnata kõikide valu põhjustavate protseduuride j</w:t>
      </w:r>
      <w:r w:rsidR="00982F60">
        <w:rPr>
          <w:rFonts w:ascii="Verdana" w:hAnsi="Verdana" w:cs="ArialMT"/>
          <w:color w:val="000080"/>
          <w:sz w:val="18"/>
          <w:szCs w:val="18"/>
          <w:lang w:eastAsia="en-US"/>
        </w:rPr>
        <w:t>a valulike ravimeetmete korral</w:t>
      </w:r>
      <w:r>
        <w:rPr>
          <w:rFonts w:ascii="Verdana" w:hAnsi="Verdana" w:cs="ArialMT"/>
          <w:color w:val="000080"/>
          <w:sz w:val="18"/>
          <w:szCs w:val="18"/>
          <w:lang w:eastAsia="en-US"/>
        </w:rPr>
        <w:t>.</w:t>
      </w:r>
      <w:r w:rsidRPr="001D73FC">
        <w:rPr>
          <w:rFonts w:ascii="Verdana" w:hAnsi="Verdana" w:cs="ArialMT"/>
          <w:color w:val="000080"/>
          <w:sz w:val="18"/>
          <w:szCs w:val="18"/>
          <w:lang w:eastAsia="en-US"/>
        </w:rPr>
        <w:t>Soovituse tase B.</w:t>
      </w:r>
    </w:p>
    <w:p w14:paraId="5792254B" w14:textId="77777777" w:rsidR="001D73FC" w:rsidRPr="001D73FC" w:rsidRDefault="00982F60" w:rsidP="001D73FC">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4</w:t>
      </w:r>
      <w:r w:rsidR="001D73FC">
        <w:rPr>
          <w:rFonts w:ascii="Verdana" w:hAnsi="Verdana" w:cs="ArialMT"/>
          <w:color w:val="000080"/>
          <w:sz w:val="18"/>
          <w:szCs w:val="18"/>
          <w:lang w:eastAsia="en-US"/>
        </w:rPr>
        <w:t>.</w:t>
      </w:r>
      <w:r w:rsidR="001D73FC" w:rsidRPr="001D73FC">
        <w:rPr>
          <w:rFonts w:ascii="Verdana" w:hAnsi="Verdana" w:cs="ArialMT"/>
          <w:color w:val="000080"/>
          <w:sz w:val="18"/>
          <w:szCs w:val="18"/>
          <w:lang w:eastAsia="en-US"/>
        </w:rPr>
        <w:t>Samuti peab valule reageerimine ja valuga seotud funktsioonihäirete ulatus olema kindlaks määratud. Soovituse tase B.</w:t>
      </w:r>
    </w:p>
    <w:p w14:paraId="5792254C" w14:textId="77777777" w:rsidR="001D73FC" w:rsidRDefault="00982F60" w:rsidP="001D73FC">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5</w:t>
      </w:r>
      <w:r w:rsidR="001D73FC">
        <w:rPr>
          <w:rFonts w:ascii="Verdana" w:hAnsi="Verdana" w:cs="ArialMT"/>
          <w:color w:val="000080"/>
          <w:sz w:val="18"/>
          <w:szCs w:val="18"/>
          <w:lang w:eastAsia="en-US"/>
        </w:rPr>
        <w:t>.</w:t>
      </w:r>
      <w:r w:rsidR="001D73FC" w:rsidRPr="001D73FC">
        <w:rPr>
          <w:rFonts w:ascii="Verdana" w:hAnsi="Verdana" w:cs="ArialMT"/>
          <w:color w:val="000080"/>
          <w:sz w:val="18"/>
          <w:szCs w:val="18"/>
          <w:lang w:eastAsia="en-US"/>
        </w:rPr>
        <w:t>Kõik valu mõõtmise tulemused ja kasutatud ravivõtted peavad olema kajastatu</w:t>
      </w:r>
      <w:r w:rsidR="00411245">
        <w:rPr>
          <w:rFonts w:ascii="Verdana" w:hAnsi="Verdana" w:cs="ArialMT"/>
          <w:color w:val="000080"/>
          <w:sz w:val="18"/>
          <w:szCs w:val="18"/>
          <w:lang w:eastAsia="en-US"/>
        </w:rPr>
        <w:t>d haigusloos. Soovituse tase A.</w:t>
      </w:r>
    </w:p>
    <w:p w14:paraId="5792254D" w14:textId="77777777" w:rsidR="00982F60" w:rsidRDefault="00982F60" w:rsidP="001D73FC">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p>
    <w:p w14:paraId="5792254E" w14:textId="77777777" w:rsidR="00982F60" w:rsidRDefault="00411245"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Soovitused põhinevad enamasti erinevatel k</w:t>
      </w:r>
      <w:r w:rsidR="00982F60">
        <w:rPr>
          <w:rFonts w:ascii="Verdana" w:hAnsi="Verdana" w:cs="ArialMT"/>
          <w:color w:val="000080"/>
          <w:sz w:val="18"/>
          <w:szCs w:val="18"/>
          <w:lang w:eastAsia="en-US"/>
        </w:rPr>
        <w:t>äsiraamatutel ja ravijuhenditel:</w:t>
      </w:r>
    </w:p>
    <w:p w14:paraId="5792254F" w14:textId="77777777" w:rsidR="00982F60" w:rsidRPr="009B7C87" w:rsidRDefault="00982F60"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r w:rsidRPr="009B7C87">
        <w:rPr>
          <w:rFonts w:ascii="Verdana" w:hAnsi="Verdana" w:cs="ArialMT"/>
          <w:i/>
          <w:color w:val="000080"/>
          <w:sz w:val="18"/>
          <w:szCs w:val="18"/>
          <w:lang w:eastAsia="en-US"/>
        </w:rPr>
        <w:t xml:space="preserve">1. Breivik H, Borchgrevink PC, Allen SM et al (2008) Assessment of pain. Br J Anaesth 101(1): 17–24. </w:t>
      </w:r>
    </w:p>
    <w:p w14:paraId="57922550" w14:textId="77777777" w:rsidR="00982F60" w:rsidRPr="009B7C87" w:rsidRDefault="00982F60"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p>
    <w:p w14:paraId="57922551" w14:textId="77777777" w:rsidR="00982F60" w:rsidRPr="009B7C87" w:rsidRDefault="00982F60"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r w:rsidRPr="009B7C87">
        <w:rPr>
          <w:rFonts w:ascii="Verdana" w:hAnsi="Verdana" w:cs="ArialMT"/>
          <w:i/>
          <w:color w:val="000080"/>
          <w:sz w:val="18"/>
          <w:szCs w:val="18"/>
          <w:lang w:eastAsia="en-US"/>
        </w:rPr>
        <w:t xml:space="preserve">2.Gould TH, Crosby DL, Harmer M et al (1992) Policy for controlling pain after surgery: effect of sequential changes in management. BMJ 305(6863): 1187–93. </w:t>
      </w:r>
    </w:p>
    <w:p w14:paraId="57922552" w14:textId="77777777" w:rsidR="00982F60" w:rsidRPr="009B7C87" w:rsidRDefault="00982F60"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p>
    <w:p w14:paraId="57922553" w14:textId="77777777" w:rsidR="00982F60" w:rsidRPr="009B7C87" w:rsidRDefault="00982F60"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r w:rsidRPr="009B7C87">
        <w:rPr>
          <w:rFonts w:ascii="Verdana" w:hAnsi="Verdana" w:cs="ArialMT"/>
          <w:i/>
          <w:color w:val="000080"/>
          <w:sz w:val="18"/>
          <w:szCs w:val="18"/>
          <w:lang w:eastAsia="en-US"/>
        </w:rPr>
        <w:t xml:space="preserve"> 3.Gordon DB, Dahl JL, Miaskowski C et al (2005) American pain society recommendations for improving the quality of acute and cancer pain management: American Pain Society Quality of Care Task Force. Arch  Intern Med 165(14): 1574–80. </w:t>
      </w:r>
    </w:p>
    <w:p w14:paraId="57922554" w14:textId="77777777" w:rsidR="00982F60" w:rsidRPr="009B7C87" w:rsidRDefault="00982F60"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p>
    <w:p w14:paraId="57922555" w14:textId="77777777" w:rsidR="00982F60" w:rsidRPr="009B7C87" w:rsidRDefault="00982F60"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r w:rsidRPr="009B7C87">
        <w:rPr>
          <w:rFonts w:ascii="Verdana" w:hAnsi="Verdana" w:cs="ArialMT"/>
          <w:i/>
          <w:color w:val="000080"/>
          <w:sz w:val="18"/>
          <w:szCs w:val="18"/>
          <w:lang w:eastAsia="en-US"/>
        </w:rPr>
        <w:t xml:space="preserve">4.JCAHO &amp; NPC (2001) Pain: Current Understanding of Assessment, Management and Treatments. www.jcaho.org/news+room/health+care+issues/pm+monographs.htm Joint Commission on Accreditation of Healthcare Organisations and the National Pharmaceutical Council, Inc. </w:t>
      </w:r>
    </w:p>
    <w:p w14:paraId="57922556" w14:textId="77777777" w:rsidR="00982F60" w:rsidRPr="009B7C87" w:rsidRDefault="00982F60"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p>
    <w:p w14:paraId="57922557" w14:textId="77777777" w:rsidR="00982F60" w:rsidRPr="009B7C87" w:rsidRDefault="00982F60"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r w:rsidRPr="009B7C87">
        <w:rPr>
          <w:rFonts w:ascii="Verdana" w:hAnsi="Verdana" w:cs="ArialMT"/>
          <w:i/>
          <w:color w:val="000080"/>
          <w:sz w:val="18"/>
          <w:szCs w:val="18"/>
          <w:lang w:eastAsia="en-US"/>
        </w:rPr>
        <w:t>5.Moore A, Edwards J, Barden J et al (2003) Bandolier’s Little Book of Pain. Oxford, Oxford University Press</w:t>
      </w:r>
    </w:p>
    <w:p w14:paraId="57922558" w14:textId="77777777" w:rsidR="00982F60" w:rsidRPr="009B7C87" w:rsidRDefault="00982F60"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p>
    <w:p w14:paraId="57922559" w14:textId="77777777" w:rsidR="00982F60" w:rsidRPr="009B7C87" w:rsidRDefault="00982F60"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r w:rsidRPr="009B7C87">
        <w:rPr>
          <w:rFonts w:ascii="Verdana" w:hAnsi="Verdana" w:cs="ArialMT"/>
          <w:i/>
          <w:color w:val="000080"/>
          <w:sz w:val="18"/>
          <w:szCs w:val="18"/>
          <w:lang w:eastAsia="en-US"/>
        </w:rPr>
        <w:t>6.American Society of Anesthesiologists Task Force on Acute Pain Management. Practice guidelines for acute pain management in the perioperative setting: an update report by the American Society of Anesthesiologists  Task Force on Acute Pain Management. Anesthesiology 2004 Jun;100(6):1573-81.</w:t>
      </w:r>
    </w:p>
    <w:p w14:paraId="5792255A" w14:textId="77777777" w:rsidR="00982F60" w:rsidRPr="009B7C87" w:rsidRDefault="007B750A" w:rsidP="00982F60">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hyperlink r:id="rId7" w:history="1">
        <w:r w:rsidR="00982F60" w:rsidRPr="009B7C87">
          <w:rPr>
            <w:i/>
            <w:color w:val="000080"/>
            <w:lang w:eastAsia="en-US"/>
          </w:rPr>
          <w:t>http://www.ncbi.nlm.nih.gov/pubmed/15166580</w:t>
        </w:r>
      </w:hyperlink>
    </w:p>
    <w:p w14:paraId="5792255B" w14:textId="77777777" w:rsidR="002D065A" w:rsidRDefault="002D065A"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p>
    <w:p w14:paraId="291236FD" w14:textId="77777777" w:rsidR="007B750A" w:rsidRPr="00B65A34" w:rsidRDefault="007B750A" w:rsidP="007B750A">
      <w:pPr>
        <w:rPr>
          <w:rFonts w:ascii="Verdana" w:hAnsi="Verdana"/>
          <w:bCs/>
          <w:color w:val="000080"/>
          <w:sz w:val="18"/>
          <w:szCs w:val="18"/>
        </w:rPr>
      </w:pPr>
    </w:p>
    <w:p w14:paraId="3AD445E0" w14:textId="77777777" w:rsidR="007B750A" w:rsidRPr="00B65A34" w:rsidRDefault="007B750A" w:rsidP="007B750A">
      <w:pPr>
        <w:rPr>
          <w:rFonts w:ascii="Verdana" w:hAnsi="Verdana"/>
          <w:bCs/>
          <w:color w:val="000080"/>
          <w:sz w:val="18"/>
          <w:szCs w:val="18"/>
        </w:rPr>
      </w:pPr>
    </w:p>
    <w:p w14:paraId="7C898487" w14:textId="77777777" w:rsidR="007B750A" w:rsidRPr="00B65A34" w:rsidRDefault="007B750A" w:rsidP="007B750A">
      <w:pPr>
        <w:rPr>
          <w:rFonts w:ascii="Verdana" w:hAnsi="Verdana"/>
          <w:b/>
          <w:color w:val="000080"/>
          <w:sz w:val="18"/>
          <w:szCs w:val="18"/>
        </w:rPr>
      </w:pPr>
      <w:r w:rsidRPr="00B65A34">
        <w:rPr>
          <w:rFonts w:ascii="Verdana" w:hAnsi="Verdana"/>
          <w:b/>
          <w:bCs/>
          <w:color w:val="000080"/>
          <w:sz w:val="18"/>
          <w:szCs w:val="18"/>
        </w:rPr>
        <w:t>Kliiniline küsimus nr</w:t>
      </w:r>
      <w:r>
        <w:rPr>
          <w:rFonts w:ascii="Verdana" w:hAnsi="Verdana"/>
          <w:b/>
          <w:bCs/>
          <w:color w:val="000080"/>
          <w:sz w:val="18"/>
          <w:szCs w:val="18"/>
        </w:rPr>
        <w:t xml:space="preserve"> 3</w:t>
      </w:r>
    </w:p>
    <w:p w14:paraId="42AE2D4C" w14:textId="77777777" w:rsidR="007B750A" w:rsidRDefault="007B750A" w:rsidP="007B750A">
      <w:pPr>
        <w:spacing w:line="276" w:lineRule="auto"/>
        <w:rPr>
          <w:rFonts w:ascii="Verdana" w:hAnsi="Verdana"/>
          <w:i/>
          <w:color w:val="000080"/>
          <w:sz w:val="18"/>
          <w:szCs w:val="18"/>
        </w:rPr>
      </w:pPr>
    </w:p>
    <w:p w14:paraId="2F0C98FF" w14:textId="77777777" w:rsidR="007B750A" w:rsidRPr="00F53336" w:rsidRDefault="007B750A" w:rsidP="007B750A">
      <w:pPr>
        <w:jc w:val="both"/>
      </w:pPr>
      <w:r w:rsidRPr="00F53336">
        <w:t xml:space="preserve">Kas patsiendi valu regulaarne hindamine ja dokumenteerimine vs mittehindamine alates preoperatiivsest perioodist parandab perioperatiivse ägeda valu ravi tulemust? </w:t>
      </w:r>
    </w:p>
    <w:p w14:paraId="1156470E" w14:textId="77777777" w:rsidR="007B750A" w:rsidRDefault="007B750A" w:rsidP="007B750A">
      <w:pPr>
        <w:spacing w:line="276" w:lineRule="auto"/>
      </w:pPr>
    </w:p>
    <w:p w14:paraId="35F0A473" w14:textId="77777777" w:rsidR="007B750A" w:rsidRPr="002F2859" w:rsidRDefault="007B750A" w:rsidP="007B750A">
      <w:pPr>
        <w:rPr>
          <w:rFonts w:ascii="Verdana" w:hAnsi="Verdana"/>
          <w:bCs/>
          <w:color w:val="000080"/>
          <w:sz w:val="18"/>
          <w:szCs w:val="18"/>
          <w:lang w:val="en-US"/>
        </w:rPr>
      </w:pPr>
      <w:r w:rsidRPr="00045098">
        <w:rPr>
          <w:rFonts w:ascii="Verdana" w:hAnsi="Verdana"/>
          <w:b/>
          <w:i/>
          <w:color w:val="000080"/>
          <w:sz w:val="18"/>
          <w:szCs w:val="18"/>
        </w:rPr>
        <w:t>Critical outcomes:</w:t>
      </w:r>
      <w:r w:rsidRPr="008E71CB">
        <w:rPr>
          <w:rFonts w:ascii="Verdana" w:hAnsi="Verdana"/>
          <w:i/>
          <w:color w:val="000080"/>
          <w:sz w:val="18"/>
          <w:szCs w:val="18"/>
        </w:rPr>
        <w:t xml:space="preserve"> pain intensity, pain relief, anxiety</w:t>
      </w:r>
      <w:r w:rsidRPr="008E71CB">
        <w:rPr>
          <w:rFonts w:ascii="Verdana" w:hAnsi="Verdana"/>
          <w:bCs/>
          <w:color w:val="000080"/>
          <w:sz w:val="18"/>
          <w:szCs w:val="18"/>
          <w:lang w:val="en-US"/>
        </w:rPr>
        <w:t xml:space="preserve"> </w:t>
      </w:r>
      <w:r>
        <w:rPr>
          <w:rFonts w:ascii="Verdana" w:hAnsi="Verdana"/>
          <w:bCs/>
          <w:color w:val="000080"/>
          <w:sz w:val="18"/>
          <w:szCs w:val="18"/>
          <w:lang w:val="en-US"/>
        </w:rPr>
        <w:t>rescue mediaction (</w:t>
      </w:r>
      <w:r w:rsidRPr="002F2859">
        <w:rPr>
          <w:rFonts w:ascii="Verdana" w:hAnsi="Verdana"/>
          <w:bCs/>
          <w:color w:val="000080"/>
          <w:sz w:val="18"/>
          <w:szCs w:val="18"/>
          <w:lang w:val="en-US"/>
        </w:rPr>
        <w:t>incl opioid</w:t>
      </w:r>
      <w:r>
        <w:rPr>
          <w:rFonts w:ascii="Verdana" w:hAnsi="Verdana"/>
          <w:bCs/>
          <w:color w:val="000080"/>
          <w:sz w:val="18"/>
          <w:szCs w:val="18"/>
          <w:lang w:val="en-US"/>
        </w:rPr>
        <w:t xml:space="preserve"> </w:t>
      </w:r>
      <w:r w:rsidRPr="002F2859">
        <w:rPr>
          <w:rFonts w:ascii="Verdana" w:hAnsi="Verdana"/>
          <w:bCs/>
          <w:color w:val="000080"/>
          <w:sz w:val="18"/>
          <w:szCs w:val="18"/>
          <w:lang w:val="en-US"/>
        </w:rPr>
        <w:t>consumption), patient ( caregiver) satisfaction with pain treatment.</w:t>
      </w:r>
    </w:p>
    <w:p w14:paraId="6BE1AABD" w14:textId="77777777" w:rsidR="007B750A" w:rsidRPr="00B65A34" w:rsidRDefault="007B750A" w:rsidP="007B750A">
      <w:pPr>
        <w:jc w:val="both"/>
        <w:rPr>
          <w:rFonts w:ascii="Verdana" w:hAnsi="Verdana"/>
          <w:color w:val="000080"/>
          <w:sz w:val="18"/>
          <w:szCs w:val="18"/>
          <w:u w:val="single"/>
        </w:rPr>
      </w:pPr>
    </w:p>
    <w:p w14:paraId="4B600221" w14:textId="77777777" w:rsidR="007B750A" w:rsidRDefault="007B750A" w:rsidP="007B750A">
      <w:pPr>
        <w:jc w:val="both"/>
        <w:rPr>
          <w:rFonts w:ascii="Verdana" w:hAnsi="Verdana"/>
          <w:color w:val="FF0000"/>
          <w:sz w:val="18"/>
          <w:szCs w:val="18"/>
          <w:u w:val="single"/>
        </w:rPr>
      </w:pPr>
    </w:p>
    <w:p w14:paraId="3D3E945D" w14:textId="70017CF5" w:rsidR="007B750A" w:rsidRPr="006A0262" w:rsidRDefault="007B750A" w:rsidP="007B750A">
      <w:pPr>
        <w:jc w:val="both"/>
        <w:rPr>
          <w:rFonts w:ascii="Arial" w:hAnsi="Arial"/>
          <w:b/>
          <w:color w:val="000080"/>
          <w:szCs w:val="18"/>
        </w:rPr>
      </w:pPr>
      <w:r w:rsidRPr="006A0262">
        <w:rPr>
          <w:rFonts w:ascii="Arial" w:hAnsi="Arial"/>
          <w:b/>
          <w:color w:val="000080"/>
          <w:szCs w:val="18"/>
        </w:rPr>
        <w:t>Valu hindamine ja dokumenteerimine</w:t>
      </w:r>
      <w:r>
        <w:rPr>
          <w:rFonts w:ascii="Arial" w:hAnsi="Arial"/>
          <w:b/>
          <w:color w:val="000080"/>
          <w:szCs w:val="18"/>
        </w:rPr>
        <w:t xml:space="preserve"> </w:t>
      </w:r>
      <w:r>
        <w:rPr>
          <w:rFonts w:ascii="Arial" w:hAnsi="Arial"/>
          <w:b/>
          <w:color w:val="000080"/>
          <w:szCs w:val="18"/>
        </w:rPr>
        <w:t>( täiskasvanute skaalad)</w:t>
      </w:r>
      <w:bookmarkStart w:id="0" w:name="_GoBack"/>
      <w:bookmarkEnd w:id="0"/>
    </w:p>
    <w:p w14:paraId="24CE8E9A" w14:textId="77777777" w:rsidR="007B750A" w:rsidRDefault="007B750A" w:rsidP="007B750A">
      <w:pPr>
        <w:jc w:val="both"/>
        <w:rPr>
          <w:rFonts w:ascii="Arial" w:hAnsi="Arial"/>
          <w:b/>
          <w:color w:val="000080"/>
          <w:szCs w:val="18"/>
        </w:rPr>
      </w:pPr>
    </w:p>
    <w:p w14:paraId="2341631E" w14:textId="77777777" w:rsidR="007B750A" w:rsidRPr="006A0262" w:rsidRDefault="007B750A" w:rsidP="007B750A">
      <w:pPr>
        <w:jc w:val="both"/>
        <w:rPr>
          <w:rFonts w:ascii="Arial" w:hAnsi="Arial"/>
          <w:b/>
          <w:color w:val="000080"/>
          <w:szCs w:val="18"/>
        </w:rPr>
      </w:pPr>
      <w:r>
        <w:rPr>
          <w:rFonts w:ascii="Arial" w:hAnsi="Arial"/>
          <w:b/>
          <w:color w:val="000080"/>
          <w:szCs w:val="18"/>
        </w:rPr>
        <w:t xml:space="preserve">  </w:t>
      </w:r>
      <w:r w:rsidRPr="006A0262">
        <w:rPr>
          <w:rFonts w:ascii="Arial" w:hAnsi="Arial"/>
          <w:b/>
          <w:color w:val="000080"/>
          <w:szCs w:val="18"/>
        </w:rPr>
        <w:t>Ravijuhendid</w:t>
      </w:r>
    </w:p>
    <w:p w14:paraId="1E844014" w14:textId="77777777" w:rsidR="007B750A" w:rsidRDefault="007B750A" w:rsidP="007B750A">
      <w:pPr>
        <w:jc w:val="both"/>
        <w:rPr>
          <w:rFonts w:ascii="Verdana" w:hAnsi="Verdana"/>
          <w:b/>
          <w:color w:val="004A82"/>
          <w:sz w:val="18"/>
          <w:szCs w:val="18"/>
        </w:rPr>
      </w:pPr>
    </w:p>
    <w:p w14:paraId="529B125C"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b/>
          <w:color w:val="000080"/>
          <w:sz w:val="18"/>
          <w:szCs w:val="18"/>
          <w:lang w:eastAsia="en-US"/>
        </w:rPr>
      </w:pPr>
      <w:r>
        <w:rPr>
          <w:rFonts w:ascii="Verdana" w:hAnsi="Verdana" w:cs="ArialMT"/>
          <w:b/>
          <w:color w:val="000080"/>
          <w:sz w:val="18"/>
          <w:szCs w:val="18"/>
          <w:lang w:eastAsia="en-US"/>
        </w:rPr>
        <w:t>Kokkuvõte ravijuhendites leiduvast.</w:t>
      </w:r>
    </w:p>
    <w:p w14:paraId="221C3E1F" w14:textId="77777777" w:rsidR="007B750A" w:rsidRPr="0026698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sidRPr="0026698A">
        <w:rPr>
          <w:rFonts w:ascii="Verdana" w:hAnsi="Verdana" w:cs="ArialMT"/>
          <w:color w:val="000080"/>
          <w:sz w:val="18"/>
          <w:szCs w:val="18"/>
          <w:lang w:eastAsia="en-US"/>
        </w:rPr>
        <w:t>1. Acute Pain Management: Scientific Evidence 2010 ( AU-10)</w:t>
      </w:r>
    </w:p>
    <w:p w14:paraId="3087F7EA" w14:textId="77777777" w:rsidR="007B750A" w:rsidRPr="0026698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2</w:t>
      </w:r>
      <w:r w:rsidRPr="0026698A">
        <w:rPr>
          <w:rFonts w:ascii="Verdana" w:hAnsi="Verdana" w:cs="ArialMT"/>
          <w:color w:val="000080"/>
          <w:sz w:val="18"/>
          <w:szCs w:val="18"/>
          <w:lang w:eastAsia="en-US"/>
        </w:rPr>
        <w:t>. ” Behandlung acuter perioperativer und posttraumatischer Schmertzen ” 2009” ( DE-09)</w:t>
      </w:r>
    </w:p>
    <w:p w14:paraId="6B3E9EE0"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p>
    <w:p w14:paraId="5C61F388" w14:textId="77777777" w:rsidR="007B750A" w:rsidRPr="00411245"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 xml:space="preserve">Valu hindamine peab olema regulaarne, piisava sagedusega sõltuvalt patsiendi seisundist ja operatsiooni raskusest, valu hindamiseks tuleks kasutada standardiseeritud meetodeid </w:t>
      </w:r>
      <w:r>
        <w:rPr>
          <w:rFonts w:ascii="Verdana" w:hAnsi="Verdana" w:cs="ArialMT"/>
          <w:color w:val="000080"/>
          <w:sz w:val="18"/>
          <w:szCs w:val="18"/>
          <w:lang w:eastAsia="en-US"/>
        </w:rPr>
        <w:lastRenderedPageBreak/>
        <w:t xml:space="preserve">(valuskaalasid) ja valu tugevus peab olema dokumenteeritud kui „viies eluline näitaja“. </w:t>
      </w:r>
      <w:r w:rsidRPr="00411245">
        <w:rPr>
          <w:rFonts w:ascii="Verdana" w:hAnsi="Verdana" w:cs="ArialMT"/>
          <w:color w:val="000080"/>
          <w:sz w:val="18"/>
          <w:szCs w:val="18"/>
          <w:lang w:eastAsia="en-US"/>
        </w:rPr>
        <w:t>Ainult järjekindel dokumenteerimine tagab multiprofessionaalse meeskonna kõikide liikmete piisava informeerituse ja võimaldab seeläbi valuravi juhtida</w:t>
      </w:r>
      <w:r>
        <w:rPr>
          <w:rFonts w:ascii="Verdana" w:hAnsi="Verdana" w:cs="ArialMT"/>
          <w:color w:val="000080"/>
          <w:sz w:val="18"/>
          <w:szCs w:val="18"/>
          <w:lang w:eastAsia="en-US"/>
        </w:rPr>
        <w:t>.</w:t>
      </w:r>
    </w:p>
    <w:p w14:paraId="34C8817F"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Mõlemas ravijuhendis on rõhutatud, et valu tuleb hinnata ka enne protseduuri või operatsiooni.</w:t>
      </w:r>
    </w:p>
    <w:p w14:paraId="0B1CBDDB"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p>
    <w:p w14:paraId="68AC306E"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 xml:space="preserve">AU-10 ravijuhendis soovitatakse eakate patsientide (sh kerge kuni mõõduka kognitiivse häirega) puhul enesehindamisskaaladest eelistada kas VDS või NRS skaalat. Raske kognitiivse häire puhul ei ole ravijuhendis konkreetse skaala kasutamise soovitus välja toodud. </w:t>
      </w:r>
    </w:p>
    <w:p w14:paraId="30CADCCE"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p>
    <w:p w14:paraId="71859370"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Soovitused:</w:t>
      </w:r>
    </w:p>
    <w:p w14:paraId="2C763044"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b/>
          <w:color w:val="000080"/>
          <w:sz w:val="18"/>
          <w:szCs w:val="18"/>
          <w:lang w:eastAsia="en-US"/>
        </w:rPr>
      </w:pPr>
    </w:p>
    <w:p w14:paraId="4D266EDA" w14:textId="77777777" w:rsidR="007B750A" w:rsidRPr="001D73FC"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b/>
          <w:color w:val="000080"/>
          <w:sz w:val="18"/>
          <w:szCs w:val="18"/>
          <w:lang w:eastAsia="en-US"/>
        </w:rPr>
      </w:pPr>
      <w:r w:rsidRPr="001D73FC">
        <w:rPr>
          <w:rFonts w:ascii="Verdana" w:hAnsi="Verdana" w:cs="ArialMT"/>
          <w:b/>
          <w:color w:val="000080"/>
          <w:sz w:val="18"/>
          <w:szCs w:val="18"/>
          <w:lang w:eastAsia="en-US"/>
        </w:rPr>
        <w:t>AU-10</w:t>
      </w:r>
    </w:p>
    <w:p w14:paraId="56778C57" w14:textId="77777777" w:rsidR="007B750A" w:rsidRPr="0026698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1.</w:t>
      </w:r>
      <w:r w:rsidRPr="0026698A">
        <w:rPr>
          <w:rFonts w:ascii="Verdana" w:hAnsi="Verdana" w:cs="ArialMT"/>
          <w:color w:val="000080"/>
          <w:sz w:val="18"/>
          <w:szCs w:val="18"/>
          <w:lang w:eastAsia="en-US"/>
        </w:rPr>
        <w:t>Regular assessment of pain leads to improv</w:t>
      </w:r>
      <w:r>
        <w:rPr>
          <w:rFonts w:ascii="Verdana" w:hAnsi="Verdana" w:cs="ArialMT"/>
          <w:color w:val="000080"/>
          <w:sz w:val="18"/>
          <w:szCs w:val="18"/>
          <w:lang w:eastAsia="en-US"/>
        </w:rPr>
        <w:t xml:space="preserve">e acute pain management </w:t>
      </w:r>
    </w:p>
    <w:p w14:paraId="434FDC11"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2.</w:t>
      </w:r>
      <w:r w:rsidRPr="0026698A">
        <w:rPr>
          <w:rFonts w:ascii="Verdana" w:hAnsi="Verdana" w:cs="ArialMT"/>
          <w:color w:val="000080"/>
          <w:sz w:val="18"/>
          <w:szCs w:val="18"/>
          <w:lang w:eastAsia="en-US"/>
        </w:rPr>
        <w:t>Multiple outcome measure are requaired to adequately capture the complexity of the pain experience and how may be modified by plain</w:t>
      </w:r>
      <w:r>
        <w:rPr>
          <w:rFonts w:ascii="Verdana" w:hAnsi="Verdana" w:cs="ArialMT"/>
          <w:color w:val="000080"/>
          <w:sz w:val="18"/>
          <w:szCs w:val="18"/>
          <w:lang w:eastAsia="en-US"/>
        </w:rPr>
        <w:t xml:space="preserve"> management inteventions </w:t>
      </w:r>
    </w:p>
    <w:p w14:paraId="69BA58AE" w14:textId="77777777" w:rsidR="007B750A" w:rsidRPr="00026312"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olor w:val="003399"/>
          <w:sz w:val="18"/>
          <w:szCs w:val="18"/>
          <w:lang w:eastAsia="en-US"/>
        </w:rPr>
      </w:pPr>
      <w:r w:rsidRPr="00026312">
        <w:rPr>
          <w:rFonts w:ascii="Verdana" w:hAnsi="Verdana"/>
          <w:color w:val="003399"/>
          <w:sz w:val="18"/>
          <w:szCs w:val="18"/>
          <w:lang w:eastAsia="en-US"/>
        </w:rPr>
        <w:t xml:space="preserve">3. </w:t>
      </w:r>
      <w:r w:rsidRPr="00026312">
        <w:rPr>
          <w:rFonts w:ascii="Verdana" w:hAnsi="Verdana"/>
          <w:color w:val="003399"/>
          <w:sz w:val="18"/>
          <w:szCs w:val="18"/>
        </w:rPr>
        <w:t>Common unidimensional self-report measures of pain can be used in the older patient in the acute pain setting; in the clinical setting the verbal descriptor and numerical rating scales may be prefferred. (S) Level III-</w:t>
      </w:r>
      <w:r w:rsidRPr="00026312">
        <w:rPr>
          <w:rFonts w:ascii="Verdana" w:hAnsi="Verdana"/>
          <w:color w:val="003399"/>
          <w:sz w:val="18"/>
          <w:szCs w:val="18"/>
          <w:lang w:eastAsia="en-US"/>
        </w:rPr>
        <w:t>2</w:t>
      </w:r>
    </w:p>
    <w:p w14:paraId="2CE9099E"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olor w:val="003399"/>
          <w:sz w:val="18"/>
          <w:szCs w:val="18"/>
        </w:rPr>
      </w:pPr>
      <w:r w:rsidRPr="00026312">
        <w:rPr>
          <w:rFonts w:ascii="Verdana" w:hAnsi="Verdana"/>
          <w:color w:val="003399"/>
          <w:sz w:val="18"/>
          <w:szCs w:val="18"/>
          <w:lang w:eastAsia="en-US"/>
        </w:rPr>
        <w:t xml:space="preserve">4. In a comparision of five pain scales- VAS VNRS, NRS; VDS and FPS- in an experimental setting, all the </w:t>
      </w:r>
      <w:r w:rsidRPr="00026312">
        <w:rPr>
          <w:rFonts w:ascii="Verdana" w:hAnsi="Verdana"/>
          <w:color w:val="003399"/>
          <w:sz w:val="18"/>
          <w:szCs w:val="18"/>
        </w:rPr>
        <w:t>scales could effectively discriminate different levels of pain sensation all the in older people. However the VDS was the most sensitive and reliable and considered to be he best</w:t>
      </w:r>
      <w:r>
        <w:rPr>
          <w:rFonts w:ascii="Verdana" w:hAnsi="Verdana"/>
          <w:color w:val="003399"/>
          <w:sz w:val="18"/>
          <w:szCs w:val="18"/>
        </w:rPr>
        <w:t xml:space="preserve"> </w:t>
      </w:r>
      <w:r w:rsidRPr="00026312">
        <w:rPr>
          <w:rFonts w:ascii="Verdana" w:hAnsi="Verdana"/>
          <w:color w:val="003399"/>
          <w:sz w:val="18"/>
          <w:szCs w:val="18"/>
        </w:rPr>
        <w:t xml:space="preserve">choice in the older adult, including those with mild-to-moderate cognitive impairement, although it ranked second to the NRS for patient preference (Herr et al, 2004 </w:t>
      </w:r>
      <w:r w:rsidRPr="00026312">
        <w:rPr>
          <w:rFonts w:ascii="Verdana" w:hAnsi="Verdana"/>
          <w:b/>
          <w:bCs/>
          <w:color w:val="003399"/>
          <w:sz w:val="18"/>
          <w:szCs w:val="18"/>
        </w:rPr>
        <w:t>Level III-2</w:t>
      </w:r>
      <w:r w:rsidRPr="00026312">
        <w:rPr>
          <w:rFonts w:ascii="Verdana" w:hAnsi="Verdana"/>
          <w:color w:val="003399"/>
          <w:sz w:val="18"/>
          <w:szCs w:val="18"/>
        </w:rPr>
        <w:t>).</w:t>
      </w:r>
    </w:p>
    <w:p w14:paraId="0322B64A" w14:textId="77777777" w:rsidR="007B750A" w:rsidRPr="00664151"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Calibri"/>
          <w:b/>
          <w:color w:val="003399"/>
          <w:sz w:val="18"/>
          <w:szCs w:val="18"/>
        </w:rPr>
      </w:pPr>
      <w:r w:rsidRPr="00664151">
        <w:rPr>
          <w:rFonts w:ascii="Verdana" w:hAnsi="Verdana"/>
          <w:color w:val="003399"/>
          <w:sz w:val="18"/>
          <w:szCs w:val="18"/>
          <w:lang w:eastAsia="en-US"/>
        </w:rPr>
        <w:t xml:space="preserve">5. </w:t>
      </w:r>
      <w:r w:rsidRPr="00664151">
        <w:rPr>
          <w:rFonts w:ascii="Verdana" w:hAnsi="Verdana" w:cs="Calibri"/>
          <w:color w:val="003399"/>
          <w:sz w:val="18"/>
          <w:szCs w:val="18"/>
        </w:rPr>
        <w:t>In a comparison of VAS, VDS and NRS, in younger and older patients using PCA after surgery,</w:t>
      </w:r>
      <w:r>
        <w:rPr>
          <w:rFonts w:ascii="Verdana" w:hAnsi="Verdana" w:cs="Calibri"/>
          <w:color w:val="003399"/>
          <w:sz w:val="18"/>
          <w:szCs w:val="18"/>
        </w:rPr>
        <w:t xml:space="preserve"> </w:t>
      </w:r>
      <w:r w:rsidRPr="00664151">
        <w:rPr>
          <w:rFonts w:ascii="Verdana" w:hAnsi="Verdana" w:cs="Calibri"/>
          <w:color w:val="003399"/>
          <w:sz w:val="18"/>
          <w:szCs w:val="18"/>
        </w:rPr>
        <w:t xml:space="preserve">the NRS was also the preferred pain scale in both patient groups, with high reliability and validity, although the VDS also had a favourable and similar profile; use of the VAS in the older patients resulted in high rates of unscorable data and low validity (Gagliese et al, 2005 </w:t>
      </w:r>
      <w:r w:rsidRPr="00664151">
        <w:rPr>
          <w:rFonts w:ascii="Verdana" w:hAnsi="Verdana" w:cs="Calibri"/>
          <w:b/>
          <w:color w:val="003399"/>
          <w:sz w:val="18"/>
          <w:szCs w:val="18"/>
        </w:rPr>
        <w:t>Level III-2).</w:t>
      </w:r>
    </w:p>
    <w:p w14:paraId="65B7D7B9"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Calibri"/>
          <w:color w:val="003399"/>
          <w:sz w:val="18"/>
          <w:szCs w:val="18"/>
        </w:rPr>
      </w:pPr>
      <w:r w:rsidRPr="00664151">
        <w:rPr>
          <w:rFonts w:ascii="Verdana" w:hAnsi="Verdana" w:cs="Calibri"/>
          <w:color w:val="003399"/>
          <w:sz w:val="18"/>
          <w:szCs w:val="18"/>
        </w:rPr>
        <w:t xml:space="preserve">Similarly, after a comparison of the Faces Pain Scale and Red Wedge Scale (RWS) in older patients (65 years or older) after cardiac surgery, when VAS and VDS were also measured in each patient, the VDS was shown to be the most reliable, followed by the RWS; the VAS was the least suitable (Pesonen et al, 2008 </w:t>
      </w:r>
      <w:r w:rsidRPr="00664151">
        <w:rPr>
          <w:rFonts w:ascii="Verdana" w:hAnsi="Verdana" w:cs="Calibri-Bold"/>
          <w:b/>
          <w:bCs/>
          <w:color w:val="003399"/>
          <w:sz w:val="18"/>
          <w:szCs w:val="18"/>
        </w:rPr>
        <w:t>Level III-1</w:t>
      </w:r>
      <w:r w:rsidRPr="00664151">
        <w:rPr>
          <w:rFonts w:ascii="Verdana" w:hAnsi="Verdana" w:cs="Calibri"/>
          <w:color w:val="003399"/>
          <w:sz w:val="18"/>
          <w:szCs w:val="18"/>
        </w:rPr>
        <w:t xml:space="preserve">). Using the same comparisons in patients aged 76 to 96 years with non-surgical pain that included an acute component, it was shown that those with normal cognitive function were able to use all fours scales well, while only the VDS (using familiar words such as none, slight, moderate, severe and unbearable) could be used with reasonable success in patients with mild, moderate and severe cognitive impairement (Pesonen et al, 2009 </w:t>
      </w:r>
      <w:r w:rsidRPr="00664151">
        <w:rPr>
          <w:rFonts w:ascii="Verdana" w:hAnsi="Verdana" w:cs="Calibri-Bold"/>
          <w:b/>
          <w:bCs/>
          <w:color w:val="003399"/>
          <w:sz w:val="18"/>
          <w:szCs w:val="18"/>
        </w:rPr>
        <w:t>Level III-2</w:t>
      </w:r>
      <w:r w:rsidRPr="00664151">
        <w:rPr>
          <w:rFonts w:ascii="Verdana" w:hAnsi="Verdana" w:cs="Calibri"/>
          <w:color w:val="003399"/>
          <w:sz w:val="18"/>
          <w:szCs w:val="18"/>
        </w:rPr>
        <w:t xml:space="preserve">). </w:t>
      </w:r>
      <w:r w:rsidRPr="000E1F5D">
        <w:rPr>
          <w:rFonts w:ascii="Verdana" w:hAnsi="Verdana" w:cs="Calibri"/>
          <w:color w:val="003399"/>
          <w:sz w:val="18"/>
          <w:szCs w:val="18"/>
        </w:rPr>
        <w:t xml:space="preserve">Assessment of pain in non-communicative patients is more difficult. </w:t>
      </w:r>
    </w:p>
    <w:p w14:paraId="58DBBFCE"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Calibri"/>
          <w:color w:val="003399"/>
          <w:sz w:val="18"/>
          <w:szCs w:val="18"/>
        </w:rPr>
      </w:pPr>
    </w:p>
    <w:p w14:paraId="015A2C63"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Calibri"/>
          <w:color w:val="003399"/>
          <w:sz w:val="18"/>
          <w:szCs w:val="18"/>
        </w:rPr>
      </w:pPr>
    </w:p>
    <w:p w14:paraId="7B6590AD" w14:textId="77777777" w:rsidR="007B750A" w:rsidRPr="000E1F5D"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Calibri"/>
          <w:color w:val="003399"/>
          <w:sz w:val="18"/>
          <w:szCs w:val="18"/>
        </w:rPr>
      </w:pPr>
      <w:r w:rsidRPr="000E1F5D">
        <w:rPr>
          <w:rFonts w:ascii="Verdana" w:hAnsi="Verdana" w:cs="Calibri"/>
          <w:color w:val="003399"/>
          <w:sz w:val="18"/>
          <w:szCs w:val="18"/>
        </w:rPr>
        <w:t>More than 20 different observational pain assessment scales have been developed and used in patients with varying degrees of dementia.</w:t>
      </w:r>
    </w:p>
    <w:p w14:paraId="026C3E54" w14:textId="77777777" w:rsidR="007B750A" w:rsidRPr="000E1F5D"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Calibri"/>
          <w:color w:val="003399"/>
          <w:sz w:val="18"/>
          <w:szCs w:val="18"/>
        </w:rPr>
      </w:pPr>
      <w:r w:rsidRPr="000E1F5D">
        <w:rPr>
          <w:rFonts w:ascii="Verdana" w:hAnsi="Verdana" w:cs="Calibri"/>
          <w:color w:val="003399"/>
          <w:sz w:val="18"/>
          <w:szCs w:val="18"/>
        </w:rPr>
        <w:t>Faces Pain Scales (Herr et al, 2004); Abbey</w:t>
      </w:r>
      <w:r w:rsidRPr="000E1F5D">
        <w:rPr>
          <w:rFonts w:ascii="Verdana" w:hAnsi="Verdana" w:cs="ArialMT"/>
          <w:color w:val="003399"/>
          <w:sz w:val="18"/>
          <w:szCs w:val="18"/>
          <w:lang w:eastAsia="en-US"/>
        </w:rPr>
        <w:t xml:space="preserve"> </w:t>
      </w:r>
      <w:r w:rsidRPr="000E1F5D">
        <w:rPr>
          <w:rFonts w:ascii="Verdana" w:hAnsi="Verdana" w:cs="Calibri"/>
          <w:color w:val="003399"/>
          <w:sz w:val="18"/>
          <w:szCs w:val="18"/>
        </w:rPr>
        <w:t>Pain Scale (Abbey et al, 2004), Pain Assessment in Advanced Dementia (PAINAD, a simple,</w:t>
      </w:r>
      <w:r w:rsidRPr="000E1F5D">
        <w:rPr>
          <w:rFonts w:ascii="Verdana" w:hAnsi="Verdana" w:cs="ArialMT"/>
          <w:color w:val="003399"/>
          <w:sz w:val="18"/>
          <w:szCs w:val="18"/>
          <w:lang w:eastAsia="en-US"/>
        </w:rPr>
        <w:t xml:space="preserve"> </w:t>
      </w:r>
      <w:r w:rsidRPr="000E1F5D">
        <w:rPr>
          <w:rFonts w:ascii="Verdana" w:hAnsi="Verdana" w:cs="Calibri"/>
          <w:color w:val="003399"/>
          <w:sz w:val="18"/>
          <w:szCs w:val="18"/>
        </w:rPr>
        <w:t>reliable and validated five-item observational tool) (Warden et al, 2003; Leong et al, 2006), Pain</w:t>
      </w:r>
      <w:r w:rsidRPr="000E1F5D">
        <w:rPr>
          <w:rFonts w:ascii="Verdana" w:hAnsi="Verdana" w:cs="ArialMT"/>
          <w:color w:val="003399"/>
          <w:sz w:val="18"/>
          <w:szCs w:val="18"/>
          <w:lang w:eastAsia="en-US"/>
        </w:rPr>
        <w:t xml:space="preserve"> </w:t>
      </w:r>
      <w:r w:rsidRPr="000E1F5D">
        <w:rPr>
          <w:rFonts w:ascii="Verdana" w:hAnsi="Verdana" w:cs="Calibri"/>
          <w:color w:val="003399"/>
          <w:sz w:val="18"/>
          <w:szCs w:val="18"/>
        </w:rPr>
        <w:t>Assessment Checklist for Seniors with Limited Ability to Communicate (PACSLAC) (Fuchs-Lacelle</w:t>
      </w:r>
      <w:r w:rsidRPr="000E1F5D">
        <w:rPr>
          <w:rFonts w:ascii="Verdana" w:hAnsi="Verdana" w:cs="ArialMT"/>
          <w:color w:val="003399"/>
          <w:sz w:val="18"/>
          <w:szCs w:val="18"/>
          <w:lang w:eastAsia="en-US"/>
        </w:rPr>
        <w:t xml:space="preserve"> </w:t>
      </w:r>
      <w:r w:rsidRPr="000E1F5D">
        <w:rPr>
          <w:rFonts w:ascii="Verdana" w:hAnsi="Verdana" w:cs="Calibri"/>
          <w:color w:val="003399"/>
          <w:sz w:val="18"/>
          <w:szCs w:val="18"/>
        </w:rPr>
        <w:t>&amp; Hadjistavropoulos, 2004) and Mobilization-Observation-Behavior-Intensity-Dementia Pain Scale</w:t>
      </w:r>
      <w:r w:rsidRPr="000E1F5D">
        <w:rPr>
          <w:rFonts w:ascii="Verdana" w:hAnsi="Verdana" w:cs="ArialMT"/>
          <w:color w:val="003399"/>
          <w:sz w:val="18"/>
          <w:szCs w:val="18"/>
          <w:lang w:eastAsia="en-US"/>
        </w:rPr>
        <w:t xml:space="preserve"> </w:t>
      </w:r>
      <w:r w:rsidRPr="000E1F5D">
        <w:rPr>
          <w:rFonts w:ascii="Verdana" w:hAnsi="Verdana" w:cs="Calibri"/>
          <w:color w:val="003399"/>
          <w:sz w:val="18"/>
          <w:szCs w:val="18"/>
        </w:rPr>
        <w:t>(MOBID) (Husebo et al, 2007).</w:t>
      </w:r>
    </w:p>
    <w:p w14:paraId="0D9FD6BD"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b/>
          <w:color w:val="000080"/>
          <w:sz w:val="18"/>
          <w:szCs w:val="18"/>
          <w:lang w:eastAsia="en-US"/>
        </w:rPr>
      </w:pPr>
    </w:p>
    <w:p w14:paraId="47FDC94F" w14:textId="77777777" w:rsidR="007B750A" w:rsidRPr="001D73FC"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b/>
          <w:color w:val="000080"/>
          <w:sz w:val="18"/>
          <w:szCs w:val="18"/>
          <w:lang w:eastAsia="en-US"/>
        </w:rPr>
      </w:pPr>
      <w:r w:rsidRPr="001D73FC">
        <w:rPr>
          <w:rFonts w:ascii="Verdana" w:hAnsi="Verdana" w:cs="ArialMT"/>
          <w:b/>
          <w:color w:val="000080"/>
          <w:sz w:val="18"/>
          <w:szCs w:val="18"/>
          <w:lang w:eastAsia="en-US"/>
        </w:rPr>
        <w:t>DE-09</w:t>
      </w:r>
    </w:p>
    <w:p w14:paraId="6E20B277" w14:textId="77777777" w:rsidR="007B750A" w:rsidRPr="001D73FC"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1.</w:t>
      </w:r>
      <w:r w:rsidRPr="001D73FC">
        <w:rPr>
          <w:rFonts w:ascii="Verdana" w:hAnsi="Verdana" w:cs="ArialMT"/>
          <w:color w:val="000080"/>
          <w:sz w:val="18"/>
          <w:szCs w:val="18"/>
          <w:lang w:eastAsia="en-US"/>
        </w:rPr>
        <w:t>Valu tugevust tuleb regulaarselt hinnata lihtsa ühemõõtmelise valu tugevuse skaala abil. Soovituse tase A.</w:t>
      </w:r>
    </w:p>
    <w:p w14:paraId="776B661B" w14:textId="77777777" w:rsidR="007B750A" w:rsidRPr="001D73FC"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2.Patsient h</w:t>
      </w:r>
      <w:r w:rsidRPr="001D73FC">
        <w:rPr>
          <w:rFonts w:ascii="Verdana" w:hAnsi="Verdana" w:cs="ArialMT"/>
          <w:color w:val="000080"/>
          <w:sz w:val="18"/>
          <w:szCs w:val="18"/>
          <w:lang w:eastAsia="en-US"/>
        </w:rPr>
        <w:t>indab</w:t>
      </w:r>
      <w:r>
        <w:rPr>
          <w:rFonts w:ascii="Verdana" w:hAnsi="Verdana" w:cs="ArialMT"/>
          <w:color w:val="000080"/>
          <w:sz w:val="18"/>
          <w:szCs w:val="18"/>
          <w:lang w:eastAsia="en-US"/>
        </w:rPr>
        <w:t xml:space="preserve"> valu</w:t>
      </w:r>
      <w:r w:rsidRPr="001D73FC">
        <w:rPr>
          <w:rFonts w:ascii="Verdana" w:hAnsi="Verdana" w:cs="ArialMT"/>
          <w:color w:val="000080"/>
          <w:sz w:val="18"/>
          <w:szCs w:val="18"/>
          <w:lang w:eastAsia="en-US"/>
        </w:rPr>
        <w:t xml:space="preserve"> ise. Soovituse tase A.</w:t>
      </w:r>
    </w:p>
    <w:p w14:paraId="6E3902C8" w14:textId="77777777" w:rsidR="007B750A" w:rsidRPr="001D73FC"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3.</w:t>
      </w:r>
      <w:r w:rsidRPr="001D73FC">
        <w:rPr>
          <w:rFonts w:ascii="Verdana" w:hAnsi="Verdana" w:cs="ArialMT"/>
          <w:color w:val="000080"/>
          <w:sz w:val="18"/>
          <w:szCs w:val="18"/>
          <w:lang w:eastAsia="en-US"/>
        </w:rPr>
        <w:t>Valu tuleb hinnata kõikide valu põhjustavate protseduuride j</w:t>
      </w:r>
      <w:r>
        <w:rPr>
          <w:rFonts w:ascii="Verdana" w:hAnsi="Verdana" w:cs="ArialMT"/>
          <w:color w:val="000080"/>
          <w:sz w:val="18"/>
          <w:szCs w:val="18"/>
          <w:lang w:eastAsia="en-US"/>
        </w:rPr>
        <w:t>a valulike ravimeetmete korral.</w:t>
      </w:r>
      <w:r w:rsidRPr="001D73FC">
        <w:rPr>
          <w:rFonts w:ascii="Verdana" w:hAnsi="Verdana" w:cs="ArialMT"/>
          <w:color w:val="000080"/>
          <w:sz w:val="18"/>
          <w:szCs w:val="18"/>
          <w:lang w:eastAsia="en-US"/>
        </w:rPr>
        <w:t>Soovituse tase B.</w:t>
      </w:r>
    </w:p>
    <w:p w14:paraId="1C2C9EEE" w14:textId="77777777" w:rsidR="007B750A" w:rsidRPr="001D73FC"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4.</w:t>
      </w:r>
      <w:r w:rsidRPr="001D73FC">
        <w:rPr>
          <w:rFonts w:ascii="Verdana" w:hAnsi="Verdana" w:cs="ArialMT"/>
          <w:color w:val="000080"/>
          <w:sz w:val="18"/>
          <w:szCs w:val="18"/>
          <w:lang w:eastAsia="en-US"/>
        </w:rPr>
        <w:t>Samuti peab valule reageerimine ja valuga seotud funktsioonihäirete ulatus olema kindlaks määratud. Soovituse tase B.</w:t>
      </w:r>
    </w:p>
    <w:p w14:paraId="76D9D611"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5.</w:t>
      </w:r>
      <w:r w:rsidRPr="001D73FC">
        <w:rPr>
          <w:rFonts w:ascii="Verdana" w:hAnsi="Verdana" w:cs="ArialMT"/>
          <w:color w:val="000080"/>
          <w:sz w:val="18"/>
          <w:szCs w:val="18"/>
          <w:lang w:eastAsia="en-US"/>
        </w:rPr>
        <w:t>Kõik valu mõõtmise tulemused ja kasutatud ravivõtted peavad olema kajastatu</w:t>
      </w:r>
      <w:r>
        <w:rPr>
          <w:rFonts w:ascii="Verdana" w:hAnsi="Verdana" w:cs="ArialMT"/>
          <w:color w:val="000080"/>
          <w:sz w:val="18"/>
          <w:szCs w:val="18"/>
          <w:lang w:eastAsia="en-US"/>
        </w:rPr>
        <w:t>d haigusloos. Soovituse tase A.</w:t>
      </w:r>
    </w:p>
    <w:p w14:paraId="1DF64091" w14:textId="77777777" w:rsidR="007B750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p>
    <w:p w14:paraId="0B17ADDB" w14:textId="77777777" w:rsidR="007B750A" w:rsidRPr="009B7C87"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i/>
          <w:color w:val="000080"/>
          <w:sz w:val="18"/>
          <w:szCs w:val="18"/>
          <w:lang w:eastAsia="en-US"/>
        </w:rPr>
      </w:pPr>
    </w:p>
    <w:p w14:paraId="2675605C" w14:textId="77777777" w:rsidR="007B750A" w:rsidRPr="0026698A" w:rsidRDefault="007B750A" w:rsidP="007B750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p>
    <w:p w14:paraId="7FFE6CEE" w14:textId="77777777" w:rsidR="007B750A" w:rsidRDefault="007B750A" w:rsidP="007B750A">
      <w:pPr>
        <w:jc w:val="both"/>
        <w:rPr>
          <w:rFonts w:ascii="Verdana" w:hAnsi="Verdana"/>
          <w:b/>
          <w:color w:val="000080"/>
          <w:sz w:val="18"/>
          <w:szCs w:val="18"/>
        </w:rPr>
      </w:pPr>
    </w:p>
    <w:p w14:paraId="5EA5D98D" w14:textId="77777777" w:rsidR="007B750A" w:rsidRDefault="007B750A" w:rsidP="007B750A">
      <w:pPr>
        <w:jc w:val="both"/>
        <w:rPr>
          <w:rFonts w:ascii="Verdana" w:hAnsi="Verdana" w:cs="Arial"/>
          <w:b/>
          <w:color w:val="000080"/>
          <w:sz w:val="18"/>
          <w:szCs w:val="18"/>
        </w:rPr>
      </w:pPr>
    </w:p>
    <w:p w14:paraId="1B97D010" w14:textId="77777777" w:rsidR="007B750A" w:rsidRPr="005B6DD0" w:rsidRDefault="007B750A" w:rsidP="007B750A">
      <w:pPr>
        <w:jc w:val="both"/>
        <w:rPr>
          <w:rFonts w:ascii="Verdana" w:hAnsi="Verdana"/>
          <w:color w:val="000080"/>
          <w:sz w:val="18"/>
          <w:szCs w:val="18"/>
        </w:rPr>
      </w:pPr>
    </w:p>
    <w:p w14:paraId="2A15C77C" w14:textId="77777777" w:rsidR="007B750A" w:rsidRPr="006A0262" w:rsidRDefault="007B750A" w:rsidP="007B750A">
      <w:pPr>
        <w:jc w:val="both"/>
        <w:rPr>
          <w:rFonts w:cs="Arial"/>
          <w:b/>
          <w:color w:val="000080"/>
          <w:szCs w:val="18"/>
        </w:rPr>
      </w:pPr>
      <w:r w:rsidRPr="006A0262">
        <w:rPr>
          <w:rFonts w:ascii="Arial" w:hAnsi="Arial" w:cs="Arial"/>
          <w:b/>
          <w:color w:val="000080"/>
          <w:szCs w:val="18"/>
        </w:rPr>
        <w:t>Süstemaatilised ülevaated ja muud uuringud</w:t>
      </w:r>
    </w:p>
    <w:p w14:paraId="2092B970" w14:textId="77777777" w:rsidR="007B750A" w:rsidRPr="006B72C0" w:rsidRDefault="007B750A" w:rsidP="007B750A">
      <w:pPr>
        <w:pBdr>
          <w:top w:val="single" w:sz="4" w:space="1" w:color="auto"/>
          <w:left w:val="single" w:sz="4" w:space="0" w:color="auto"/>
          <w:bottom w:val="single" w:sz="4" w:space="1" w:color="auto"/>
          <w:right w:val="single" w:sz="4" w:space="30" w:color="auto"/>
        </w:pBdr>
        <w:shd w:val="clear" w:color="auto" w:fill="FFFFFF"/>
        <w:spacing w:after="120"/>
        <w:ind w:right="240"/>
        <w:jc w:val="both"/>
        <w:rPr>
          <w:rFonts w:ascii="Arial" w:hAnsi="Arial"/>
          <w:b/>
          <w:color w:val="000080"/>
          <w:sz w:val="20"/>
          <w:szCs w:val="18"/>
        </w:rPr>
      </w:pPr>
      <w:r w:rsidRPr="006A0262">
        <w:rPr>
          <w:rFonts w:ascii="Arial" w:hAnsi="Arial"/>
          <w:b/>
          <w:color w:val="000080"/>
          <w:sz w:val="20"/>
          <w:szCs w:val="18"/>
        </w:rPr>
        <w:lastRenderedPageBreak/>
        <w:t>Kokkuvõte</w:t>
      </w:r>
      <w:r>
        <w:t xml:space="preserve"> </w:t>
      </w:r>
    </w:p>
    <w:p w14:paraId="37E0CBEA" w14:textId="77777777" w:rsidR="007B750A" w:rsidRPr="009907D4" w:rsidRDefault="007B750A" w:rsidP="007B750A">
      <w:pPr>
        <w:pBdr>
          <w:top w:val="single" w:sz="4" w:space="1" w:color="auto"/>
          <w:left w:val="single" w:sz="4" w:space="0" w:color="auto"/>
          <w:bottom w:val="single" w:sz="4" w:space="1" w:color="auto"/>
          <w:right w:val="single" w:sz="4" w:space="30" w:color="auto"/>
        </w:pBdr>
        <w:shd w:val="clear" w:color="auto" w:fill="FFFFFF"/>
        <w:spacing w:after="120"/>
        <w:ind w:right="240"/>
        <w:jc w:val="both"/>
        <w:rPr>
          <w:rStyle w:val="highlight"/>
        </w:rPr>
      </w:pPr>
      <w:r w:rsidRPr="003228EB">
        <w:t>Kirjanduse otsingu tulemusel leiti üks süstemaatiline kirjanduse ülevaade</w:t>
      </w:r>
      <w:r>
        <w:t xml:space="preserve"> - </w:t>
      </w:r>
      <w:r>
        <w:rPr>
          <w:color w:val="0033CC"/>
        </w:rPr>
        <w:t xml:space="preserve">Hjelmstad </w:t>
      </w:r>
      <w:r w:rsidRPr="003228EB">
        <w:rPr>
          <w:color w:val="0033CC"/>
        </w:rPr>
        <w:t>(2011),</w:t>
      </w:r>
      <w:r w:rsidRPr="003228EB">
        <w:t xml:space="preserve"> kus võrreldakse NRS, VRS ja VAS skaalasid täiskasvanute valu hindamisel.</w:t>
      </w:r>
      <w:r>
        <w:t xml:space="preserve"> Uurimis</w:t>
      </w:r>
      <w:r w:rsidRPr="003228EB">
        <w:t xml:space="preserve">tulemustest selgub, et VAS skaala on kõige sagedamini kasutatud valuskaala. </w:t>
      </w:r>
      <w:r>
        <w:t>K</w:t>
      </w:r>
      <w:r w:rsidRPr="003228EB">
        <w:t>aasatud uuringutest 29 uuringu puhul skaalade osas eelistusi ei antud.</w:t>
      </w:r>
      <w:r>
        <w:t xml:space="preserve"> </w:t>
      </w:r>
      <w:r w:rsidRPr="003228EB">
        <w:t>Samas võrreldes VAS/VRS on NRS paremas vastavuses (19 uuringust 15), samuti on 11 uuringu põhjal NRS soovitatud tööriist suurema vastavuse, parema tundlikkuse, ja kasutamise lihtsuse tõttu, samuti hea rakendatavuse pärast võrreldes VAS/VRS. NRS skaala puhul on leitud, et sellega mõõtmisel tekkis kõige vähem vigu ning on valu hindamisel kõige täpsem, seda eriti eakatel ja ko</w:t>
      </w:r>
      <w:r>
        <w:t xml:space="preserve">gnitiivse häirega patsientidel. </w:t>
      </w:r>
      <w:r w:rsidRPr="003228EB">
        <w:t xml:space="preserve">Üldiselt olid NRSi ja VASi valuskoor </w:t>
      </w:r>
      <w:r>
        <w:t>vastavuses, kuid VAS</w:t>
      </w:r>
      <w:r w:rsidRPr="003228EB">
        <w:t xml:space="preserve"> skaala</w:t>
      </w:r>
      <w:r>
        <w:t xml:space="preserve">ga kiputakse </w:t>
      </w:r>
      <w:r w:rsidRPr="003228EB">
        <w:t>valu natuke ülehindama.</w:t>
      </w:r>
      <w:r>
        <w:t xml:space="preserve"> Uurijad tõdevad, et kõik kolm skaalat on sobilikud valu hindamiseks, kuid kokkuvõtteks soovitavad autorid kliini-lises praktikas kasutada siiski pigem NRS skaalat. Sarnasele tulemusele on varem jõudnud ka </w:t>
      </w:r>
      <w:r>
        <w:rPr>
          <w:color w:val="0000FF"/>
        </w:rPr>
        <w:t xml:space="preserve">Williamson jt </w:t>
      </w:r>
      <w:r w:rsidRPr="003105A0">
        <w:rPr>
          <w:color w:val="0000FF"/>
        </w:rPr>
        <w:t>(2005)</w:t>
      </w:r>
      <w:r>
        <w:rPr>
          <w:color w:val="0000FF"/>
        </w:rPr>
        <w:t xml:space="preserve">, </w:t>
      </w:r>
      <w:r w:rsidRPr="009907D4">
        <w:t>kes samuti võrdlesid eeltoodud kolme skaalat. Nad leidsid, et kõik kolm skaalat on sobilikud instrumendid valu mõõtmiseks, kuid VAS skaala praktikasse rakendamine on mõnikord raskem</w:t>
      </w:r>
      <w:r>
        <w:t>,</w:t>
      </w:r>
      <w:r w:rsidRPr="009907D4">
        <w:t xml:space="preserve"> kui VRS või NRS.</w:t>
      </w:r>
      <w:r>
        <w:rPr>
          <w:color w:val="0000FF"/>
        </w:rPr>
        <w:t xml:space="preserve"> </w:t>
      </w:r>
      <w:r w:rsidRPr="009907D4">
        <w:rPr>
          <w:color w:val="0033CC"/>
        </w:rPr>
        <w:t>Rauh jt (2013)</w:t>
      </w:r>
      <w:r>
        <w:rPr>
          <w:color w:val="FF0000"/>
        </w:rPr>
        <w:t xml:space="preserve">, </w:t>
      </w:r>
      <w:r w:rsidRPr="009907D4">
        <w:t>väidavd,</w:t>
      </w:r>
      <w:r>
        <w:rPr>
          <w:color w:val="FF0000"/>
        </w:rPr>
        <w:t xml:space="preserve"> </w:t>
      </w:r>
      <w:r w:rsidRPr="009907D4">
        <w:t>et igapäevases kliinilises praktikas on lihtsam kasutada NRS</w:t>
      </w:r>
      <w:r>
        <w:t xml:space="preserve"> </w:t>
      </w:r>
      <w:r w:rsidRPr="009907D4">
        <w:t>skaalat, VAS sobib eriti hästi uuringute läbiviimiseks</w:t>
      </w:r>
      <w:r w:rsidRPr="00E870F5">
        <w:t>.</w:t>
      </w:r>
    </w:p>
    <w:p w14:paraId="45FB9BC3" w14:textId="77777777" w:rsidR="007B750A" w:rsidRDefault="007B750A" w:rsidP="007B750A">
      <w:pPr>
        <w:pBdr>
          <w:top w:val="single" w:sz="4" w:space="1" w:color="auto"/>
          <w:left w:val="single" w:sz="4" w:space="0" w:color="auto"/>
          <w:bottom w:val="single" w:sz="4" w:space="1" w:color="auto"/>
          <w:right w:val="single" w:sz="4" w:space="30" w:color="auto"/>
        </w:pBdr>
        <w:shd w:val="clear" w:color="auto" w:fill="FFFFFF"/>
        <w:spacing w:after="120"/>
        <w:ind w:right="240"/>
        <w:jc w:val="both"/>
        <w:rPr>
          <w:rStyle w:val="highlight"/>
        </w:rPr>
      </w:pPr>
      <w:r w:rsidRPr="009907D4">
        <w:rPr>
          <w:color w:val="0033CC"/>
        </w:rPr>
        <w:t>Loos jt (2008),</w:t>
      </w:r>
      <w:r w:rsidRPr="009907D4">
        <w:t xml:space="preserve"> võrdlesid VAS ja VRS skaalaga valu mõõtmist songa operatsiooni järgselt ning leidsid, et eelistada võiks VRS skaalat. Ka </w:t>
      </w:r>
      <w:r w:rsidRPr="009907D4">
        <w:rPr>
          <w:rStyle w:val="highlight"/>
          <w:color w:val="0033CC"/>
        </w:rPr>
        <w:t>Bech jt (2015)</w:t>
      </w:r>
      <w:r w:rsidRPr="009907D4">
        <w:rPr>
          <w:rStyle w:val="highlight"/>
        </w:rPr>
        <w:t xml:space="preserve"> leidsid oma uurimistöös, et VRS skaala on sobiv instrument hindamaks puusaluu murruga patsientide postoperatiivset valu</w:t>
      </w:r>
    </w:p>
    <w:p w14:paraId="609353D1" w14:textId="77777777" w:rsidR="007B750A" w:rsidRDefault="007B750A" w:rsidP="007B750A">
      <w:pPr>
        <w:pBdr>
          <w:top w:val="single" w:sz="4" w:space="1" w:color="auto"/>
          <w:left w:val="single" w:sz="4" w:space="0" w:color="auto"/>
          <w:bottom w:val="single" w:sz="4" w:space="1" w:color="auto"/>
          <w:right w:val="single" w:sz="4" w:space="30" w:color="auto"/>
        </w:pBdr>
        <w:shd w:val="clear" w:color="auto" w:fill="FFFFFF"/>
        <w:spacing w:after="120"/>
        <w:ind w:right="240"/>
        <w:jc w:val="both"/>
      </w:pPr>
      <w:r>
        <w:t xml:space="preserve">Tuginedes leitud kirjandusele sooviatakse </w:t>
      </w:r>
      <w:r w:rsidRPr="00DA323F">
        <w:rPr>
          <w:b/>
        </w:rPr>
        <w:t>eakate</w:t>
      </w:r>
      <w:r>
        <w:t xml:space="preserve"> patsientide puhul </w:t>
      </w:r>
      <w:r w:rsidRPr="00027C14">
        <w:rPr>
          <w:b/>
        </w:rPr>
        <w:t>enesehindamise skaaladest</w:t>
      </w:r>
      <w:r>
        <w:t xml:space="preserve"> kasutada NRS (Helmstad jt. 2011; Herr jt 2006, Gagliese jt.</w:t>
      </w:r>
      <w:r w:rsidRPr="00D024DD">
        <w:t xml:space="preserve"> 2005 </w:t>
      </w:r>
      <w:r w:rsidRPr="00D024DD">
        <w:rPr>
          <w:color w:val="FF0000"/>
        </w:rPr>
        <w:t>geriatricpain.org</w:t>
      </w:r>
      <w:r>
        <w:rPr>
          <w:color w:val="FF0000"/>
        </w:rPr>
        <w:t xml:space="preserve"> 17.09.2015</w:t>
      </w:r>
      <w:r w:rsidRPr="00D024DD">
        <w:t>) ; VDS (Herr</w:t>
      </w:r>
      <w:r>
        <w:t xml:space="preserve"> </w:t>
      </w:r>
      <w:r w:rsidRPr="00D024DD">
        <w:t>jt.2006, Gagliese et al, 2005 ) ja</w:t>
      </w:r>
      <w:r>
        <w:t xml:space="preserve"> </w:t>
      </w:r>
      <w:r w:rsidRPr="00D024DD">
        <w:t>VRS ( B</w:t>
      </w:r>
      <w:r>
        <w:t>ech jt. 2015; Pesonen jt 2009, Pesonen jt. 2008)</w:t>
      </w:r>
    </w:p>
    <w:p w14:paraId="0F0359D0" w14:textId="77777777" w:rsidR="007B750A" w:rsidRPr="009907D4" w:rsidRDefault="007B750A" w:rsidP="007B750A">
      <w:pPr>
        <w:pBdr>
          <w:top w:val="single" w:sz="4" w:space="1" w:color="auto"/>
          <w:left w:val="single" w:sz="4" w:space="0" w:color="auto"/>
          <w:bottom w:val="single" w:sz="4" w:space="1" w:color="auto"/>
          <w:right w:val="single" w:sz="4" w:space="30" w:color="auto"/>
        </w:pBdr>
        <w:shd w:val="clear" w:color="auto" w:fill="FFFFFF"/>
        <w:spacing w:after="120"/>
        <w:ind w:right="240"/>
        <w:jc w:val="both"/>
      </w:pPr>
      <w:r>
        <w:t xml:space="preserve">Leiti kaks süstemaatilist kirjanduse ülevaadet, </w:t>
      </w:r>
      <w:r w:rsidRPr="004639F6">
        <w:t>mis käsitlevad valu hindamist eakatel ja kognitiivse häirega patsientidel</w:t>
      </w:r>
      <w:r>
        <w:t xml:space="preserve">. </w:t>
      </w:r>
      <w:r w:rsidRPr="00E11361">
        <w:rPr>
          <w:color w:val="0000FF"/>
        </w:rPr>
        <w:t>Zwakhalen jt</w:t>
      </w:r>
      <w:r>
        <w:t xml:space="preserve"> </w:t>
      </w:r>
      <w:r w:rsidRPr="00605C3D">
        <w:rPr>
          <w:color w:val="000000"/>
        </w:rPr>
        <w:t>(2006)</w:t>
      </w:r>
      <w:r>
        <w:rPr>
          <w:color w:val="000000"/>
        </w:rPr>
        <w:t xml:space="preserve"> võrdlesid oma uurimuses enam kui kümmet skaalat, mis mõeldud kognitiivse häirega eakate patsientide valu hindamiseks. Töö tulemusena soovitavad autorid kasutada </w:t>
      </w:r>
      <w:r>
        <w:t>PACSLAC või</w:t>
      </w:r>
      <w:r w:rsidRPr="009E19A8">
        <w:t xml:space="preserve"> DOLOPLUS2</w:t>
      </w:r>
      <w:r>
        <w:rPr>
          <w:color w:val="000000"/>
        </w:rPr>
        <w:t xml:space="preserve"> skaalat, sest need skaalad on kliiniliselt sobivad, neil on head psühhomeetrilised omadused ja hea tundlikkus. </w:t>
      </w:r>
      <w:hyperlink r:id="rId8" w:history="1">
        <w:r w:rsidRPr="00E11361">
          <w:rPr>
            <w:rStyle w:val="Hperlink"/>
            <w:u w:val="none"/>
          </w:rPr>
          <w:t>Lichtner</w:t>
        </w:r>
        <w:r>
          <w:rPr>
            <w:rStyle w:val="Hperlink"/>
            <w:u w:val="none"/>
          </w:rPr>
          <w:t>,</w:t>
        </w:r>
        <w:r w:rsidRPr="00E11361">
          <w:rPr>
            <w:rStyle w:val="Hperlink"/>
            <w:u w:val="none"/>
          </w:rPr>
          <w:t xml:space="preserve"> V</w:t>
        </w:r>
      </w:hyperlink>
      <w:r>
        <w:t xml:space="preserve"> </w:t>
      </w:r>
      <w:r w:rsidRPr="00DD5A35">
        <w:rPr>
          <w:color w:val="0000FF"/>
        </w:rPr>
        <w:t>jt</w:t>
      </w:r>
      <w:r>
        <w:t xml:space="preserve"> (2014) konkreetset eelistust skaalade kasutamise osas ei anna, kuid annab ülevaate uuritud skaalade kasutusvõimalustest, tugevustest ja nõrkustest. </w:t>
      </w:r>
      <w:r w:rsidRPr="006A49D9">
        <w:rPr>
          <w:color w:val="0000FF"/>
        </w:rPr>
        <w:t>Lukas jt (2012)</w:t>
      </w:r>
      <w:r>
        <w:rPr>
          <w:color w:val="000000"/>
        </w:rPr>
        <w:t xml:space="preserve"> soovitavad kasutada kas </w:t>
      </w:r>
      <w:r>
        <w:t xml:space="preserve">PAINAD skaalat, mis sobib igapäevaseks kasutuseks lühikese perioodi jooksul või </w:t>
      </w:r>
      <w:r>
        <w:rPr>
          <w:rStyle w:val="highlight"/>
        </w:rPr>
        <w:t>PACSLAC</w:t>
      </w:r>
      <w:r>
        <w:t xml:space="preserve"> skaalat, mis sobib kasutada pikema aja jooksul. </w:t>
      </w:r>
      <w:r w:rsidRPr="006A49D9">
        <w:t xml:space="preserve">Ka </w:t>
      </w:r>
      <w:hyperlink r:id="rId9" w:history="1">
        <w:r w:rsidRPr="006A49D9">
          <w:rPr>
            <w:rStyle w:val="Hperlink"/>
            <w:u w:val="none"/>
          </w:rPr>
          <w:t>Fuchs-Lacelle,</w:t>
        </w:r>
        <w:r>
          <w:rPr>
            <w:rStyle w:val="Hperlink"/>
            <w:u w:val="none"/>
          </w:rPr>
          <w:t xml:space="preserve"> </w:t>
        </w:r>
        <w:r w:rsidRPr="006A49D9">
          <w:rPr>
            <w:rStyle w:val="Hperlink"/>
            <w:u w:val="none"/>
          </w:rPr>
          <w:t>S</w:t>
        </w:r>
      </w:hyperlink>
      <w:r w:rsidRPr="006A49D9">
        <w:t>. (2008) pikaajalise uuringu tulemusena leiti, PACSLAC skaala on sobiv instrument, hindamaks kognitiivse häirega eaka patsiendi valu.</w:t>
      </w:r>
      <w:r>
        <w:t xml:space="preserve"> Käitumuslikest skaaladest soovitatakse kasutada PASCLAC või PAINAID, viimast küll pigem kroonilise valu puhul </w:t>
      </w:r>
      <w:r w:rsidRPr="00C17692">
        <w:rPr>
          <w:color w:val="FF0000"/>
        </w:rPr>
        <w:t>(</w:t>
      </w:r>
      <w:r w:rsidRPr="00D024DD">
        <w:rPr>
          <w:color w:val="FF0000"/>
        </w:rPr>
        <w:t>geriatricpain.org</w:t>
      </w:r>
      <w:r>
        <w:rPr>
          <w:color w:val="FF0000"/>
        </w:rPr>
        <w:t xml:space="preserve"> 17.09.2015</w:t>
      </w:r>
      <w:r w:rsidRPr="00C17692">
        <w:rPr>
          <w:color w:val="FF0000"/>
        </w:rPr>
        <w:t>)</w:t>
      </w:r>
      <w:r>
        <w:t xml:space="preserve"> </w:t>
      </w:r>
    </w:p>
    <w:p w14:paraId="0E992EB9" w14:textId="77777777" w:rsidR="007B750A" w:rsidRDefault="007B750A" w:rsidP="007B750A">
      <w:pPr>
        <w:jc w:val="both"/>
        <w:rPr>
          <w:rFonts w:ascii="Verdana" w:hAnsi="Verdana" w:cs="Arial"/>
          <w:b/>
          <w:color w:val="000080"/>
          <w:sz w:val="18"/>
          <w:szCs w:val="18"/>
        </w:rPr>
      </w:pPr>
    </w:p>
    <w:p w14:paraId="25A21E7D" w14:textId="77777777" w:rsidR="007B750A" w:rsidRDefault="007B750A" w:rsidP="007B750A">
      <w:pPr>
        <w:jc w:val="both"/>
        <w:rPr>
          <w:rFonts w:ascii="Verdana" w:hAnsi="Verdana" w:cs="Arial"/>
          <w:b/>
          <w:color w:val="000080"/>
          <w:sz w:val="18"/>
          <w:szCs w:val="18"/>
        </w:rPr>
      </w:pPr>
    </w:p>
    <w:p w14:paraId="57786C7D" w14:textId="77777777" w:rsidR="007B750A" w:rsidRPr="00B65A34" w:rsidRDefault="007B750A" w:rsidP="007B750A">
      <w:pPr>
        <w:jc w:val="both"/>
        <w:rPr>
          <w:rFonts w:ascii="Verdana" w:hAnsi="Verdana" w:cs="Arial"/>
          <w:b/>
          <w:color w:val="000080"/>
          <w:sz w:val="18"/>
          <w:szCs w:val="18"/>
        </w:rPr>
      </w:pPr>
      <w:r w:rsidRPr="00B65A34">
        <w:rPr>
          <w:rFonts w:ascii="Verdana" w:hAnsi="Verdana" w:cs="Arial"/>
          <w:b/>
          <w:color w:val="000080"/>
          <w:sz w:val="18"/>
          <w:szCs w:val="18"/>
        </w:rPr>
        <w:t>Süstemaatilised ülevaated</w:t>
      </w:r>
    </w:p>
    <w:p w14:paraId="41E6D166" w14:textId="77777777" w:rsidR="007B750A" w:rsidRPr="001D6720" w:rsidRDefault="007B750A" w:rsidP="007B750A">
      <w:pPr>
        <w:pStyle w:val="Pealkiri1"/>
        <w:rPr>
          <w:b w:val="0"/>
          <w:sz w:val="24"/>
          <w:szCs w:val="24"/>
        </w:rPr>
      </w:pPr>
      <w:hyperlink r:id="rId10" w:history="1">
        <w:r w:rsidRPr="00583DB4">
          <w:rPr>
            <w:rStyle w:val="Hperlink"/>
            <w:sz w:val="24"/>
            <w:szCs w:val="24"/>
            <w:u w:val="none"/>
          </w:rPr>
          <w:t>Hjermstad, M.J</w:t>
        </w:r>
      </w:hyperlink>
      <w:r w:rsidRPr="00583DB4">
        <w:rPr>
          <w:sz w:val="24"/>
          <w:szCs w:val="24"/>
        </w:rPr>
        <w:t>., et al. (2011).</w:t>
      </w:r>
      <w:r w:rsidRPr="001D6720">
        <w:rPr>
          <w:b w:val="0"/>
          <w:sz w:val="24"/>
          <w:szCs w:val="24"/>
        </w:rPr>
        <w:t xml:space="preserve"> „Studies comparing Numerical Rating Scales, Verbal Rating Scales, and Visual Analogue Scales for assessment of pain intensity in adults: a systematic literature review.“ Journal of pain and symptom management 41(6):1073-1093</w:t>
      </w:r>
    </w:p>
    <w:p w14:paraId="4EFC15AA" w14:textId="77777777" w:rsidR="007B750A" w:rsidRPr="001D6720" w:rsidRDefault="007B750A" w:rsidP="007B750A">
      <w:pPr>
        <w:pStyle w:val="Pealkiri4"/>
        <w:jc w:val="both"/>
        <w:rPr>
          <w:b w:val="0"/>
          <w:sz w:val="24"/>
          <w:szCs w:val="24"/>
        </w:rPr>
      </w:pPr>
      <w:r w:rsidRPr="001D6720">
        <w:rPr>
          <w:b w:val="0"/>
          <w:sz w:val="24"/>
          <w:szCs w:val="24"/>
        </w:rPr>
        <w:t xml:space="preserve">Context: The use of unidimensional pain scales such as the Numerical Rating Scale (NRS), Verbal Rating Scale (VRS), or Visual Analogue Scale (VAS) is recommended for assessment of pain intensity (PI). A literature review of studies specifically comparing the NRS, VRS, </w:t>
      </w:r>
      <w:r w:rsidRPr="001D6720">
        <w:rPr>
          <w:b w:val="0"/>
          <w:sz w:val="24"/>
          <w:szCs w:val="24"/>
        </w:rPr>
        <w:lastRenderedPageBreak/>
        <w:t>and/or VAS for unidimensional self-report of PI was performed as part of the work of the European Palliative Care Research Collaborative on pain assessment.</w:t>
      </w:r>
    </w:p>
    <w:p w14:paraId="37D7EBE8" w14:textId="77777777" w:rsidR="007B750A" w:rsidRPr="001D6720" w:rsidRDefault="007B750A" w:rsidP="007B750A">
      <w:pPr>
        <w:pStyle w:val="Pealkiri4"/>
        <w:jc w:val="both"/>
        <w:rPr>
          <w:b w:val="0"/>
          <w:sz w:val="24"/>
          <w:szCs w:val="24"/>
        </w:rPr>
      </w:pPr>
      <w:r w:rsidRPr="001D6720">
        <w:rPr>
          <w:b w:val="0"/>
          <w:sz w:val="24"/>
          <w:szCs w:val="24"/>
        </w:rPr>
        <w:t xml:space="preserve">Objectives: To investigate the use and performance of unidimensional pain scales, with specific emphasis on the </w:t>
      </w:r>
      <w:r>
        <w:rPr>
          <w:b w:val="0"/>
          <w:sz w:val="24"/>
          <w:szCs w:val="24"/>
        </w:rPr>
        <w:t>NRS</w:t>
      </w:r>
      <w:r w:rsidRPr="001D6720">
        <w:rPr>
          <w:b w:val="0"/>
          <w:sz w:val="24"/>
          <w:szCs w:val="24"/>
        </w:rPr>
        <w:t>s.</w:t>
      </w:r>
    </w:p>
    <w:p w14:paraId="7181F241" w14:textId="77777777" w:rsidR="007B750A" w:rsidRDefault="007B750A" w:rsidP="007B750A">
      <w:pPr>
        <w:pStyle w:val="Pealkiri4"/>
        <w:jc w:val="both"/>
        <w:rPr>
          <w:b w:val="0"/>
          <w:sz w:val="24"/>
          <w:szCs w:val="24"/>
        </w:rPr>
      </w:pPr>
      <w:r w:rsidRPr="001D6720">
        <w:rPr>
          <w:b w:val="0"/>
          <w:sz w:val="24"/>
          <w:szCs w:val="24"/>
        </w:rPr>
        <w:t xml:space="preserve">Methods: </w:t>
      </w:r>
      <w:r w:rsidRPr="003105A0">
        <w:rPr>
          <w:b w:val="0"/>
          <w:color w:val="0000FF"/>
          <w:sz w:val="24"/>
          <w:szCs w:val="24"/>
        </w:rPr>
        <w:t>A systematic search was performed, including citations through April 2010. All abstracts were evaluated by two persons according to specified criteria</w:t>
      </w:r>
      <w:r w:rsidRPr="001D6720">
        <w:rPr>
          <w:b w:val="0"/>
          <w:sz w:val="24"/>
          <w:szCs w:val="24"/>
        </w:rPr>
        <w:t>.</w:t>
      </w:r>
    </w:p>
    <w:p w14:paraId="213792B0" w14:textId="77777777" w:rsidR="007B750A" w:rsidRDefault="007B750A" w:rsidP="007B750A">
      <w:pPr>
        <w:pStyle w:val="Pealkiri4"/>
        <w:jc w:val="both"/>
        <w:rPr>
          <w:b w:val="0"/>
          <w:color w:val="0000FF"/>
          <w:sz w:val="24"/>
          <w:szCs w:val="24"/>
        </w:rPr>
      </w:pPr>
      <w:r w:rsidRPr="001D6720">
        <w:rPr>
          <w:b w:val="0"/>
          <w:sz w:val="24"/>
          <w:szCs w:val="24"/>
        </w:rPr>
        <w:t xml:space="preserve">Results: </w:t>
      </w:r>
      <w:r w:rsidRPr="003105A0">
        <w:rPr>
          <w:b w:val="0"/>
          <w:color w:val="0000FF"/>
          <w:sz w:val="24"/>
          <w:szCs w:val="24"/>
        </w:rPr>
        <w:t>Fifty-four of 239 papers were included</w:t>
      </w:r>
      <w:r w:rsidRPr="001D6720">
        <w:rPr>
          <w:b w:val="0"/>
          <w:sz w:val="24"/>
          <w:szCs w:val="24"/>
        </w:rPr>
        <w:t xml:space="preserve">. Postoperative PI was most frequently studied; six studies were in cancer. Eight versions of the NRS (NRS-6 to NRS-101) were used in 37 studies; a total of 41 </w:t>
      </w:r>
      <w:r>
        <w:rPr>
          <w:b w:val="0"/>
          <w:sz w:val="24"/>
          <w:szCs w:val="24"/>
        </w:rPr>
        <w:t>NRS</w:t>
      </w:r>
      <w:r w:rsidRPr="001D6720">
        <w:rPr>
          <w:b w:val="0"/>
          <w:sz w:val="24"/>
          <w:szCs w:val="24"/>
        </w:rPr>
        <w:t>s were tested. Twenty-four diffe</w:t>
      </w:r>
      <w:r>
        <w:rPr>
          <w:b w:val="0"/>
          <w:sz w:val="24"/>
          <w:szCs w:val="24"/>
        </w:rPr>
        <w:t>rent descriptors (15 for the NRS</w:t>
      </w:r>
      <w:r w:rsidRPr="001D6720">
        <w:rPr>
          <w:b w:val="0"/>
          <w:sz w:val="24"/>
          <w:szCs w:val="24"/>
        </w:rPr>
        <w:t xml:space="preserve">s) were used to anchor the extremes. </w:t>
      </w:r>
      <w:r w:rsidRPr="00D11CC6">
        <w:rPr>
          <w:b w:val="0"/>
          <w:color w:val="0000FF"/>
          <w:sz w:val="24"/>
          <w:szCs w:val="24"/>
        </w:rPr>
        <w:t xml:space="preserve">When compared with the VAS and VRS, </w:t>
      </w:r>
      <w:r>
        <w:rPr>
          <w:b w:val="0"/>
          <w:color w:val="0000FF"/>
          <w:sz w:val="24"/>
          <w:szCs w:val="24"/>
        </w:rPr>
        <w:t>NRS</w:t>
      </w:r>
      <w:r w:rsidRPr="00D11CC6">
        <w:rPr>
          <w:b w:val="0"/>
          <w:color w:val="0000FF"/>
          <w:sz w:val="24"/>
          <w:szCs w:val="24"/>
        </w:rPr>
        <w:t>s had better compliance in 15 of 19 studies reporting this, and were the recommended tool in 11 studies on the basis of higher compliance rates, better responsiveness and ease of use, and good applicability relative to VAS/VRS.</w:t>
      </w:r>
      <w:r w:rsidRPr="001D6720">
        <w:rPr>
          <w:b w:val="0"/>
          <w:sz w:val="24"/>
          <w:szCs w:val="24"/>
        </w:rPr>
        <w:t xml:space="preserve"> Twenty-nine studies gave no preference. Many studies showed wide distributions of NRS scores within each category of the </w:t>
      </w:r>
      <w:r>
        <w:rPr>
          <w:b w:val="0"/>
          <w:sz w:val="24"/>
          <w:szCs w:val="24"/>
        </w:rPr>
        <w:t>VRS</w:t>
      </w:r>
      <w:r w:rsidRPr="001D6720">
        <w:rPr>
          <w:b w:val="0"/>
          <w:sz w:val="24"/>
          <w:szCs w:val="24"/>
        </w:rPr>
        <w:t xml:space="preserve">s. </w:t>
      </w:r>
      <w:r w:rsidRPr="00340EA3">
        <w:rPr>
          <w:b w:val="0"/>
          <w:color w:val="0000FF"/>
          <w:sz w:val="24"/>
          <w:szCs w:val="24"/>
        </w:rPr>
        <w:t>Overall, NRS and VAS scores corresponded, with a few exceptions of systematically higher VAS scores.</w:t>
      </w:r>
    </w:p>
    <w:p w14:paraId="6C033324" w14:textId="77777777" w:rsidR="007B750A" w:rsidRPr="001D6720" w:rsidRDefault="007B750A" w:rsidP="007B750A">
      <w:pPr>
        <w:pStyle w:val="Pealkiri4"/>
        <w:jc w:val="both"/>
        <w:rPr>
          <w:b w:val="0"/>
          <w:sz w:val="24"/>
          <w:szCs w:val="24"/>
        </w:rPr>
      </w:pPr>
      <w:r w:rsidRPr="001D6720">
        <w:rPr>
          <w:b w:val="0"/>
          <w:sz w:val="24"/>
          <w:szCs w:val="24"/>
        </w:rPr>
        <w:t xml:space="preserve">Conclusion: </w:t>
      </w:r>
      <w:r w:rsidRPr="00AB6069">
        <w:rPr>
          <w:b w:val="0"/>
          <w:color w:val="0033CC"/>
          <w:sz w:val="24"/>
          <w:szCs w:val="24"/>
        </w:rPr>
        <w:t>NRSs are applicable for unidimensional assessment of PI in most settings.</w:t>
      </w:r>
      <w:r w:rsidRPr="001D6720">
        <w:rPr>
          <w:b w:val="0"/>
          <w:sz w:val="24"/>
          <w:szCs w:val="24"/>
        </w:rPr>
        <w:t xml:space="preserve"> Whether the variability in anchors and response options directly influences the numerical scores needs to be empirically tested. This will aid in the work toward a consensus-based, standardized measure</w:t>
      </w:r>
    </w:p>
    <w:p w14:paraId="51CDD7AD" w14:textId="77777777" w:rsidR="007B750A" w:rsidRPr="00B65A34" w:rsidRDefault="007B750A" w:rsidP="007B750A">
      <w:pPr>
        <w:autoSpaceDE w:val="0"/>
        <w:autoSpaceDN w:val="0"/>
        <w:adjustRightInd w:val="0"/>
        <w:jc w:val="both"/>
        <w:rPr>
          <w:rFonts w:ascii="Verdana" w:hAnsi="Verdana" w:cs="ArialMT"/>
          <w:b/>
          <w:color w:val="000080"/>
          <w:sz w:val="18"/>
          <w:szCs w:val="18"/>
          <w:lang w:eastAsia="en-US"/>
        </w:rPr>
      </w:pPr>
    </w:p>
    <w:p w14:paraId="60D7DB64" w14:textId="77777777" w:rsidR="007B750A" w:rsidRPr="0077466E" w:rsidRDefault="007B750A" w:rsidP="007B750A">
      <w:pPr>
        <w:pStyle w:val="Pealkiri1"/>
        <w:jc w:val="both"/>
        <w:rPr>
          <w:b w:val="0"/>
          <w:sz w:val="24"/>
          <w:szCs w:val="24"/>
        </w:rPr>
      </w:pPr>
      <w:hyperlink r:id="rId11" w:history="1">
        <w:r w:rsidRPr="00583DB4">
          <w:rPr>
            <w:rStyle w:val="Hperlink"/>
            <w:sz w:val="24"/>
            <w:szCs w:val="24"/>
            <w:u w:val="none"/>
          </w:rPr>
          <w:t>Lichtner V</w:t>
        </w:r>
      </w:hyperlink>
      <w:r w:rsidRPr="00583DB4">
        <w:rPr>
          <w:sz w:val="24"/>
          <w:szCs w:val="24"/>
        </w:rPr>
        <w:t>., (2014)</w:t>
      </w:r>
      <w:r w:rsidRPr="0077466E">
        <w:rPr>
          <w:b w:val="0"/>
          <w:sz w:val="24"/>
          <w:szCs w:val="24"/>
        </w:rPr>
        <w:t>.“</w:t>
      </w:r>
      <w:r w:rsidRPr="0077466E">
        <w:rPr>
          <w:rStyle w:val="highlight"/>
          <w:b w:val="0"/>
          <w:sz w:val="24"/>
          <w:szCs w:val="24"/>
        </w:rPr>
        <w:t>Pain</w:t>
      </w:r>
      <w:r w:rsidRPr="0077466E">
        <w:rPr>
          <w:b w:val="0"/>
          <w:sz w:val="24"/>
          <w:szCs w:val="24"/>
        </w:rPr>
        <w:t xml:space="preserve"> </w:t>
      </w:r>
      <w:r w:rsidRPr="0077466E">
        <w:rPr>
          <w:rStyle w:val="highlight"/>
          <w:b w:val="0"/>
          <w:sz w:val="24"/>
          <w:szCs w:val="24"/>
        </w:rPr>
        <w:t>assessment</w:t>
      </w:r>
      <w:r w:rsidRPr="0077466E">
        <w:rPr>
          <w:b w:val="0"/>
          <w:sz w:val="24"/>
          <w:szCs w:val="24"/>
        </w:rPr>
        <w:t xml:space="preserve"> for people with dementia: a systematic review of systematic reviews of </w:t>
      </w:r>
      <w:r w:rsidRPr="0077466E">
        <w:rPr>
          <w:rStyle w:val="highlight"/>
          <w:b w:val="0"/>
          <w:sz w:val="24"/>
          <w:szCs w:val="24"/>
        </w:rPr>
        <w:t>pain</w:t>
      </w:r>
      <w:r w:rsidRPr="0077466E">
        <w:rPr>
          <w:b w:val="0"/>
          <w:sz w:val="24"/>
          <w:szCs w:val="24"/>
        </w:rPr>
        <w:t xml:space="preserve"> </w:t>
      </w:r>
      <w:r w:rsidRPr="0077466E">
        <w:rPr>
          <w:rStyle w:val="highlight"/>
          <w:b w:val="0"/>
          <w:sz w:val="24"/>
          <w:szCs w:val="24"/>
        </w:rPr>
        <w:t>assessment</w:t>
      </w:r>
      <w:r w:rsidRPr="0077466E">
        <w:rPr>
          <w:b w:val="0"/>
          <w:sz w:val="24"/>
          <w:szCs w:val="24"/>
        </w:rPr>
        <w:t xml:space="preserve"> tools.“ </w:t>
      </w:r>
      <w:hyperlink r:id="rId12" w:tooltip="BMC geriatrics." w:history="1">
        <w:r w:rsidRPr="0077466E">
          <w:rPr>
            <w:rStyle w:val="Hperlink"/>
            <w:b w:val="0"/>
            <w:color w:val="auto"/>
            <w:sz w:val="24"/>
            <w:szCs w:val="24"/>
            <w:u w:val="none"/>
          </w:rPr>
          <w:t>BMC Geriatr.</w:t>
        </w:r>
      </w:hyperlink>
      <w:r w:rsidRPr="0077466E">
        <w:rPr>
          <w:b w:val="0"/>
          <w:sz w:val="24"/>
          <w:szCs w:val="24"/>
        </w:rPr>
        <w:t xml:space="preserve"> 2014 Dec 17;14:138</w:t>
      </w:r>
    </w:p>
    <w:p w14:paraId="54087979" w14:textId="77777777" w:rsidR="007B750A" w:rsidRPr="0077466E" w:rsidRDefault="007B750A" w:rsidP="007B750A">
      <w:pPr>
        <w:pStyle w:val="Pealkiri4"/>
        <w:jc w:val="both"/>
        <w:rPr>
          <w:b w:val="0"/>
          <w:sz w:val="24"/>
          <w:szCs w:val="24"/>
        </w:rPr>
      </w:pPr>
      <w:r w:rsidRPr="0077466E">
        <w:rPr>
          <w:b w:val="0"/>
          <w:sz w:val="24"/>
          <w:szCs w:val="24"/>
        </w:rPr>
        <w:t xml:space="preserve">Background: </w:t>
      </w:r>
    </w:p>
    <w:p w14:paraId="6428F13E" w14:textId="77777777" w:rsidR="007B750A" w:rsidRPr="0077466E" w:rsidRDefault="007B750A" w:rsidP="007B750A">
      <w:pPr>
        <w:pStyle w:val="Normaallaadveeb"/>
        <w:jc w:val="both"/>
      </w:pPr>
      <w:r w:rsidRPr="0077466E">
        <w:t xml:space="preserve">There is evidence of under-detection and poor management of </w:t>
      </w:r>
      <w:r w:rsidRPr="0077466E">
        <w:rPr>
          <w:rStyle w:val="highlight"/>
        </w:rPr>
        <w:t>pain</w:t>
      </w:r>
      <w:r w:rsidRPr="0077466E">
        <w:t xml:space="preserve"> in patients with dementia, in both long-term and acute care. Accurate </w:t>
      </w:r>
      <w:r w:rsidRPr="0077466E">
        <w:rPr>
          <w:rStyle w:val="highlight"/>
        </w:rPr>
        <w:t>assessment</w:t>
      </w:r>
      <w:r w:rsidRPr="0077466E">
        <w:t xml:space="preserve"> of </w:t>
      </w:r>
      <w:r w:rsidRPr="0077466E">
        <w:rPr>
          <w:rStyle w:val="highlight"/>
        </w:rPr>
        <w:t>pain</w:t>
      </w:r>
      <w:r w:rsidRPr="0077466E">
        <w:t xml:space="preserve"> in people with dementia is challenging and </w:t>
      </w:r>
      <w:r w:rsidRPr="0077466E">
        <w:rPr>
          <w:rStyle w:val="highlight"/>
        </w:rPr>
        <w:t>pain</w:t>
      </w:r>
      <w:r w:rsidRPr="0077466E">
        <w:t xml:space="preserve"> </w:t>
      </w:r>
      <w:r w:rsidRPr="0077466E">
        <w:rPr>
          <w:rStyle w:val="highlight"/>
        </w:rPr>
        <w:t>assessment</w:t>
      </w:r>
      <w:r w:rsidRPr="0077466E">
        <w:t xml:space="preserve"> tools have received considerable attention over the years, with an increasing number of tools made available. Systematic reviews on the evidence of their validity and utility mostly compare different sets of tools. This review of systematic reviews analyses and summarises evidence concerning the psychometric properties and clinical utility of </w:t>
      </w:r>
      <w:r w:rsidRPr="0077466E">
        <w:rPr>
          <w:rStyle w:val="highlight"/>
        </w:rPr>
        <w:t>pain</w:t>
      </w:r>
      <w:r w:rsidRPr="0077466E">
        <w:t xml:space="preserve"> </w:t>
      </w:r>
      <w:r w:rsidRPr="0077466E">
        <w:rPr>
          <w:rStyle w:val="highlight"/>
        </w:rPr>
        <w:t>assessment</w:t>
      </w:r>
      <w:r w:rsidRPr="0077466E">
        <w:t xml:space="preserve"> tools in adults with dementia or </w:t>
      </w:r>
      <w:r w:rsidRPr="0077466E">
        <w:rPr>
          <w:rStyle w:val="highlight"/>
        </w:rPr>
        <w:t>cognitive</w:t>
      </w:r>
      <w:r w:rsidRPr="0077466E">
        <w:t xml:space="preserve"> </w:t>
      </w:r>
      <w:r w:rsidRPr="0077466E">
        <w:rPr>
          <w:rStyle w:val="highlight"/>
        </w:rPr>
        <w:t>impairment</w:t>
      </w:r>
      <w:r w:rsidRPr="0077466E">
        <w:t>.</w:t>
      </w:r>
    </w:p>
    <w:p w14:paraId="11BBD302" w14:textId="77777777" w:rsidR="007B750A" w:rsidRPr="0077466E" w:rsidRDefault="007B750A" w:rsidP="007B750A">
      <w:pPr>
        <w:pStyle w:val="Pealkiri4"/>
        <w:jc w:val="both"/>
        <w:rPr>
          <w:b w:val="0"/>
          <w:sz w:val="24"/>
          <w:szCs w:val="24"/>
        </w:rPr>
      </w:pPr>
      <w:r w:rsidRPr="0077466E">
        <w:rPr>
          <w:b w:val="0"/>
          <w:sz w:val="24"/>
          <w:szCs w:val="24"/>
        </w:rPr>
        <w:t xml:space="preserve">Methods: </w:t>
      </w:r>
    </w:p>
    <w:p w14:paraId="6D9AB463" w14:textId="77777777" w:rsidR="007B750A" w:rsidRPr="0077466E" w:rsidRDefault="007B750A" w:rsidP="007B750A">
      <w:pPr>
        <w:pStyle w:val="Normaallaadveeb"/>
        <w:jc w:val="both"/>
      </w:pPr>
      <w:r w:rsidRPr="0077466E">
        <w:t xml:space="preserve">We searched for systematic reviews of </w:t>
      </w:r>
      <w:r w:rsidRPr="0077466E">
        <w:rPr>
          <w:rStyle w:val="highlight"/>
        </w:rPr>
        <w:t>pain</w:t>
      </w:r>
      <w:r w:rsidRPr="0077466E">
        <w:t xml:space="preserve"> </w:t>
      </w:r>
      <w:r w:rsidRPr="0077466E">
        <w:rPr>
          <w:rStyle w:val="highlight"/>
        </w:rPr>
        <w:t>assessment</w:t>
      </w:r>
      <w:r w:rsidRPr="0077466E">
        <w:t xml:space="preserve"> tools providing evidence of reliability, validity and clinical utility. Two reviewers independently assessed each review and extracted data from them, with a third reviewer mediating when consensus was not reached. Analysis of the data was carried out collaboratively. The reviews were synthesised using a narrative synthesis approach.</w:t>
      </w:r>
    </w:p>
    <w:p w14:paraId="630730CD" w14:textId="77777777" w:rsidR="007B750A" w:rsidRPr="0077466E" w:rsidRDefault="007B750A" w:rsidP="007B750A">
      <w:pPr>
        <w:pStyle w:val="Pealkiri4"/>
        <w:jc w:val="both"/>
        <w:rPr>
          <w:b w:val="0"/>
          <w:sz w:val="24"/>
          <w:szCs w:val="24"/>
        </w:rPr>
      </w:pPr>
      <w:r w:rsidRPr="0077466E">
        <w:rPr>
          <w:b w:val="0"/>
          <w:sz w:val="24"/>
          <w:szCs w:val="24"/>
        </w:rPr>
        <w:t xml:space="preserve">Results: </w:t>
      </w:r>
    </w:p>
    <w:p w14:paraId="25E8059C" w14:textId="77777777" w:rsidR="007B750A" w:rsidRPr="0077466E" w:rsidRDefault="007B750A" w:rsidP="007B750A">
      <w:pPr>
        <w:pStyle w:val="Normaallaadveeb"/>
        <w:jc w:val="both"/>
      </w:pPr>
      <w:r w:rsidRPr="0077466E">
        <w:lastRenderedPageBreak/>
        <w:t xml:space="preserve">We retrieved 441 potentially eligible reviews, 23 met the criteria for inclusion and 8 provided data for extraction. Each review evaluated between 8 and 13 tools, in aggregate providing evidence on a total of 28 tools. The quality of the reviews varied and the reporting often lacked sufficient methodological detail for quality </w:t>
      </w:r>
      <w:r w:rsidRPr="0077466E">
        <w:rPr>
          <w:rStyle w:val="highlight"/>
        </w:rPr>
        <w:t>assessment</w:t>
      </w:r>
      <w:r w:rsidRPr="0077466E">
        <w:t>. The 28 tools appear to have been studied in a variety of settings and with varied types of patients. The reviews identified several methodological limitations across the original studies. The lack of a 'gold standard' significantly hinders the evaluation of tools' validity. Most importantly, the samples were small providing limited evidence for use of any of the tools across settings or populations.</w:t>
      </w:r>
    </w:p>
    <w:p w14:paraId="512C030B" w14:textId="77777777" w:rsidR="007B750A" w:rsidRPr="0077466E" w:rsidRDefault="007B750A" w:rsidP="007B750A">
      <w:pPr>
        <w:pStyle w:val="Pealkiri4"/>
        <w:jc w:val="both"/>
        <w:rPr>
          <w:b w:val="0"/>
          <w:sz w:val="24"/>
          <w:szCs w:val="24"/>
        </w:rPr>
      </w:pPr>
      <w:r w:rsidRPr="0077466E">
        <w:rPr>
          <w:b w:val="0"/>
          <w:sz w:val="24"/>
          <w:szCs w:val="24"/>
        </w:rPr>
        <w:t xml:space="preserve">Conclusions: </w:t>
      </w:r>
    </w:p>
    <w:p w14:paraId="207DA0E1" w14:textId="77777777" w:rsidR="007B750A" w:rsidRPr="0077466E" w:rsidRDefault="007B750A" w:rsidP="007B750A">
      <w:pPr>
        <w:pStyle w:val="Normaallaadveeb"/>
        <w:jc w:val="both"/>
      </w:pPr>
      <w:r w:rsidRPr="0077466E">
        <w:t xml:space="preserve">There are a considerable number of </w:t>
      </w:r>
      <w:r w:rsidRPr="0077466E">
        <w:rPr>
          <w:rStyle w:val="highlight"/>
        </w:rPr>
        <w:t>pain</w:t>
      </w:r>
      <w:r w:rsidRPr="0077466E">
        <w:t xml:space="preserve"> </w:t>
      </w:r>
      <w:r w:rsidRPr="0077466E">
        <w:rPr>
          <w:rStyle w:val="highlight"/>
        </w:rPr>
        <w:t>assessment</w:t>
      </w:r>
      <w:r w:rsidRPr="0077466E">
        <w:t xml:space="preserve"> tools available for use with the elderly </w:t>
      </w:r>
      <w:r w:rsidRPr="0077466E">
        <w:rPr>
          <w:rStyle w:val="highlight"/>
        </w:rPr>
        <w:t>cognitive</w:t>
      </w:r>
      <w:r w:rsidRPr="0077466E">
        <w:t xml:space="preserve"> impaired population. However there is limited evidence about their reliability, validity and clinical utility. On the basis of this review no one tool can be recommended given the existing evidence.</w:t>
      </w:r>
    </w:p>
    <w:p w14:paraId="0E919016" w14:textId="77777777" w:rsidR="007B750A" w:rsidRDefault="007B750A" w:rsidP="007B750A">
      <w:pPr>
        <w:pStyle w:val="Normaallaadveeb"/>
        <w:shd w:val="clear" w:color="auto" w:fill="FFFFFF"/>
        <w:spacing w:before="0" w:beforeAutospacing="0" w:after="120" w:afterAutospacing="0" w:line="270" w:lineRule="atLeast"/>
        <w:jc w:val="both"/>
        <w:rPr>
          <w:color w:val="000000"/>
        </w:rPr>
      </w:pPr>
    </w:p>
    <w:p w14:paraId="01516640" w14:textId="77777777" w:rsidR="007B750A" w:rsidRPr="00605C3D" w:rsidRDefault="007B750A" w:rsidP="007B750A">
      <w:pPr>
        <w:pStyle w:val="Normaallaadveeb"/>
        <w:shd w:val="clear" w:color="auto" w:fill="FFFFFF"/>
        <w:spacing w:before="0" w:beforeAutospacing="0" w:after="120" w:afterAutospacing="0" w:line="270" w:lineRule="atLeast"/>
        <w:jc w:val="both"/>
        <w:rPr>
          <w:color w:val="000000"/>
        </w:rPr>
      </w:pPr>
      <w:hyperlink r:id="rId13" w:history="1">
        <w:r w:rsidRPr="00583DB4">
          <w:rPr>
            <w:rStyle w:val="Hperlink"/>
            <w:b/>
            <w:u w:val="none"/>
          </w:rPr>
          <w:t>Zwakhalen, S.M</w:t>
        </w:r>
      </w:hyperlink>
      <w:r w:rsidRPr="00583DB4">
        <w:rPr>
          <w:b/>
          <w:color w:val="0000FF"/>
        </w:rPr>
        <w:t>., et al</w:t>
      </w:r>
      <w:r w:rsidRPr="00583DB4">
        <w:rPr>
          <w:b/>
          <w:color w:val="000000"/>
        </w:rPr>
        <w:t xml:space="preserve"> (2006)</w:t>
      </w:r>
      <w:r w:rsidRPr="00583DB4">
        <w:rPr>
          <w:b/>
          <w:color w:val="000000"/>
          <w:vertAlign w:val="superscript"/>
        </w:rPr>
        <w:t>.</w:t>
      </w:r>
      <w:r w:rsidRPr="00605C3D">
        <w:rPr>
          <w:color w:val="000000"/>
          <w:vertAlign w:val="superscript"/>
        </w:rPr>
        <w:t xml:space="preserve"> </w:t>
      </w:r>
      <w:r w:rsidRPr="00605C3D">
        <w:rPr>
          <w:rStyle w:val="highlight"/>
          <w:color w:val="000000"/>
        </w:rPr>
        <w:t>„Pain</w:t>
      </w:r>
      <w:r w:rsidRPr="00605C3D">
        <w:rPr>
          <w:color w:val="000000"/>
        </w:rPr>
        <w:t xml:space="preserve"> in </w:t>
      </w:r>
      <w:r w:rsidRPr="00605C3D">
        <w:rPr>
          <w:rStyle w:val="highlight"/>
          <w:color w:val="000000"/>
        </w:rPr>
        <w:t>elderly</w:t>
      </w:r>
      <w:r w:rsidRPr="00605C3D">
        <w:rPr>
          <w:color w:val="000000"/>
        </w:rPr>
        <w:t xml:space="preserve"> people with severe dementia: a systematic </w:t>
      </w:r>
      <w:r w:rsidRPr="00605C3D">
        <w:rPr>
          <w:rStyle w:val="highlight"/>
          <w:color w:val="000000"/>
        </w:rPr>
        <w:t>review</w:t>
      </w:r>
      <w:r w:rsidRPr="00605C3D">
        <w:rPr>
          <w:color w:val="000000"/>
        </w:rPr>
        <w:t xml:space="preserve"> of behavioural </w:t>
      </w:r>
      <w:r w:rsidRPr="00605C3D">
        <w:rPr>
          <w:rStyle w:val="highlight"/>
          <w:color w:val="000000"/>
        </w:rPr>
        <w:t>pain</w:t>
      </w:r>
      <w:r w:rsidRPr="00605C3D">
        <w:rPr>
          <w:color w:val="000000"/>
        </w:rPr>
        <w:t xml:space="preserve"> assessment tools.“ </w:t>
      </w:r>
      <w:hyperlink r:id="rId14" w:tooltip="BMC geriatrics." w:history="1">
        <w:r w:rsidRPr="00605C3D">
          <w:rPr>
            <w:rStyle w:val="Hperlink"/>
            <w:color w:val="000000"/>
            <w:u w:val="none"/>
          </w:rPr>
          <w:t>BMC Geriatr.</w:t>
        </w:r>
      </w:hyperlink>
      <w:r w:rsidRPr="00605C3D">
        <w:rPr>
          <w:color w:val="000000"/>
        </w:rPr>
        <w:t xml:space="preserve"> 2006 Jan 27;6:3.</w:t>
      </w:r>
    </w:p>
    <w:p w14:paraId="2ACC58F4" w14:textId="77777777" w:rsidR="007B750A" w:rsidRPr="004D4205" w:rsidRDefault="007B750A" w:rsidP="007B750A">
      <w:pPr>
        <w:pStyle w:val="Pealkiri4"/>
        <w:jc w:val="both"/>
        <w:rPr>
          <w:b w:val="0"/>
          <w:sz w:val="24"/>
          <w:szCs w:val="24"/>
        </w:rPr>
      </w:pPr>
      <w:r w:rsidRPr="004D4205">
        <w:rPr>
          <w:b w:val="0"/>
          <w:sz w:val="24"/>
          <w:szCs w:val="24"/>
        </w:rPr>
        <w:t xml:space="preserve">Background: </w:t>
      </w:r>
    </w:p>
    <w:p w14:paraId="7C7D48DA" w14:textId="77777777" w:rsidR="007B750A" w:rsidRPr="004D4205" w:rsidRDefault="007B750A" w:rsidP="007B750A">
      <w:pPr>
        <w:pStyle w:val="Normaallaadveeb"/>
        <w:jc w:val="both"/>
      </w:pPr>
      <w:r w:rsidRPr="004D4205">
        <w:rPr>
          <w:rStyle w:val="highlight"/>
        </w:rPr>
        <w:t>Pain</w:t>
      </w:r>
      <w:r w:rsidRPr="004D4205">
        <w:t xml:space="preserve"> is a common and major problem among nursing home residents. The prevalence of </w:t>
      </w:r>
      <w:r w:rsidRPr="004D4205">
        <w:rPr>
          <w:rStyle w:val="highlight"/>
        </w:rPr>
        <w:t>pain</w:t>
      </w:r>
      <w:r w:rsidRPr="004D4205">
        <w:t xml:space="preserve"> in </w:t>
      </w:r>
      <w:r w:rsidRPr="004D4205">
        <w:rPr>
          <w:rStyle w:val="highlight"/>
        </w:rPr>
        <w:t>elderly</w:t>
      </w:r>
      <w:r w:rsidRPr="004D4205">
        <w:t xml:space="preserve"> nursing home people is 40-80%, showing that they are at great risk of experiencing </w:t>
      </w:r>
      <w:r w:rsidRPr="004D4205">
        <w:rPr>
          <w:rStyle w:val="highlight"/>
        </w:rPr>
        <w:t>pain</w:t>
      </w:r>
      <w:r w:rsidRPr="004D4205">
        <w:t xml:space="preserve">. Since assessment of </w:t>
      </w:r>
      <w:r w:rsidRPr="004D4205">
        <w:rPr>
          <w:rStyle w:val="highlight"/>
        </w:rPr>
        <w:t>pain</w:t>
      </w:r>
      <w:r w:rsidRPr="004D4205">
        <w:t xml:space="preserve"> is an important step towards the treatment of </w:t>
      </w:r>
      <w:r w:rsidRPr="004D4205">
        <w:rPr>
          <w:rStyle w:val="highlight"/>
        </w:rPr>
        <w:t>pain</w:t>
      </w:r>
      <w:r w:rsidRPr="004D4205">
        <w:t xml:space="preserve">, there is a need for manageable, valid and reliable tools to assess </w:t>
      </w:r>
      <w:r w:rsidRPr="004D4205">
        <w:rPr>
          <w:rStyle w:val="highlight"/>
        </w:rPr>
        <w:t>pain</w:t>
      </w:r>
      <w:r w:rsidRPr="004D4205">
        <w:t xml:space="preserve"> in </w:t>
      </w:r>
      <w:r w:rsidRPr="004D4205">
        <w:rPr>
          <w:rStyle w:val="highlight"/>
        </w:rPr>
        <w:t>elderly</w:t>
      </w:r>
      <w:r w:rsidRPr="004D4205">
        <w:t xml:space="preserve"> people with dementia.</w:t>
      </w:r>
    </w:p>
    <w:p w14:paraId="6D60D215" w14:textId="77777777" w:rsidR="007B750A" w:rsidRPr="004D4205" w:rsidRDefault="007B750A" w:rsidP="007B750A">
      <w:pPr>
        <w:pStyle w:val="Pealkiri4"/>
        <w:jc w:val="both"/>
        <w:rPr>
          <w:b w:val="0"/>
          <w:sz w:val="24"/>
          <w:szCs w:val="24"/>
        </w:rPr>
      </w:pPr>
      <w:r w:rsidRPr="004D4205">
        <w:rPr>
          <w:b w:val="0"/>
          <w:sz w:val="24"/>
          <w:szCs w:val="24"/>
        </w:rPr>
        <w:t xml:space="preserve">Methods: </w:t>
      </w:r>
    </w:p>
    <w:p w14:paraId="36687407" w14:textId="77777777" w:rsidR="007B750A" w:rsidRPr="004D4205" w:rsidRDefault="007B750A" w:rsidP="007B750A">
      <w:pPr>
        <w:pStyle w:val="Pealkiri4"/>
        <w:jc w:val="both"/>
        <w:rPr>
          <w:b w:val="0"/>
          <w:sz w:val="24"/>
          <w:szCs w:val="24"/>
        </w:rPr>
      </w:pPr>
      <w:r w:rsidRPr="004D4205">
        <w:rPr>
          <w:b w:val="0"/>
          <w:color w:val="0000FF"/>
          <w:sz w:val="24"/>
          <w:szCs w:val="24"/>
        </w:rPr>
        <w:t xml:space="preserve">This systematic </w:t>
      </w:r>
      <w:r w:rsidRPr="004D4205">
        <w:rPr>
          <w:rStyle w:val="highlight"/>
          <w:b w:val="0"/>
          <w:color w:val="0000FF"/>
          <w:sz w:val="24"/>
          <w:szCs w:val="24"/>
        </w:rPr>
        <w:t>review</w:t>
      </w:r>
      <w:r w:rsidRPr="004D4205">
        <w:rPr>
          <w:b w:val="0"/>
          <w:color w:val="0000FF"/>
          <w:sz w:val="24"/>
          <w:szCs w:val="24"/>
        </w:rPr>
        <w:t xml:space="preserve"> identifies </w:t>
      </w:r>
      <w:r w:rsidRPr="004D4205">
        <w:rPr>
          <w:rStyle w:val="highlight"/>
          <w:b w:val="0"/>
          <w:color w:val="0000FF"/>
          <w:sz w:val="24"/>
          <w:szCs w:val="24"/>
        </w:rPr>
        <w:t>pain</w:t>
      </w:r>
      <w:r w:rsidRPr="004D4205">
        <w:rPr>
          <w:b w:val="0"/>
          <w:color w:val="0000FF"/>
          <w:sz w:val="24"/>
          <w:szCs w:val="24"/>
        </w:rPr>
        <w:t xml:space="preserve"> assessment </w:t>
      </w:r>
      <w:r w:rsidRPr="004D4205">
        <w:rPr>
          <w:rStyle w:val="highlight"/>
          <w:b w:val="0"/>
          <w:color w:val="0000FF"/>
          <w:sz w:val="24"/>
          <w:szCs w:val="24"/>
        </w:rPr>
        <w:t>scales</w:t>
      </w:r>
      <w:r w:rsidRPr="004D4205">
        <w:rPr>
          <w:b w:val="0"/>
          <w:color w:val="0000FF"/>
          <w:sz w:val="24"/>
          <w:szCs w:val="24"/>
        </w:rPr>
        <w:t xml:space="preserve"> for </w:t>
      </w:r>
      <w:r w:rsidRPr="004D4205">
        <w:rPr>
          <w:rStyle w:val="highlight"/>
          <w:b w:val="0"/>
          <w:color w:val="0000FF"/>
          <w:sz w:val="24"/>
          <w:szCs w:val="24"/>
        </w:rPr>
        <w:t>elderly</w:t>
      </w:r>
      <w:r w:rsidRPr="004D4205">
        <w:rPr>
          <w:b w:val="0"/>
          <w:color w:val="0000FF"/>
          <w:sz w:val="24"/>
          <w:szCs w:val="24"/>
        </w:rPr>
        <w:t xml:space="preserve"> people with severe dementia and evaluates the psychometric properties and clinical utility of these instruments.</w:t>
      </w:r>
      <w:r w:rsidRPr="004D4205">
        <w:rPr>
          <w:b w:val="0"/>
          <w:sz w:val="24"/>
          <w:szCs w:val="24"/>
        </w:rPr>
        <w:t xml:space="preserve"> Relevant publications in English, German, French or Dutch, from 1988 to 2005, were identified by means of an extensive search strategy in Medline, Psychinfo and CINAHL, supplemented by screening citations and references. Quality judgement criteria were formulated and used to evaluate the psychometric aspects of the </w:t>
      </w:r>
      <w:r w:rsidRPr="004D4205">
        <w:rPr>
          <w:rStyle w:val="highlight"/>
          <w:b w:val="0"/>
          <w:sz w:val="24"/>
          <w:szCs w:val="24"/>
        </w:rPr>
        <w:t>scales</w:t>
      </w:r>
      <w:r w:rsidRPr="004D4205">
        <w:rPr>
          <w:b w:val="0"/>
          <w:sz w:val="24"/>
          <w:szCs w:val="24"/>
        </w:rPr>
        <w:t>.</w:t>
      </w:r>
    </w:p>
    <w:p w14:paraId="603808E2" w14:textId="77777777" w:rsidR="007B750A" w:rsidRPr="004D4205" w:rsidRDefault="007B750A" w:rsidP="007B750A">
      <w:pPr>
        <w:pStyle w:val="Pealkiri4"/>
        <w:jc w:val="both"/>
        <w:rPr>
          <w:b w:val="0"/>
          <w:sz w:val="24"/>
          <w:szCs w:val="24"/>
        </w:rPr>
      </w:pPr>
      <w:r w:rsidRPr="004D4205">
        <w:rPr>
          <w:b w:val="0"/>
          <w:sz w:val="24"/>
          <w:szCs w:val="24"/>
        </w:rPr>
        <w:t xml:space="preserve">Results: </w:t>
      </w:r>
    </w:p>
    <w:p w14:paraId="60B9A5DC" w14:textId="77777777" w:rsidR="007B750A" w:rsidRPr="004D4205" w:rsidRDefault="007B750A" w:rsidP="007B750A">
      <w:pPr>
        <w:pStyle w:val="Normaallaadveeb"/>
        <w:jc w:val="both"/>
        <w:rPr>
          <w:color w:val="0000FF"/>
        </w:rPr>
      </w:pPr>
      <w:r w:rsidRPr="004D4205">
        <w:t xml:space="preserve">Twenty-nine publications reporting on behavioural </w:t>
      </w:r>
      <w:r w:rsidRPr="004D4205">
        <w:rPr>
          <w:rStyle w:val="highlight"/>
        </w:rPr>
        <w:t>pain</w:t>
      </w:r>
      <w:r w:rsidRPr="004D4205">
        <w:t xml:space="preserve"> assessment instruments were selected for this </w:t>
      </w:r>
      <w:r w:rsidRPr="004D4205">
        <w:rPr>
          <w:rStyle w:val="highlight"/>
        </w:rPr>
        <w:t>review</w:t>
      </w:r>
      <w:r w:rsidRPr="004D4205">
        <w:t xml:space="preserve">. </w:t>
      </w:r>
      <w:r w:rsidRPr="004D4205">
        <w:rPr>
          <w:color w:val="0000FF"/>
        </w:rPr>
        <w:t xml:space="preserve">Twelve observational </w:t>
      </w:r>
      <w:r w:rsidRPr="004D4205">
        <w:rPr>
          <w:rStyle w:val="highlight"/>
          <w:color w:val="0000FF"/>
        </w:rPr>
        <w:t>pain</w:t>
      </w:r>
      <w:r w:rsidRPr="004D4205">
        <w:rPr>
          <w:color w:val="0000FF"/>
        </w:rPr>
        <w:t xml:space="preserve"> assessment </w:t>
      </w:r>
      <w:r w:rsidRPr="004D4205">
        <w:rPr>
          <w:rStyle w:val="highlight"/>
          <w:color w:val="0000FF"/>
        </w:rPr>
        <w:t>scales</w:t>
      </w:r>
      <w:r w:rsidRPr="004D4205">
        <w:rPr>
          <w:color w:val="0000FF"/>
        </w:rPr>
        <w:t xml:space="preserve"> (DOLOPLUS2; ECPA; ECS; Observational </w:t>
      </w:r>
      <w:r w:rsidRPr="004D4205">
        <w:rPr>
          <w:rStyle w:val="highlight"/>
          <w:color w:val="0000FF"/>
        </w:rPr>
        <w:t>Pain</w:t>
      </w:r>
      <w:r w:rsidRPr="004D4205">
        <w:rPr>
          <w:color w:val="0000FF"/>
        </w:rPr>
        <w:t xml:space="preserve"> Behavior Tool; CNPI; PACSLAC; PAINAD; PADE; RaPID; Abbey </w:t>
      </w:r>
      <w:r w:rsidRPr="004D4205">
        <w:rPr>
          <w:rStyle w:val="highlight"/>
          <w:color w:val="0000FF"/>
        </w:rPr>
        <w:t>Pain</w:t>
      </w:r>
      <w:r w:rsidRPr="004D4205">
        <w:rPr>
          <w:color w:val="0000FF"/>
        </w:rPr>
        <w:t xml:space="preserve"> Scale; NOPPAIN; </w:t>
      </w:r>
      <w:r w:rsidRPr="004D4205">
        <w:rPr>
          <w:rStyle w:val="highlight"/>
          <w:color w:val="0000FF"/>
        </w:rPr>
        <w:t>Pain</w:t>
      </w:r>
      <w:r w:rsidRPr="004D4205">
        <w:rPr>
          <w:color w:val="0000FF"/>
        </w:rPr>
        <w:t xml:space="preserve"> assessment scale for use with cognitively impaired </w:t>
      </w:r>
      <w:r w:rsidRPr="004D4205">
        <w:rPr>
          <w:rStyle w:val="highlight"/>
          <w:color w:val="0000FF"/>
        </w:rPr>
        <w:t>adults</w:t>
      </w:r>
      <w:r w:rsidRPr="004D4205">
        <w:rPr>
          <w:color w:val="0000FF"/>
        </w:rPr>
        <w:t xml:space="preserve">) were identified. Findings indicate that most observational </w:t>
      </w:r>
      <w:r w:rsidRPr="004D4205">
        <w:rPr>
          <w:rStyle w:val="highlight"/>
          <w:color w:val="0000FF"/>
        </w:rPr>
        <w:t>scales</w:t>
      </w:r>
      <w:r w:rsidRPr="004D4205">
        <w:rPr>
          <w:color w:val="0000FF"/>
        </w:rPr>
        <w:t xml:space="preserve"> are under development and show moderate psychometric qualities.</w:t>
      </w:r>
    </w:p>
    <w:p w14:paraId="4D1CC801" w14:textId="77777777" w:rsidR="007B750A" w:rsidRPr="004D4205" w:rsidRDefault="007B750A" w:rsidP="007B750A">
      <w:pPr>
        <w:pStyle w:val="Pealkiri4"/>
        <w:jc w:val="both"/>
        <w:rPr>
          <w:b w:val="0"/>
          <w:sz w:val="24"/>
          <w:szCs w:val="24"/>
        </w:rPr>
      </w:pPr>
      <w:r w:rsidRPr="004D4205">
        <w:rPr>
          <w:b w:val="0"/>
          <w:sz w:val="24"/>
          <w:szCs w:val="24"/>
        </w:rPr>
        <w:t xml:space="preserve">Conclusion: </w:t>
      </w:r>
    </w:p>
    <w:p w14:paraId="6431BB75" w14:textId="77777777" w:rsidR="007B750A" w:rsidRDefault="007B750A" w:rsidP="007B750A">
      <w:pPr>
        <w:pStyle w:val="Normaallaadveeb"/>
        <w:jc w:val="both"/>
      </w:pPr>
      <w:r w:rsidRPr="004D4205">
        <w:rPr>
          <w:color w:val="0000FF"/>
        </w:rPr>
        <w:t xml:space="preserve">Based on the psychometric qualities and criteria regarding sensitivity and clinical utility, we conclude that PACSLAC and DOLOPLUS2 are the most appropriate </w:t>
      </w:r>
      <w:r w:rsidRPr="004D4205">
        <w:rPr>
          <w:rStyle w:val="highlight"/>
          <w:color w:val="0000FF"/>
        </w:rPr>
        <w:t>scales</w:t>
      </w:r>
      <w:r w:rsidRPr="004D4205">
        <w:rPr>
          <w:color w:val="0000FF"/>
        </w:rPr>
        <w:t xml:space="preserve"> currently available.</w:t>
      </w:r>
      <w:r w:rsidRPr="004D4205">
        <w:t xml:space="preserve"> </w:t>
      </w:r>
      <w:r w:rsidRPr="004D4205">
        <w:lastRenderedPageBreak/>
        <w:t xml:space="preserve">Further research should focus on improving these </w:t>
      </w:r>
      <w:r w:rsidRPr="004D4205">
        <w:rPr>
          <w:rStyle w:val="highlight"/>
        </w:rPr>
        <w:t>scales</w:t>
      </w:r>
      <w:r w:rsidRPr="004D4205">
        <w:t xml:space="preserve"> by further testing their validity, reliability and clinical utility.</w:t>
      </w:r>
    </w:p>
    <w:p w14:paraId="62F16353" w14:textId="77777777" w:rsidR="007B750A" w:rsidRDefault="007B750A" w:rsidP="007B750A">
      <w:pPr>
        <w:autoSpaceDE w:val="0"/>
        <w:autoSpaceDN w:val="0"/>
        <w:adjustRightInd w:val="0"/>
        <w:jc w:val="both"/>
      </w:pPr>
    </w:p>
    <w:p w14:paraId="617C4F9A" w14:textId="77777777" w:rsidR="007B750A" w:rsidRDefault="007B750A" w:rsidP="007B750A">
      <w:pPr>
        <w:autoSpaceDE w:val="0"/>
        <w:autoSpaceDN w:val="0"/>
        <w:adjustRightInd w:val="0"/>
        <w:jc w:val="both"/>
      </w:pPr>
    </w:p>
    <w:p w14:paraId="7906A8B9" w14:textId="77777777" w:rsidR="007B750A" w:rsidRDefault="007B750A" w:rsidP="007B750A">
      <w:pPr>
        <w:autoSpaceDE w:val="0"/>
        <w:autoSpaceDN w:val="0"/>
        <w:adjustRightInd w:val="0"/>
        <w:jc w:val="both"/>
      </w:pPr>
    </w:p>
    <w:p w14:paraId="0F83C2FC" w14:textId="77777777" w:rsidR="007B750A" w:rsidRDefault="007B750A" w:rsidP="007B750A">
      <w:pPr>
        <w:autoSpaceDE w:val="0"/>
        <w:autoSpaceDN w:val="0"/>
        <w:adjustRightInd w:val="0"/>
        <w:rPr>
          <w:rFonts w:ascii="AdvPSSab-B" w:hAnsi="AdvPSSab-B" w:cs="AdvPSSab-B"/>
          <w:sz w:val="32"/>
          <w:szCs w:val="32"/>
        </w:rPr>
      </w:pPr>
      <w:r>
        <w:rPr>
          <w:rFonts w:ascii="AdvPSSab-B" w:hAnsi="AdvPSSab-B" w:cs="AdvPSSab-B"/>
          <w:sz w:val="32"/>
          <w:szCs w:val="32"/>
        </w:rPr>
        <w:t>MUUD UURINGUD</w:t>
      </w:r>
    </w:p>
    <w:p w14:paraId="4CDC081A" w14:textId="77777777" w:rsidR="007B750A" w:rsidRPr="008828AE" w:rsidRDefault="007B750A" w:rsidP="007B750A">
      <w:pPr>
        <w:pStyle w:val="Pealkiri1"/>
        <w:shd w:val="clear" w:color="auto" w:fill="FFFFFF"/>
        <w:spacing w:before="240" w:beforeAutospacing="0" w:after="120" w:afterAutospacing="0"/>
        <w:jc w:val="both"/>
        <w:rPr>
          <w:b w:val="0"/>
          <w:color w:val="000000"/>
          <w:sz w:val="24"/>
          <w:szCs w:val="24"/>
        </w:rPr>
      </w:pPr>
      <w:r w:rsidRPr="00583DB4">
        <w:rPr>
          <w:color w:val="0000FF"/>
          <w:sz w:val="24"/>
          <w:szCs w:val="24"/>
        </w:rPr>
        <w:t>Bech, R.D., et al (2015).</w:t>
      </w:r>
      <w:r w:rsidRPr="008828AE">
        <w:rPr>
          <w:b w:val="0"/>
          <w:color w:val="000000"/>
          <w:sz w:val="24"/>
          <w:szCs w:val="24"/>
        </w:rPr>
        <w:t xml:space="preserve"> „The Verbal Rating Scale Is Reliable for Assessment of Postoperative Pain in Hip Fracture Patients“</w:t>
      </w:r>
      <w:r w:rsidRPr="008828AE">
        <w:rPr>
          <w:rStyle w:val="cit"/>
          <w:b w:val="0"/>
          <w:color w:val="000000"/>
          <w:sz w:val="24"/>
          <w:szCs w:val="24"/>
        </w:rPr>
        <w:t xml:space="preserve"> Pain Res Treat. 2015</w:t>
      </w:r>
    </w:p>
    <w:p w14:paraId="302F9D05" w14:textId="77777777" w:rsidR="007B750A" w:rsidRPr="008828AE" w:rsidRDefault="007B750A" w:rsidP="007B750A">
      <w:pPr>
        <w:shd w:val="clear" w:color="auto" w:fill="FFFFFF"/>
        <w:spacing w:line="330" w:lineRule="atLeast"/>
        <w:jc w:val="both"/>
        <w:rPr>
          <w:vanish/>
          <w:color w:val="000000"/>
          <w:lang w:val="en"/>
        </w:rPr>
      </w:pPr>
      <w:r>
        <w:rPr>
          <w:color w:val="000000"/>
          <w:lang w:val="en"/>
        </w:rPr>
        <w:t>Abstract</w:t>
      </w:r>
      <w:hyperlink r:id="rId15" w:tooltip="Go to other sections in this page" w:history="1">
        <w:r w:rsidRPr="008828AE">
          <w:rPr>
            <w:rStyle w:val="Hperlink"/>
            <w:vanish/>
            <w:color w:val="642A8F"/>
            <w:lang w:val="en"/>
          </w:rPr>
          <w:t>Go to:</w:t>
        </w:r>
      </w:hyperlink>
    </w:p>
    <w:p w14:paraId="2DA79EE9" w14:textId="77777777" w:rsidR="007B750A" w:rsidRDefault="007B750A" w:rsidP="007B750A">
      <w:pPr>
        <w:pStyle w:val="p"/>
        <w:shd w:val="clear" w:color="auto" w:fill="FFFFFF"/>
        <w:spacing w:before="166" w:beforeAutospacing="0" w:after="166" w:afterAutospacing="0" w:line="330" w:lineRule="atLeast"/>
        <w:jc w:val="both"/>
        <w:rPr>
          <w:rStyle w:val="Rhutus"/>
          <w:color w:val="000000"/>
          <w:lang w:val="en"/>
        </w:rPr>
      </w:pPr>
    </w:p>
    <w:p w14:paraId="12881F2C" w14:textId="77777777" w:rsidR="007B750A" w:rsidRPr="008828AE" w:rsidRDefault="007B750A" w:rsidP="007B750A">
      <w:pPr>
        <w:pStyle w:val="p"/>
        <w:shd w:val="clear" w:color="auto" w:fill="FFFFFF"/>
        <w:spacing w:before="166" w:beforeAutospacing="0" w:after="166" w:afterAutospacing="0" w:line="330" w:lineRule="atLeast"/>
        <w:jc w:val="both"/>
        <w:rPr>
          <w:vanish/>
          <w:color w:val="000000"/>
          <w:lang w:val="en"/>
        </w:rPr>
      </w:pPr>
      <w:r w:rsidRPr="008828AE">
        <w:rPr>
          <w:rStyle w:val="Rhutus"/>
          <w:vanish/>
          <w:color w:val="000000"/>
          <w:lang w:val="en"/>
        </w:rPr>
        <w:t>Background</w:t>
      </w:r>
      <w:r w:rsidRPr="008828AE">
        <w:rPr>
          <w:vanish/>
          <w:color w:val="000000"/>
          <w:lang w:val="en"/>
        </w:rPr>
        <w:t>. Hip fracture patients represent a challenge to pain rating due to the high prevalence of cognitive impairment.</w:t>
      </w:r>
      <w:r w:rsidRPr="008828AE">
        <w:rPr>
          <w:rStyle w:val="apple-converted-space"/>
          <w:vanish/>
          <w:color w:val="000000"/>
          <w:lang w:val="en"/>
        </w:rPr>
        <w:t> </w:t>
      </w:r>
      <w:r w:rsidRPr="008828AE">
        <w:rPr>
          <w:rStyle w:val="Rhutus"/>
          <w:vanish/>
          <w:color w:val="000000"/>
          <w:lang w:val="en"/>
        </w:rPr>
        <w:t>Methods</w:t>
      </w:r>
      <w:r w:rsidRPr="008828AE">
        <w:rPr>
          <w:vanish/>
          <w:color w:val="000000"/>
          <w:lang w:val="en"/>
        </w:rPr>
        <w:t>. Patients prospectively rated pain on the VRS. Furthermore, patients described the changes in pain after raising their leg, with one of five descriptors. Agreement between paired measures on the VRS at rest and by passive straight leg raise with a one-minute interval between ratings at rest and three-minute interval for straight leg raise was expressed by kappa coefficients. Reliability of this assessment of pain using the VRS was compared to the validity of assessing possible change in pain from the selected descriptors. Cognitive status was quantified by the short Orientation-Memory-Concentration Test.</w:t>
      </w:r>
      <w:r w:rsidRPr="008828AE">
        <w:rPr>
          <w:rStyle w:val="apple-converted-space"/>
          <w:vanish/>
          <w:color w:val="000000"/>
          <w:lang w:val="en"/>
        </w:rPr>
        <w:t> </w:t>
      </w:r>
      <w:r w:rsidRPr="008828AE">
        <w:rPr>
          <w:rStyle w:val="Rhutus"/>
          <w:vanish/>
          <w:color w:val="000000"/>
          <w:lang w:val="en"/>
        </w:rPr>
        <w:t>Results</w:t>
      </w:r>
      <w:r w:rsidRPr="008828AE">
        <w:rPr>
          <w:vanish/>
          <w:color w:val="000000"/>
          <w:lang w:val="en"/>
        </w:rPr>
        <w:t>. 110 patients were included. Paired scores with maximum disagreement of one scale point reached 97% at rest and 95% at straight leg raise. Linear weighted kappa coefficients ranged from 0.68 (95% CI = 0.59–0.77) at leg raise to 0.75 (95% CI = 0.65–0.85) at rest. Unweighted kappa coefficients of agreement in recalled pain compared to agreement of paired VRS scores ranged from 0.57 (95% CI = 0.49–0.65) to 0.36 (95% CI = 0.31–0.41).</w:t>
      </w:r>
      <w:r w:rsidRPr="008828AE">
        <w:rPr>
          <w:rStyle w:val="apple-converted-space"/>
          <w:vanish/>
          <w:color w:val="000000"/>
          <w:lang w:val="en"/>
        </w:rPr>
        <w:t> </w:t>
      </w:r>
      <w:r w:rsidRPr="008828AE">
        <w:rPr>
          <w:rStyle w:val="Rhutus"/>
          <w:vanish/>
          <w:color w:val="000000"/>
          <w:lang w:val="en"/>
        </w:rPr>
        <w:t>Interpretation</w:t>
      </w:r>
      <w:r w:rsidRPr="008828AE">
        <w:rPr>
          <w:vanish/>
          <w:color w:val="000000"/>
          <w:lang w:val="en"/>
        </w:rPr>
        <w:t>. The VRS is reliable for assessment of pain after hip fracture. The validity of intermittent questioning about possible change in pain intensity is poor.</w:t>
      </w:r>
    </w:p>
    <w:p w14:paraId="0B209C40" w14:textId="77777777" w:rsidR="007B750A" w:rsidRDefault="007B750A" w:rsidP="007B750A">
      <w:pPr>
        <w:autoSpaceDE w:val="0"/>
        <w:autoSpaceDN w:val="0"/>
        <w:adjustRightInd w:val="0"/>
        <w:jc w:val="both"/>
        <w:rPr>
          <w:rStyle w:val="apple-converted-space"/>
          <w:color w:val="000000"/>
          <w:shd w:val="clear" w:color="auto" w:fill="FFFFFF"/>
        </w:rPr>
      </w:pPr>
      <w:r w:rsidRPr="008828AE">
        <w:rPr>
          <w:rStyle w:val="Rhutus"/>
          <w:color w:val="000000"/>
          <w:shd w:val="clear" w:color="auto" w:fill="FFFFFF"/>
        </w:rPr>
        <w:t>Background</w:t>
      </w:r>
      <w:r w:rsidRPr="008828AE">
        <w:rPr>
          <w:color w:val="000000"/>
          <w:shd w:val="clear" w:color="auto" w:fill="FFFFFF"/>
        </w:rPr>
        <w:t>. Hip fracture patients represent a challenge to pain rating due to the high prevalence of cognitive impairment.</w:t>
      </w:r>
      <w:r w:rsidRPr="008828AE">
        <w:rPr>
          <w:rStyle w:val="apple-converted-space"/>
          <w:color w:val="000000"/>
          <w:shd w:val="clear" w:color="auto" w:fill="FFFFFF"/>
        </w:rPr>
        <w:t> </w:t>
      </w:r>
    </w:p>
    <w:p w14:paraId="7D16FEBD" w14:textId="77777777" w:rsidR="007B750A" w:rsidRDefault="007B750A" w:rsidP="007B750A">
      <w:pPr>
        <w:autoSpaceDE w:val="0"/>
        <w:autoSpaceDN w:val="0"/>
        <w:adjustRightInd w:val="0"/>
        <w:jc w:val="both"/>
        <w:rPr>
          <w:rStyle w:val="apple-converted-space"/>
          <w:color w:val="000000"/>
          <w:shd w:val="clear" w:color="auto" w:fill="FFFFFF"/>
        </w:rPr>
      </w:pPr>
      <w:r w:rsidRPr="008828AE">
        <w:rPr>
          <w:rStyle w:val="Rhutus"/>
          <w:color w:val="000000"/>
          <w:shd w:val="clear" w:color="auto" w:fill="FFFFFF"/>
        </w:rPr>
        <w:t>Methods</w:t>
      </w:r>
      <w:r w:rsidRPr="008828AE">
        <w:rPr>
          <w:color w:val="000000"/>
          <w:shd w:val="clear" w:color="auto" w:fill="FFFFFF"/>
        </w:rPr>
        <w:t xml:space="preserve">. </w:t>
      </w:r>
      <w:r w:rsidRPr="006D5AAB">
        <w:rPr>
          <w:color w:val="0000FF"/>
          <w:shd w:val="clear" w:color="auto" w:fill="FFFFFF"/>
        </w:rPr>
        <w:t>Patients prospectively rated pain on the VRS</w:t>
      </w:r>
      <w:r w:rsidRPr="008828AE">
        <w:rPr>
          <w:color w:val="000000"/>
          <w:shd w:val="clear" w:color="auto" w:fill="FFFFFF"/>
        </w:rPr>
        <w:t>. Furthermore, patients described the changes in pain after raising their leg, with one of five descriptors. Agreement between paired measures on the VRS at rest and by passive straight leg raise with a one-minute interval between ratings at rest and three-minute interval for straight leg raise was expressed by kappa coefficients. Reliability of this assessment of pain using the VRS was compared to the validity of assessing possible change in pain from the selected descriptors. Cognitive status was quantified by the short Orientation-Memory-Concentration Test.</w:t>
      </w:r>
      <w:r w:rsidRPr="008828AE">
        <w:rPr>
          <w:rStyle w:val="apple-converted-space"/>
          <w:color w:val="000000"/>
          <w:shd w:val="clear" w:color="auto" w:fill="FFFFFF"/>
        </w:rPr>
        <w:t> </w:t>
      </w:r>
    </w:p>
    <w:p w14:paraId="7637A167" w14:textId="77777777" w:rsidR="007B750A" w:rsidRDefault="007B750A" w:rsidP="007B750A">
      <w:pPr>
        <w:autoSpaceDE w:val="0"/>
        <w:autoSpaceDN w:val="0"/>
        <w:adjustRightInd w:val="0"/>
        <w:jc w:val="both"/>
        <w:rPr>
          <w:rStyle w:val="apple-converted-space"/>
          <w:color w:val="000000"/>
          <w:shd w:val="clear" w:color="auto" w:fill="FFFFFF"/>
        </w:rPr>
      </w:pPr>
      <w:r w:rsidRPr="008828AE">
        <w:rPr>
          <w:rStyle w:val="Rhutus"/>
          <w:color w:val="000000"/>
          <w:shd w:val="clear" w:color="auto" w:fill="FFFFFF"/>
        </w:rPr>
        <w:t>Results</w:t>
      </w:r>
      <w:r w:rsidRPr="008828AE">
        <w:rPr>
          <w:color w:val="000000"/>
          <w:shd w:val="clear" w:color="auto" w:fill="FFFFFF"/>
        </w:rPr>
        <w:t xml:space="preserve">. </w:t>
      </w:r>
      <w:r w:rsidRPr="006D5AAB">
        <w:rPr>
          <w:color w:val="0000FF"/>
          <w:shd w:val="clear" w:color="auto" w:fill="FFFFFF"/>
        </w:rPr>
        <w:t>110 patients were included.</w:t>
      </w:r>
      <w:r w:rsidRPr="008828AE">
        <w:rPr>
          <w:color w:val="000000"/>
          <w:shd w:val="clear" w:color="auto" w:fill="FFFFFF"/>
        </w:rPr>
        <w:t xml:space="preserve"> Paired scores with maximum disagreement of one scale point reached 97% at rest and 95% at straight leg raise. Linear weighted kappa coefficients ranged from 0.68 (95% CI = 0.59–0.77) at leg raise to 0.75 (95% CI = 0.65–0.85) at rest. Unweighted kappa coefficients of agreement in recalled pain compared to agreement of paired VRS scores ranged from 0.57 (95% CI = 0.49–0.65) to 0.36 (95% CI = 0.31–0.41).</w:t>
      </w:r>
      <w:r w:rsidRPr="008828AE">
        <w:rPr>
          <w:rStyle w:val="apple-converted-space"/>
          <w:color w:val="000000"/>
          <w:shd w:val="clear" w:color="auto" w:fill="FFFFFF"/>
        </w:rPr>
        <w:t> </w:t>
      </w:r>
    </w:p>
    <w:p w14:paraId="4F37D94A" w14:textId="77777777" w:rsidR="007B750A" w:rsidRPr="008828AE" w:rsidRDefault="007B750A" w:rsidP="007B750A">
      <w:pPr>
        <w:autoSpaceDE w:val="0"/>
        <w:autoSpaceDN w:val="0"/>
        <w:adjustRightInd w:val="0"/>
        <w:jc w:val="both"/>
        <w:rPr>
          <w:color w:val="000000"/>
          <w:shd w:val="clear" w:color="auto" w:fill="FFFFFF"/>
        </w:rPr>
      </w:pPr>
      <w:r w:rsidRPr="008828AE">
        <w:rPr>
          <w:rStyle w:val="Rhutus"/>
          <w:color w:val="000000"/>
          <w:shd w:val="clear" w:color="auto" w:fill="FFFFFF"/>
        </w:rPr>
        <w:t>Interpretation</w:t>
      </w:r>
      <w:r w:rsidRPr="008828AE">
        <w:rPr>
          <w:color w:val="000000"/>
          <w:shd w:val="clear" w:color="auto" w:fill="FFFFFF"/>
        </w:rPr>
        <w:t xml:space="preserve">. </w:t>
      </w:r>
      <w:r w:rsidRPr="006D5AAB">
        <w:rPr>
          <w:color w:val="0000FF"/>
          <w:shd w:val="clear" w:color="auto" w:fill="FFFFFF"/>
        </w:rPr>
        <w:t>The VRS is reliable for assessment of pain after hip fracture. The validity of intermittent questioning about possible change in pain intensity is poor.</w:t>
      </w:r>
    </w:p>
    <w:p w14:paraId="2C97C2E0" w14:textId="77777777" w:rsidR="007B750A" w:rsidRPr="00265966" w:rsidRDefault="007B750A" w:rsidP="007B750A">
      <w:pPr>
        <w:shd w:val="clear" w:color="auto" w:fill="FFFFFF"/>
        <w:spacing w:line="348" w:lineRule="atLeast"/>
      </w:pPr>
      <w:r w:rsidRPr="00583DB4">
        <w:rPr>
          <w:b/>
          <w:color w:val="0033CC"/>
        </w:rPr>
        <w:t>Rauh., K.H., et al (2013)</w:t>
      </w:r>
      <w:r w:rsidRPr="00583DB4">
        <w:rPr>
          <w:b/>
        </w:rPr>
        <w:t>.„</w:t>
      </w:r>
      <w:r w:rsidRPr="00265966">
        <w:t>Visual analogue</w:t>
      </w:r>
      <w:r w:rsidRPr="00265966">
        <w:rPr>
          <w:rStyle w:val="apple-converted-space"/>
        </w:rPr>
        <w:t> </w:t>
      </w:r>
      <w:r w:rsidRPr="00265966">
        <w:rPr>
          <w:rStyle w:val="highlight"/>
        </w:rPr>
        <w:t>scale</w:t>
      </w:r>
      <w:r w:rsidRPr="00265966">
        <w:rPr>
          <w:rStyle w:val="apple-converted-space"/>
        </w:rPr>
        <w:t> </w:t>
      </w:r>
      <w:r w:rsidRPr="00265966">
        <w:t>for measuring post-operative</w:t>
      </w:r>
      <w:r w:rsidRPr="00265966">
        <w:rPr>
          <w:rStyle w:val="apple-converted-space"/>
        </w:rPr>
        <w:t> </w:t>
      </w:r>
      <w:r w:rsidRPr="00265966">
        <w:rPr>
          <w:rStyle w:val="highlight"/>
        </w:rPr>
        <w:t>pain</w:t>
      </w:r>
      <w:r w:rsidRPr="00265966">
        <w:t xml:space="preserve">.“ </w:t>
      </w:r>
      <w:hyperlink r:id="rId16" w:tooltip="Ugeskrift for laeger." w:history="1">
        <w:r w:rsidRPr="00265966">
          <w:rPr>
            <w:rStyle w:val="Hperlink"/>
            <w:color w:val="auto"/>
          </w:rPr>
          <w:t>Ugeskr Laeger.</w:t>
        </w:r>
      </w:hyperlink>
      <w:r w:rsidRPr="00265966">
        <w:t xml:space="preserve"> Jun 10;175(24):1712-6.</w:t>
      </w:r>
    </w:p>
    <w:p w14:paraId="551BE0CB" w14:textId="77777777" w:rsidR="007B750A" w:rsidRPr="003105A0" w:rsidRDefault="007B750A" w:rsidP="007B750A">
      <w:pPr>
        <w:pStyle w:val="Pealkiri3"/>
        <w:shd w:val="clear" w:color="auto" w:fill="FFFFFF"/>
        <w:spacing w:before="0" w:beforeAutospacing="0" w:after="0" w:afterAutospacing="0"/>
        <w:rPr>
          <w:color w:val="FF0000"/>
          <w:sz w:val="24"/>
          <w:szCs w:val="24"/>
        </w:rPr>
      </w:pPr>
    </w:p>
    <w:p w14:paraId="298BA849" w14:textId="77777777" w:rsidR="007B750A" w:rsidRPr="003105A0" w:rsidRDefault="007B750A" w:rsidP="007B750A">
      <w:pPr>
        <w:pStyle w:val="Pealkiri3"/>
        <w:shd w:val="clear" w:color="auto" w:fill="FFFFFF"/>
        <w:spacing w:before="0" w:beforeAutospacing="0" w:after="0" w:afterAutospacing="0"/>
        <w:rPr>
          <w:color w:val="985735"/>
          <w:sz w:val="24"/>
          <w:szCs w:val="24"/>
        </w:rPr>
      </w:pPr>
      <w:r w:rsidRPr="003105A0">
        <w:rPr>
          <w:color w:val="985735"/>
          <w:sz w:val="24"/>
          <w:szCs w:val="24"/>
        </w:rPr>
        <w:t>Abstract</w:t>
      </w:r>
    </w:p>
    <w:p w14:paraId="6DC3B881" w14:textId="77777777" w:rsidR="007B750A" w:rsidRDefault="007B750A" w:rsidP="007B750A">
      <w:pPr>
        <w:pStyle w:val="Normaallaadveeb"/>
        <w:shd w:val="clear" w:color="auto" w:fill="FFFFFF"/>
        <w:spacing w:before="0" w:beforeAutospacing="0" w:after="120" w:afterAutospacing="0" w:line="270" w:lineRule="atLeast"/>
        <w:rPr>
          <w:color w:val="000000"/>
        </w:rPr>
      </w:pPr>
      <w:r w:rsidRPr="003105A0">
        <w:rPr>
          <w:color w:val="000000"/>
        </w:rPr>
        <w:t>All patients with</w:t>
      </w:r>
      <w:r w:rsidRPr="003105A0">
        <w:rPr>
          <w:rStyle w:val="apple-converted-space"/>
          <w:color w:val="000000"/>
        </w:rPr>
        <w:t> </w:t>
      </w:r>
      <w:r w:rsidRPr="003105A0">
        <w:rPr>
          <w:rStyle w:val="highlight"/>
          <w:color w:val="000000"/>
        </w:rPr>
        <w:t>pain</w:t>
      </w:r>
      <w:r w:rsidRPr="003105A0">
        <w:rPr>
          <w:rStyle w:val="apple-converted-space"/>
          <w:color w:val="000000"/>
        </w:rPr>
        <w:t> </w:t>
      </w:r>
      <w:r w:rsidRPr="003105A0">
        <w:rPr>
          <w:color w:val="000000"/>
        </w:rPr>
        <w:t>who are admitted to hospitals in Denmark must be assessed for levels of</w:t>
      </w:r>
      <w:r w:rsidRPr="003105A0">
        <w:rPr>
          <w:rStyle w:val="apple-converted-space"/>
          <w:color w:val="000000"/>
        </w:rPr>
        <w:t> </w:t>
      </w:r>
      <w:r w:rsidRPr="003105A0">
        <w:rPr>
          <w:rStyle w:val="highlight"/>
          <w:color w:val="000000"/>
        </w:rPr>
        <w:t>pain</w:t>
      </w:r>
      <w:r w:rsidRPr="003105A0">
        <w:rPr>
          <w:color w:val="000000"/>
        </w:rPr>
        <w:t>. However, it is not certain how</w:t>
      </w:r>
      <w:r w:rsidRPr="003105A0">
        <w:rPr>
          <w:rStyle w:val="apple-converted-space"/>
          <w:color w:val="000000"/>
        </w:rPr>
        <w:t> </w:t>
      </w:r>
      <w:r w:rsidRPr="003105A0">
        <w:rPr>
          <w:rStyle w:val="highlight"/>
          <w:color w:val="000000"/>
        </w:rPr>
        <w:t>pain</w:t>
      </w:r>
      <w:r w:rsidRPr="003105A0">
        <w:rPr>
          <w:rStyle w:val="apple-converted-space"/>
          <w:color w:val="000000"/>
        </w:rPr>
        <w:t> </w:t>
      </w:r>
      <w:r w:rsidRPr="003105A0">
        <w:rPr>
          <w:color w:val="000000"/>
        </w:rPr>
        <w:t>should be measured. One way to measure</w:t>
      </w:r>
      <w:r w:rsidRPr="003105A0">
        <w:rPr>
          <w:rStyle w:val="apple-converted-space"/>
          <w:color w:val="000000"/>
        </w:rPr>
        <w:t> </w:t>
      </w:r>
      <w:r w:rsidRPr="003105A0">
        <w:rPr>
          <w:rStyle w:val="highlight"/>
          <w:color w:val="000000"/>
        </w:rPr>
        <w:t>pain</w:t>
      </w:r>
      <w:r w:rsidRPr="003105A0">
        <w:rPr>
          <w:rStyle w:val="apple-converted-space"/>
          <w:color w:val="000000"/>
        </w:rPr>
        <w:t> </w:t>
      </w:r>
      <w:r w:rsidRPr="003105A0">
        <w:rPr>
          <w:color w:val="000000"/>
        </w:rPr>
        <w:t>is to use a visual analogue</w:t>
      </w:r>
      <w:r w:rsidRPr="003105A0">
        <w:rPr>
          <w:rStyle w:val="apple-converted-space"/>
          <w:color w:val="000000"/>
        </w:rPr>
        <w:t> </w:t>
      </w:r>
      <w:r w:rsidRPr="003105A0">
        <w:rPr>
          <w:rStyle w:val="highlight"/>
          <w:color w:val="000000"/>
        </w:rPr>
        <w:t>scale</w:t>
      </w:r>
      <w:r w:rsidRPr="003105A0">
        <w:rPr>
          <w:rStyle w:val="apple-converted-space"/>
          <w:color w:val="000000"/>
        </w:rPr>
        <w:t> </w:t>
      </w:r>
      <w:r w:rsidRPr="003105A0">
        <w:rPr>
          <w:color w:val="000000"/>
        </w:rPr>
        <w:t>(</w:t>
      </w:r>
      <w:r w:rsidRPr="003105A0">
        <w:rPr>
          <w:rStyle w:val="highlight"/>
          <w:color w:val="000000"/>
        </w:rPr>
        <w:t>VAS</w:t>
      </w:r>
      <w:r w:rsidRPr="003105A0">
        <w:rPr>
          <w:color w:val="000000"/>
        </w:rPr>
        <w:t>). This article focuses on how the</w:t>
      </w:r>
      <w:r w:rsidRPr="003105A0">
        <w:rPr>
          <w:rStyle w:val="apple-converted-space"/>
          <w:color w:val="000000"/>
        </w:rPr>
        <w:t> </w:t>
      </w:r>
      <w:r w:rsidRPr="003105A0">
        <w:rPr>
          <w:rStyle w:val="highlight"/>
          <w:color w:val="000000"/>
        </w:rPr>
        <w:t>VAS</w:t>
      </w:r>
      <w:r w:rsidRPr="003105A0">
        <w:rPr>
          <w:rStyle w:val="apple-converted-space"/>
          <w:color w:val="000000"/>
        </w:rPr>
        <w:t> </w:t>
      </w:r>
      <w:r w:rsidRPr="003105A0">
        <w:rPr>
          <w:color w:val="000000"/>
        </w:rPr>
        <w:t>should be used in clinical practice in the</w:t>
      </w:r>
      <w:r w:rsidRPr="003105A0">
        <w:rPr>
          <w:rStyle w:val="apple-converted-space"/>
          <w:color w:val="000000"/>
        </w:rPr>
        <w:t> </w:t>
      </w:r>
      <w:r w:rsidRPr="003105A0">
        <w:rPr>
          <w:rStyle w:val="highlight"/>
          <w:color w:val="000000"/>
        </w:rPr>
        <w:t>assessment</w:t>
      </w:r>
      <w:r w:rsidRPr="003105A0">
        <w:rPr>
          <w:rStyle w:val="apple-converted-space"/>
          <w:color w:val="000000"/>
        </w:rPr>
        <w:t> </w:t>
      </w:r>
      <w:r w:rsidRPr="003105A0">
        <w:rPr>
          <w:color w:val="000000"/>
        </w:rPr>
        <w:t>of post-operative</w:t>
      </w:r>
      <w:r w:rsidRPr="003105A0">
        <w:rPr>
          <w:rStyle w:val="apple-converted-space"/>
          <w:color w:val="000000"/>
        </w:rPr>
        <w:t> </w:t>
      </w:r>
      <w:r w:rsidRPr="003105A0">
        <w:rPr>
          <w:rStyle w:val="highlight"/>
          <w:color w:val="000000"/>
        </w:rPr>
        <w:t>pain</w:t>
      </w:r>
      <w:r w:rsidRPr="003105A0">
        <w:rPr>
          <w:color w:val="000000"/>
        </w:rPr>
        <w:t>. Furthermore, other suitable methods are compared with</w:t>
      </w:r>
      <w:r w:rsidRPr="003105A0">
        <w:rPr>
          <w:rStyle w:val="apple-converted-space"/>
          <w:color w:val="000000"/>
        </w:rPr>
        <w:t> </w:t>
      </w:r>
      <w:r w:rsidRPr="003105A0">
        <w:rPr>
          <w:rStyle w:val="highlight"/>
          <w:color w:val="000000"/>
        </w:rPr>
        <w:t>VAS</w:t>
      </w:r>
      <w:r w:rsidRPr="003105A0">
        <w:rPr>
          <w:color w:val="000000"/>
        </w:rPr>
        <w:t>.</w:t>
      </w:r>
      <w:r w:rsidRPr="003105A0">
        <w:rPr>
          <w:rStyle w:val="apple-converted-space"/>
          <w:color w:val="000000"/>
        </w:rPr>
        <w:t> </w:t>
      </w:r>
      <w:r w:rsidRPr="003105A0">
        <w:rPr>
          <w:rStyle w:val="highlight"/>
          <w:color w:val="0000FF"/>
        </w:rPr>
        <w:t>VAS</w:t>
      </w:r>
      <w:r w:rsidRPr="003105A0">
        <w:rPr>
          <w:rStyle w:val="apple-converted-space"/>
          <w:color w:val="0000FF"/>
        </w:rPr>
        <w:t> </w:t>
      </w:r>
      <w:r w:rsidRPr="003105A0">
        <w:rPr>
          <w:color w:val="0000FF"/>
        </w:rPr>
        <w:t>is particularly useful for clinical research, but for daily clinical practice it may be easier to use a numeric rating</w:t>
      </w:r>
      <w:r w:rsidRPr="003105A0">
        <w:rPr>
          <w:rStyle w:val="apple-converted-space"/>
          <w:color w:val="0000FF"/>
        </w:rPr>
        <w:t> </w:t>
      </w:r>
      <w:r w:rsidRPr="003105A0">
        <w:rPr>
          <w:rStyle w:val="highlight"/>
          <w:color w:val="0000FF"/>
        </w:rPr>
        <w:t>scale</w:t>
      </w:r>
      <w:r w:rsidRPr="003105A0">
        <w:rPr>
          <w:color w:val="000000"/>
        </w:rPr>
        <w:t>.</w:t>
      </w:r>
    </w:p>
    <w:p w14:paraId="088A31B7" w14:textId="77777777" w:rsidR="007B750A" w:rsidRDefault="007B750A" w:rsidP="007B750A">
      <w:pPr>
        <w:shd w:val="clear" w:color="auto" w:fill="FFFFFF"/>
        <w:spacing w:line="348" w:lineRule="atLeast"/>
        <w:rPr>
          <w:color w:val="FF0000"/>
        </w:rPr>
      </w:pPr>
    </w:p>
    <w:p w14:paraId="38A1EEE8" w14:textId="77777777" w:rsidR="007B750A" w:rsidRPr="00425C57" w:rsidRDefault="007B750A" w:rsidP="007B750A">
      <w:pPr>
        <w:pStyle w:val="Pealkiri1"/>
        <w:shd w:val="clear" w:color="auto" w:fill="FFFFFF"/>
        <w:spacing w:before="90" w:beforeAutospacing="0" w:after="90" w:afterAutospacing="0" w:line="270" w:lineRule="atLeast"/>
        <w:jc w:val="both"/>
        <w:rPr>
          <w:b w:val="0"/>
          <w:color w:val="000000"/>
          <w:sz w:val="24"/>
          <w:szCs w:val="24"/>
        </w:rPr>
      </w:pPr>
      <w:r w:rsidRPr="00583DB4">
        <w:rPr>
          <w:rStyle w:val="highlight"/>
          <w:color w:val="0000FF"/>
          <w:sz w:val="24"/>
          <w:szCs w:val="24"/>
        </w:rPr>
        <w:t>van Dijk J.K., et al</w:t>
      </w:r>
      <w:r>
        <w:rPr>
          <w:rStyle w:val="highlight"/>
          <w:color w:val="0000FF"/>
          <w:sz w:val="24"/>
          <w:szCs w:val="24"/>
        </w:rPr>
        <w:t>.</w:t>
      </w:r>
      <w:r w:rsidRPr="00583DB4">
        <w:rPr>
          <w:rStyle w:val="highlight"/>
          <w:color w:val="0000FF"/>
          <w:sz w:val="24"/>
          <w:szCs w:val="24"/>
        </w:rPr>
        <w:t xml:space="preserve"> (2012)</w:t>
      </w:r>
      <w:r w:rsidRPr="00583DB4">
        <w:rPr>
          <w:rStyle w:val="highlight"/>
          <w:color w:val="000000"/>
          <w:sz w:val="24"/>
          <w:szCs w:val="24"/>
        </w:rPr>
        <w:t>.“</w:t>
      </w:r>
      <w:r w:rsidRPr="00425C57">
        <w:rPr>
          <w:rStyle w:val="highlight"/>
          <w:b w:val="0"/>
          <w:color w:val="000000"/>
          <w:sz w:val="24"/>
          <w:szCs w:val="24"/>
        </w:rPr>
        <w:t>Postoperative pain</w:t>
      </w:r>
      <w:r w:rsidRPr="00425C57">
        <w:rPr>
          <w:rStyle w:val="apple-converted-space"/>
          <w:b w:val="0"/>
          <w:color w:val="000000"/>
          <w:sz w:val="24"/>
          <w:szCs w:val="24"/>
        </w:rPr>
        <w:t> </w:t>
      </w:r>
      <w:r w:rsidRPr="00425C57">
        <w:rPr>
          <w:rStyle w:val="highlight"/>
          <w:b w:val="0"/>
          <w:color w:val="000000"/>
          <w:sz w:val="24"/>
          <w:szCs w:val="24"/>
        </w:rPr>
        <w:t>assessment</w:t>
      </w:r>
      <w:r w:rsidRPr="00425C57">
        <w:rPr>
          <w:rStyle w:val="apple-converted-space"/>
          <w:b w:val="0"/>
          <w:color w:val="000000"/>
          <w:sz w:val="24"/>
          <w:szCs w:val="24"/>
        </w:rPr>
        <w:t> </w:t>
      </w:r>
      <w:r w:rsidRPr="00425C57">
        <w:rPr>
          <w:b w:val="0"/>
          <w:color w:val="000000"/>
          <w:sz w:val="24"/>
          <w:szCs w:val="24"/>
        </w:rPr>
        <w:t xml:space="preserve">based on numeric ratings is not the same for patients and professionals: a cross-sectional study. </w:t>
      </w:r>
      <w:hyperlink r:id="rId17" w:tooltip="International journal of nursing studies." w:history="1">
        <w:r w:rsidRPr="00425C57">
          <w:rPr>
            <w:rStyle w:val="Hperlink"/>
            <w:b w:val="0"/>
            <w:color w:val="auto"/>
            <w:sz w:val="24"/>
            <w:szCs w:val="24"/>
            <w:u w:val="none"/>
          </w:rPr>
          <w:t>Int J Nurs Stud.</w:t>
        </w:r>
      </w:hyperlink>
      <w:r w:rsidRPr="00425C57">
        <w:rPr>
          <w:b w:val="0"/>
          <w:color w:val="000000"/>
          <w:sz w:val="24"/>
          <w:szCs w:val="24"/>
        </w:rPr>
        <w:t>49(1):65-71.</w:t>
      </w:r>
    </w:p>
    <w:p w14:paraId="37570150" w14:textId="77777777" w:rsidR="007B750A" w:rsidRPr="00425C57" w:rsidRDefault="007B750A" w:rsidP="007B750A">
      <w:pPr>
        <w:pStyle w:val="Pealkiri3"/>
        <w:shd w:val="clear" w:color="auto" w:fill="FFFFFF"/>
        <w:spacing w:before="0" w:beforeAutospacing="0" w:after="0" w:afterAutospacing="0"/>
        <w:jc w:val="both"/>
        <w:rPr>
          <w:color w:val="724128"/>
          <w:sz w:val="24"/>
          <w:szCs w:val="24"/>
        </w:rPr>
      </w:pPr>
    </w:p>
    <w:p w14:paraId="1FDA3B66" w14:textId="77777777" w:rsidR="007B750A" w:rsidRPr="00425C57" w:rsidRDefault="007B750A" w:rsidP="007B750A">
      <w:pPr>
        <w:pStyle w:val="Pealkiri3"/>
        <w:shd w:val="clear" w:color="auto" w:fill="FFFFFF"/>
        <w:spacing w:before="0" w:beforeAutospacing="0" w:after="0" w:afterAutospacing="0"/>
        <w:jc w:val="both"/>
        <w:rPr>
          <w:color w:val="985735"/>
          <w:sz w:val="24"/>
          <w:szCs w:val="24"/>
        </w:rPr>
      </w:pPr>
      <w:r w:rsidRPr="00425C57">
        <w:rPr>
          <w:color w:val="985735"/>
          <w:sz w:val="24"/>
          <w:szCs w:val="24"/>
        </w:rPr>
        <w:t>Abstract</w:t>
      </w:r>
    </w:p>
    <w:p w14:paraId="122569A9" w14:textId="77777777" w:rsidR="007B750A" w:rsidRPr="00425C57" w:rsidRDefault="007B750A" w:rsidP="007B750A">
      <w:pPr>
        <w:pStyle w:val="Pealkiri4"/>
        <w:shd w:val="clear" w:color="auto" w:fill="FFFFFF"/>
        <w:spacing w:before="0" w:beforeAutospacing="0" w:after="0" w:afterAutospacing="0" w:line="270" w:lineRule="atLeast"/>
        <w:ind w:right="60"/>
        <w:jc w:val="both"/>
        <w:rPr>
          <w:caps/>
          <w:color w:val="000000"/>
          <w:sz w:val="24"/>
          <w:szCs w:val="24"/>
        </w:rPr>
      </w:pPr>
      <w:r w:rsidRPr="00425C57">
        <w:rPr>
          <w:color w:val="000000"/>
          <w:sz w:val="24"/>
          <w:szCs w:val="24"/>
        </w:rPr>
        <w:t>Background:</w:t>
      </w:r>
    </w:p>
    <w:p w14:paraId="40533550" w14:textId="77777777" w:rsidR="007B750A" w:rsidRPr="00425C57" w:rsidRDefault="007B750A" w:rsidP="007B750A">
      <w:pPr>
        <w:pStyle w:val="Normaallaadveeb"/>
        <w:shd w:val="clear" w:color="auto" w:fill="FFFFFF"/>
        <w:spacing w:before="0" w:beforeAutospacing="0" w:after="120" w:afterAutospacing="0" w:line="270" w:lineRule="atLeast"/>
        <w:jc w:val="both"/>
        <w:rPr>
          <w:color w:val="000000"/>
        </w:rPr>
      </w:pPr>
      <w:r w:rsidRPr="00425C57">
        <w:rPr>
          <w:color w:val="000000"/>
        </w:rPr>
        <w:t>Numeric</w:t>
      </w:r>
      <w:r w:rsidRPr="00425C57">
        <w:rPr>
          <w:rStyle w:val="apple-converted-space"/>
          <w:color w:val="000000"/>
        </w:rPr>
        <w:t> </w:t>
      </w:r>
      <w:r w:rsidRPr="00425C57">
        <w:rPr>
          <w:rStyle w:val="highlight"/>
          <w:color w:val="000000"/>
        </w:rPr>
        <w:t>pain</w:t>
      </w:r>
      <w:r w:rsidRPr="00425C57">
        <w:rPr>
          <w:rStyle w:val="apple-converted-space"/>
          <w:color w:val="000000"/>
        </w:rPr>
        <w:t> </w:t>
      </w:r>
      <w:r w:rsidRPr="00425C57">
        <w:rPr>
          <w:color w:val="000000"/>
        </w:rPr>
        <w:t>scores have become important in clinical practice to assess</w:t>
      </w:r>
      <w:r w:rsidRPr="00425C57">
        <w:rPr>
          <w:rStyle w:val="apple-converted-space"/>
          <w:color w:val="000000"/>
        </w:rPr>
        <w:t> </w:t>
      </w:r>
      <w:r w:rsidRPr="00425C57">
        <w:rPr>
          <w:rStyle w:val="highlight"/>
          <w:color w:val="000000"/>
        </w:rPr>
        <w:t>postoperative pain</w:t>
      </w:r>
      <w:r w:rsidRPr="00425C57">
        <w:rPr>
          <w:rStyle w:val="apple-converted-space"/>
          <w:color w:val="000000"/>
        </w:rPr>
        <w:t> </w:t>
      </w:r>
      <w:r w:rsidRPr="00425C57">
        <w:rPr>
          <w:color w:val="000000"/>
        </w:rPr>
        <w:t>and to help develop guidelines for treating</w:t>
      </w:r>
      <w:r w:rsidRPr="00425C57">
        <w:rPr>
          <w:rStyle w:val="apple-converted-space"/>
          <w:color w:val="000000"/>
        </w:rPr>
        <w:t> </w:t>
      </w:r>
      <w:r w:rsidRPr="00425C57">
        <w:rPr>
          <w:rStyle w:val="highlight"/>
          <w:color w:val="000000"/>
        </w:rPr>
        <w:t>pain</w:t>
      </w:r>
      <w:r w:rsidRPr="00425C57">
        <w:rPr>
          <w:color w:val="000000"/>
        </w:rPr>
        <w:t>. Professionals need the patients'</w:t>
      </w:r>
      <w:r w:rsidRPr="00425C57">
        <w:rPr>
          <w:rStyle w:val="apple-converted-space"/>
          <w:color w:val="000000"/>
        </w:rPr>
        <w:t> </w:t>
      </w:r>
      <w:r w:rsidRPr="00425C57">
        <w:rPr>
          <w:rStyle w:val="highlight"/>
          <w:color w:val="000000"/>
        </w:rPr>
        <w:t>pain</w:t>
      </w:r>
      <w:r w:rsidRPr="00425C57">
        <w:rPr>
          <w:rStyle w:val="apple-converted-space"/>
          <w:color w:val="000000"/>
        </w:rPr>
        <w:t> </w:t>
      </w:r>
      <w:r w:rsidRPr="00425C57">
        <w:rPr>
          <w:color w:val="000000"/>
        </w:rPr>
        <w:t>scores to administer analgesic medication. However, do professionals interpret the</w:t>
      </w:r>
      <w:r w:rsidRPr="00425C57">
        <w:rPr>
          <w:rStyle w:val="apple-converted-space"/>
          <w:color w:val="000000"/>
        </w:rPr>
        <w:t> </w:t>
      </w:r>
      <w:r w:rsidRPr="00425C57">
        <w:rPr>
          <w:rStyle w:val="highlight"/>
          <w:color w:val="000000"/>
        </w:rPr>
        <w:t>pain</w:t>
      </w:r>
      <w:r w:rsidRPr="00425C57">
        <w:rPr>
          <w:rStyle w:val="apple-converted-space"/>
          <w:color w:val="000000"/>
        </w:rPr>
        <w:t> </w:t>
      </w:r>
      <w:r w:rsidRPr="00425C57">
        <w:rPr>
          <w:color w:val="000000"/>
        </w:rPr>
        <w:t>scores in line with the actual perception of</w:t>
      </w:r>
      <w:r w:rsidRPr="00425C57">
        <w:rPr>
          <w:rStyle w:val="apple-converted-space"/>
          <w:color w:val="000000"/>
        </w:rPr>
        <w:t> </w:t>
      </w:r>
      <w:r w:rsidRPr="00425C57">
        <w:rPr>
          <w:rStyle w:val="highlight"/>
          <w:color w:val="000000"/>
        </w:rPr>
        <w:t>pain</w:t>
      </w:r>
      <w:r w:rsidRPr="00425C57">
        <w:rPr>
          <w:rStyle w:val="apple-converted-space"/>
          <w:color w:val="000000"/>
        </w:rPr>
        <w:t> </w:t>
      </w:r>
      <w:r w:rsidRPr="00425C57">
        <w:rPr>
          <w:color w:val="000000"/>
        </w:rPr>
        <w:t>by the patients?</w:t>
      </w:r>
    </w:p>
    <w:p w14:paraId="53310B63" w14:textId="77777777" w:rsidR="007B750A" w:rsidRPr="00425C57" w:rsidRDefault="007B750A" w:rsidP="007B750A">
      <w:pPr>
        <w:pStyle w:val="Pealkiri4"/>
        <w:shd w:val="clear" w:color="auto" w:fill="FFFFFF"/>
        <w:spacing w:before="0" w:beforeAutospacing="0" w:after="0" w:afterAutospacing="0" w:line="270" w:lineRule="atLeast"/>
        <w:ind w:right="60"/>
        <w:jc w:val="both"/>
        <w:rPr>
          <w:caps/>
          <w:color w:val="000000"/>
          <w:sz w:val="24"/>
          <w:szCs w:val="24"/>
        </w:rPr>
      </w:pPr>
      <w:r w:rsidRPr="00425C57">
        <w:rPr>
          <w:color w:val="000000"/>
          <w:sz w:val="24"/>
          <w:szCs w:val="24"/>
        </w:rPr>
        <w:lastRenderedPageBreak/>
        <w:t>Objective:</w:t>
      </w:r>
    </w:p>
    <w:p w14:paraId="1B8EC031" w14:textId="77777777" w:rsidR="007B750A" w:rsidRPr="00425C57" w:rsidRDefault="007B750A" w:rsidP="007B750A">
      <w:pPr>
        <w:pStyle w:val="Normaallaadveeb"/>
        <w:shd w:val="clear" w:color="auto" w:fill="FFFFFF"/>
        <w:spacing w:before="0" w:beforeAutospacing="0" w:after="120" w:afterAutospacing="0" w:line="270" w:lineRule="atLeast"/>
        <w:jc w:val="both"/>
        <w:rPr>
          <w:color w:val="000000"/>
        </w:rPr>
      </w:pPr>
      <w:r w:rsidRPr="00425C57">
        <w:rPr>
          <w:color w:val="000000"/>
        </w:rPr>
        <w:t>The study aim was to assess which Numerical Rating Scale (NRS)</w:t>
      </w:r>
      <w:r w:rsidRPr="00425C57">
        <w:rPr>
          <w:rStyle w:val="apple-converted-space"/>
          <w:color w:val="000000"/>
        </w:rPr>
        <w:t> </w:t>
      </w:r>
      <w:r w:rsidRPr="00425C57">
        <w:rPr>
          <w:rStyle w:val="highlight"/>
          <w:color w:val="000000"/>
        </w:rPr>
        <w:t>pain</w:t>
      </w:r>
      <w:r w:rsidRPr="00425C57">
        <w:rPr>
          <w:rStyle w:val="apple-converted-space"/>
          <w:color w:val="000000"/>
        </w:rPr>
        <w:t> </w:t>
      </w:r>
      <w:r w:rsidRPr="00425C57">
        <w:rPr>
          <w:color w:val="000000"/>
        </w:rPr>
        <w:t>score was considered bearable on a Verbal Rating Scale (VRS) by patients and professionals.</w:t>
      </w:r>
    </w:p>
    <w:p w14:paraId="4E6FC881" w14:textId="77777777" w:rsidR="007B750A" w:rsidRPr="00425C57" w:rsidRDefault="007B750A" w:rsidP="007B750A">
      <w:pPr>
        <w:pStyle w:val="Pealkiri4"/>
        <w:shd w:val="clear" w:color="auto" w:fill="FFFFFF"/>
        <w:spacing w:before="0" w:beforeAutospacing="0" w:after="0" w:afterAutospacing="0" w:line="270" w:lineRule="atLeast"/>
        <w:ind w:right="60"/>
        <w:jc w:val="both"/>
        <w:rPr>
          <w:caps/>
          <w:color w:val="000000"/>
          <w:sz w:val="24"/>
          <w:szCs w:val="24"/>
        </w:rPr>
      </w:pPr>
      <w:r w:rsidRPr="00425C57">
        <w:rPr>
          <w:color w:val="000000"/>
          <w:sz w:val="24"/>
          <w:szCs w:val="24"/>
        </w:rPr>
        <w:t>Methods:</w:t>
      </w:r>
    </w:p>
    <w:p w14:paraId="316BD940" w14:textId="77777777" w:rsidR="007B750A" w:rsidRPr="00425C57" w:rsidRDefault="007B750A" w:rsidP="007B750A">
      <w:pPr>
        <w:pStyle w:val="Normaallaadveeb"/>
        <w:shd w:val="clear" w:color="auto" w:fill="FFFFFF"/>
        <w:spacing w:before="0" w:beforeAutospacing="0" w:after="120" w:afterAutospacing="0" w:line="270" w:lineRule="atLeast"/>
        <w:jc w:val="both"/>
        <w:rPr>
          <w:color w:val="000000"/>
        </w:rPr>
      </w:pPr>
      <w:r w:rsidRPr="00425C57">
        <w:rPr>
          <w:color w:val="000000"/>
        </w:rPr>
        <w:t xml:space="preserve">This prospective study examined the </w:t>
      </w:r>
      <w:r w:rsidRPr="00425C57">
        <w:rPr>
          <w:color w:val="0000FF"/>
        </w:rPr>
        <w:t xml:space="preserve">relationship between the Numerical Rating Scale and a Verbal Rating Scale. </w:t>
      </w:r>
      <w:r w:rsidRPr="00425C57">
        <w:rPr>
          <w:color w:val="000000"/>
        </w:rPr>
        <w:t>The patients (n=10,434) rated their</w:t>
      </w:r>
      <w:r w:rsidRPr="00425C57">
        <w:rPr>
          <w:rStyle w:val="apple-converted-space"/>
          <w:color w:val="000000"/>
        </w:rPr>
        <w:t> </w:t>
      </w:r>
      <w:r w:rsidRPr="00425C57">
        <w:rPr>
          <w:rStyle w:val="highlight"/>
          <w:color w:val="000000"/>
        </w:rPr>
        <w:t>pain</w:t>
      </w:r>
      <w:r w:rsidRPr="00425C57">
        <w:rPr>
          <w:rStyle w:val="apple-converted-space"/>
          <w:color w:val="000000"/>
        </w:rPr>
        <w:t> </w:t>
      </w:r>
      <w:r w:rsidRPr="00425C57">
        <w:rPr>
          <w:color w:val="000000"/>
        </w:rPr>
        <w:t>the day after surgery on the 11-point NRS (0=no</w:t>
      </w:r>
      <w:r w:rsidRPr="00425C57">
        <w:rPr>
          <w:rStyle w:val="apple-converted-space"/>
          <w:color w:val="000000"/>
        </w:rPr>
        <w:t> </w:t>
      </w:r>
      <w:r w:rsidRPr="00425C57">
        <w:rPr>
          <w:rStyle w:val="highlight"/>
          <w:color w:val="000000"/>
        </w:rPr>
        <w:t>pain</w:t>
      </w:r>
      <w:r w:rsidRPr="00425C57">
        <w:rPr>
          <w:rStyle w:val="apple-converted-space"/>
          <w:color w:val="000000"/>
        </w:rPr>
        <w:t> </w:t>
      </w:r>
      <w:r w:rsidRPr="00425C57">
        <w:rPr>
          <w:color w:val="000000"/>
        </w:rPr>
        <w:t>and 10=worst imaginable</w:t>
      </w:r>
      <w:r w:rsidRPr="00425C57">
        <w:rPr>
          <w:rStyle w:val="apple-converted-space"/>
          <w:color w:val="000000"/>
        </w:rPr>
        <w:t> </w:t>
      </w:r>
      <w:r w:rsidRPr="00425C57">
        <w:rPr>
          <w:rStyle w:val="highlight"/>
          <w:color w:val="000000"/>
        </w:rPr>
        <w:t>pain</w:t>
      </w:r>
      <w:r w:rsidRPr="00425C57">
        <w:rPr>
          <w:color w:val="000000"/>
        </w:rPr>
        <w:t>) and a VRS comprising five descriptors: "no</w:t>
      </w:r>
      <w:r w:rsidRPr="00425C57">
        <w:rPr>
          <w:rStyle w:val="apple-converted-space"/>
          <w:color w:val="000000"/>
        </w:rPr>
        <w:t> </w:t>
      </w:r>
      <w:r w:rsidRPr="00425C57">
        <w:rPr>
          <w:rStyle w:val="highlight"/>
          <w:color w:val="000000"/>
        </w:rPr>
        <w:t>pain</w:t>
      </w:r>
      <w:r w:rsidRPr="00425C57">
        <w:rPr>
          <w:color w:val="000000"/>
        </w:rPr>
        <w:t>"; "little</w:t>
      </w:r>
      <w:r w:rsidRPr="00425C57">
        <w:rPr>
          <w:rStyle w:val="apple-converted-space"/>
          <w:color w:val="000000"/>
        </w:rPr>
        <w:t> </w:t>
      </w:r>
      <w:r w:rsidRPr="00425C57">
        <w:rPr>
          <w:rStyle w:val="highlight"/>
          <w:color w:val="000000"/>
        </w:rPr>
        <w:t>pain</w:t>
      </w:r>
      <w:r w:rsidRPr="00425C57">
        <w:rPr>
          <w:color w:val="000000"/>
        </w:rPr>
        <w:t>"; "painful but bearable"; "considerable</w:t>
      </w:r>
      <w:r w:rsidRPr="00425C57">
        <w:rPr>
          <w:rStyle w:val="apple-converted-space"/>
          <w:color w:val="000000"/>
        </w:rPr>
        <w:t> </w:t>
      </w:r>
      <w:r w:rsidRPr="00425C57">
        <w:rPr>
          <w:rStyle w:val="highlight"/>
          <w:color w:val="000000"/>
        </w:rPr>
        <w:t>pain</w:t>
      </w:r>
      <w:r w:rsidRPr="00425C57">
        <w:rPr>
          <w:color w:val="000000"/>
        </w:rPr>
        <w:t>"; and "terrible</w:t>
      </w:r>
      <w:r w:rsidRPr="00425C57">
        <w:rPr>
          <w:rStyle w:val="apple-converted-space"/>
          <w:color w:val="000000"/>
        </w:rPr>
        <w:t> </w:t>
      </w:r>
      <w:r w:rsidRPr="00425C57">
        <w:rPr>
          <w:rStyle w:val="highlight"/>
          <w:color w:val="000000"/>
        </w:rPr>
        <w:t>pain</w:t>
      </w:r>
      <w:r w:rsidRPr="00425C57">
        <w:rPr>
          <w:color w:val="000000"/>
        </w:rPr>
        <w:t>". The first three categories together ("no</w:t>
      </w:r>
      <w:r w:rsidRPr="00425C57">
        <w:rPr>
          <w:rStyle w:val="apple-converted-space"/>
          <w:color w:val="000000"/>
        </w:rPr>
        <w:t> </w:t>
      </w:r>
      <w:r w:rsidRPr="00425C57">
        <w:rPr>
          <w:rStyle w:val="highlight"/>
          <w:color w:val="000000"/>
        </w:rPr>
        <w:t>pain</w:t>
      </w:r>
      <w:r w:rsidRPr="00425C57">
        <w:rPr>
          <w:color w:val="000000"/>
        </w:rPr>
        <w:t>", "little</w:t>
      </w:r>
      <w:r w:rsidRPr="00425C57">
        <w:rPr>
          <w:rStyle w:val="apple-converted-space"/>
          <w:color w:val="000000"/>
        </w:rPr>
        <w:t> </w:t>
      </w:r>
      <w:r w:rsidRPr="00425C57">
        <w:rPr>
          <w:rStyle w:val="highlight"/>
          <w:color w:val="000000"/>
        </w:rPr>
        <w:t>pain</w:t>
      </w:r>
      <w:r w:rsidRPr="00425C57">
        <w:rPr>
          <w:color w:val="000000"/>
        </w:rPr>
        <w:t>" and "painful but bearable") were considered "bearable" and the last two categories ("considerable</w:t>
      </w:r>
      <w:r w:rsidRPr="00425C57">
        <w:rPr>
          <w:rStyle w:val="apple-converted-space"/>
          <w:color w:val="000000"/>
        </w:rPr>
        <w:t> </w:t>
      </w:r>
      <w:r w:rsidRPr="00425C57">
        <w:rPr>
          <w:rStyle w:val="highlight"/>
          <w:color w:val="000000"/>
        </w:rPr>
        <w:t>pain</w:t>
      </w:r>
      <w:r w:rsidRPr="00425C57">
        <w:rPr>
          <w:color w:val="000000"/>
        </w:rPr>
        <w:t>" and "terrible</w:t>
      </w:r>
      <w:r w:rsidRPr="00425C57">
        <w:rPr>
          <w:rStyle w:val="apple-converted-space"/>
          <w:color w:val="000000"/>
        </w:rPr>
        <w:t> </w:t>
      </w:r>
      <w:r w:rsidRPr="00425C57">
        <w:rPr>
          <w:rStyle w:val="highlight"/>
          <w:color w:val="000000"/>
        </w:rPr>
        <w:t>pain</w:t>
      </w:r>
      <w:r w:rsidRPr="00425C57">
        <w:rPr>
          <w:color w:val="000000"/>
        </w:rPr>
        <w:t>") were deemed as "unbearable"</w:t>
      </w:r>
      <w:r w:rsidRPr="00425C57">
        <w:rPr>
          <w:rStyle w:val="apple-converted-space"/>
          <w:color w:val="000000"/>
        </w:rPr>
        <w:t> </w:t>
      </w:r>
      <w:r w:rsidRPr="00425C57">
        <w:rPr>
          <w:rStyle w:val="highlight"/>
          <w:color w:val="000000"/>
        </w:rPr>
        <w:t>pain</w:t>
      </w:r>
      <w:r w:rsidRPr="00425C57">
        <w:rPr>
          <w:color w:val="000000"/>
        </w:rPr>
        <w:t>. The professionals (n=303) were asked to relate the numbers of the NRS to the words of the VRS.</w:t>
      </w:r>
    </w:p>
    <w:p w14:paraId="117A44AB" w14:textId="77777777" w:rsidR="007B750A" w:rsidRPr="00425C57" w:rsidRDefault="007B750A" w:rsidP="007B750A">
      <w:pPr>
        <w:pStyle w:val="Pealkiri4"/>
        <w:shd w:val="clear" w:color="auto" w:fill="FFFFFF"/>
        <w:spacing w:before="0" w:beforeAutospacing="0" w:after="0" w:afterAutospacing="0" w:line="270" w:lineRule="atLeast"/>
        <w:ind w:right="60"/>
        <w:jc w:val="both"/>
        <w:rPr>
          <w:caps/>
          <w:color w:val="000000"/>
          <w:sz w:val="24"/>
          <w:szCs w:val="24"/>
        </w:rPr>
      </w:pPr>
      <w:r w:rsidRPr="00425C57">
        <w:rPr>
          <w:color w:val="000000"/>
          <w:sz w:val="24"/>
          <w:szCs w:val="24"/>
        </w:rPr>
        <w:t>Results:</w:t>
      </w:r>
    </w:p>
    <w:p w14:paraId="1AA9147D" w14:textId="77777777" w:rsidR="007B750A" w:rsidRPr="00425C57" w:rsidRDefault="007B750A" w:rsidP="007B750A">
      <w:pPr>
        <w:pStyle w:val="Normaallaadveeb"/>
        <w:shd w:val="clear" w:color="auto" w:fill="FFFFFF"/>
        <w:spacing w:before="0" w:beforeAutospacing="0" w:after="120" w:afterAutospacing="0" w:line="270" w:lineRule="atLeast"/>
        <w:jc w:val="both"/>
        <w:rPr>
          <w:color w:val="0000FF"/>
        </w:rPr>
      </w:pPr>
      <w:r w:rsidRPr="00425C57">
        <w:rPr>
          <w:color w:val="0000FF"/>
        </w:rPr>
        <w:t>Most patients considered NRS 4-6 as "bearable"</w:t>
      </w:r>
      <w:r w:rsidRPr="00425C57">
        <w:rPr>
          <w:rStyle w:val="apple-converted-space"/>
          <w:color w:val="0000FF"/>
        </w:rPr>
        <w:t> </w:t>
      </w:r>
      <w:r w:rsidRPr="00425C57">
        <w:rPr>
          <w:rStyle w:val="highlight"/>
          <w:color w:val="0000FF"/>
        </w:rPr>
        <w:t>pain</w:t>
      </w:r>
      <w:r w:rsidRPr="00425C57">
        <w:rPr>
          <w:color w:val="0000FF"/>
        </w:rPr>
        <w:t>. Among professionals, anesthesiologists, Post Anaesthesia Care nurses, and ward nurses interpreted NRS scores in the same way as the patients. Only the Acute</w:t>
      </w:r>
      <w:r w:rsidRPr="00425C57">
        <w:rPr>
          <w:rStyle w:val="apple-converted-space"/>
          <w:color w:val="0000FF"/>
        </w:rPr>
        <w:t> </w:t>
      </w:r>
      <w:r w:rsidRPr="00425C57">
        <w:rPr>
          <w:rStyle w:val="highlight"/>
          <w:color w:val="0000FF"/>
        </w:rPr>
        <w:t>Pain</w:t>
      </w:r>
      <w:r w:rsidRPr="00425C57">
        <w:rPr>
          <w:rStyle w:val="apple-converted-space"/>
          <w:color w:val="0000FF"/>
        </w:rPr>
        <w:t> </w:t>
      </w:r>
      <w:r w:rsidRPr="00425C57">
        <w:rPr>
          <w:color w:val="0000FF"/>
        </w:rPr>
        <w:t>Nurses interpreted the scores differently; they considered NRS of 5 and higher to be not bearable.</w:t>
      </w:r>
    </w:p>
    <w:p w14:paraId="6383B402" w14:textId="77777777" w:rsidR="007B750A" w:rsidRPr="00425C57" w:rsidRDefault="007B750A" w:rsidP="007B750A">
      <w:pPr>
        <w:pStyle w:val="Pealkiri4"/>
        <w:shd w:val="clear" w:color="auto" w:fill="FFFFFF"/>
        <w:spacing w:before="0" w:beforeAutospacing="0" w:after="0" w:afterAutospacing="0" w:line="270" w:lineRule="atLeast"/>
        <w:ind w:right="60"/>
        <w:jc w:val="both"/>
        <w:rPr>
          <w:caps/>
          <w:color w:val="000000"/>
          <w:sz w:val="24"/>
          <w:szCs w:val="24"/>
        </w:rPr>
      </w:pPr>
      <w:r w:rsidRPr="00425C57">
        <w:rPr>
          <w:color w:val="000000"/>
          <w:sz w:val="24"/>
          <w:szCs w:val="24"/>
        </w:rPr>
        <w:t>Conclusions:</w:t>
      </w:r>
    </w:p>
    <w:p w14:paraId="4E9D9E32" w14:textId="77777777" w:rsidR="007B750A" w:rsidRPr="00425C57" w:rsidRDefault="007B750A" w:rsidP="007B750A">
      <w:pPr>
        <w:pStyle w:val="Normaallaadveeb"/>
        <w:shd w:val="clear" w:color="auto" w:fill="FFFFFF"/>
        <w:spacing w:before="0" w:beforeAutospacing="0" w:after="120" w:afterAutospacing="0" w:line="270" w:lineRule="atLeast"/>
        <w:jc w:val="both"/>
        <w:rPr>
          <w:color w:val="0000FF"/>
        </w:rPr>
      </w:pPr>
      <w:r w:rsidRPr="00425C57">
        <w:rPr>
          <w:color w:val="0000FF"/>
        </w:rPr>
        <w:t>Some care providers and patients differ in their interpretation of the</w:t>
      </w:r>
      <w:r w:rsidRPr="00425C57">
        <w:rPr>
          <w:rStyle w:val="apple-converted-space"/>
          <w:color w:val="0000FF"/>
        </w:rPr>
        <w:t> </w:t>
      </w:r>
      <w:r w:rsidRPr="00425C57">
        <w:rPr>
          <w:rStyle w:val="highlight"/>
          <w:color w:val="0000FF"/>
        </w:rPr>
        <w:t>postoperative</w:t>
      </w:r>
      <w:r w:rsidRPr="00425C57">
        <w:rPr>
          <w:rStyle w:val="apple-converted-space"/>
          <w:color w:val="0000FF"/>
        </w:rPr>
        <w:t> </w:t>
      </w:r>
      <w:r w:rsidRPr="00425C57">
        <w:rPr>
          <w:color w:val="0000FF"/>
        </w:rPr>
        <w:t>NRS scores. A risk of overtreatment might arise when health care providers rigidly follow guidelines that prescribe strong analgesics for</w:t>
      </w:r>
      <w:r w:rsidRPr="00425C57">
        <w:rPr>
          <w:rStyle w:val="apple-converted-space"/>
          <w:color w:val="0000FF"/>
        </w:rPr>
        <w:t> </w:t>
      </w:r>
      <w:r w:rsidRPr="00425C57">
        <w:rPr>
          <w:rStyle w:val="highlight"/>
          <w:color w:val="0000FF"/>
        </w:rPr>
        <w:t>pain</w:t>
      </w:r>
      <w:r w:rsidRPr="00425C57">
        <w:rPr>
          <w:rStyle w:val="apple-converted-space"/>
          <w:color w:val="0000FF"/>
        </w:rPr>
        <w:t> </w:t>
      </w:r>
      <w:r w:rsidRPr="00425C57">
        <w:rPr>
          <w:color w:val="0000FF"/>
        </w:rPr>
        <w:t>scores above 3 or 4 without probing the patient's preference for pharmacological treatment.</w:t>
      </w:r>
    </w:p>
    <w:p w14:paraId="0FCACC78" w14:textId="77777777" w:rsidR="007B750A" w:rsidRDefault="007B750A" w:rsidP="007B750A">
      <w:pPr>
        <w:autoSpaceDE w:val="0"/>
        <w:autoSpaceDN w:val="0"/>
        <w:adjustRightInd w:val="0"/>
        <w:jc w:val="both"/>
      </w:pPr>
    </w:p>
    <w:p w14:paraId="7212C513" w14:textId="77777777" w:rsidR="007B750A" w:rsidRDefault="007B750A" w:rsidP="007B750A">
      <w:pPr>
        <w:pStyle w:val="Pealkiri1"/>
        <w:jc w:val="both"/>
        <w:rPr>
          <w:b w:val="0"/>
          <w:sz w:val="24"/>
          <w:szCs w:val="24"/>
        </w:rPr>
      </w:pPr>
    </w:p>
    <w:p w14:paraId="551F4D8E" w14:textId="77777777" w:rsidR="007B750A" w:rsidRPr="00C82DF1" w:rsidRDefault="007B750A" w:rsidP="007B750A">
      <w:pPr>
        <w:pStyle w:val="Pealkiri1"/>
        <w:jc w:val="both"/>
        <w:rPr>
          <w:b w:val="0"/>
          <w:sz w:val="24"/>
          <w:szCs w:val="24"/>
        </w:rPr>
      </w:pPr>
      <w:hyperlink r:id="rId18" w:history="1">
        <w:r w:rsidRPr="00583DB4">
          <w:rPr>
            <w:rStyle w:val="Hperlink"/>
            <w:sz w:val="24"/>
            <w:szCs w:val="24"/>
            <w:u w:val="none"/>
          </w:rPr>
          <w:t>Lukas, A</w:t>
        </w:r>
      </w:hyperlink>
      <w:r w:rsidRPr="00583DB4">
        <w:rPr>
          <w:sz w:val="24"/>
          <w:szCs w:val="24"/>
        </w:rPr>
        <w:t>., et al (2012)</w:t>
      </w:r>
      <w:r w:rsidRPr="00400323">
        <w:rPr>
          <w:b w:val="0"/>
          <w:sz w:val="24"/>
          <w:szCs w:val="24"/>
        </w:rPr>
        <w:t>. „</w:t>
      </w:r>
      <w:r w:rsidRPr="00400323">
        <w:rPr>
          <w:rStyle w:val="highlight"/>
          <w:b w:val="0"/>
          <w:sz w:val="24"/>
          <w:szCs w:val="24"/>
        </w:rPr>
        <w:t>Pain</w:t>
      </w:r>
      <w:r w:rsidRPr="00400323">
        <w:rPr>
          <w:b w:val="0"/>
          <w:sz w:val="24"/>
          <w:szCs w:val="24"/>
        </w:rPr>
        <w:t xml:space="preserve"> and dementia: a diagnostic challenge.“ </w:t>
      </w:r>
      <w:hyperlink r:id="rId19" w:tooltip="Zeitschrift für Gerontologie und Geriatrie." w:history="1">
        <w:r w:rsidRPr="00400323">
          <w:rPr>
            <w:rStyle w:val="Hperlink"/>
            <w:b w:val="0"/>
            <w:color w:val="auto"/>
            <w:sz w:val="24"/>
            <w:szCs w:val="24"/>
            <w:u w:val="none"/>
          </w:rPr>
          <w:t>Z Gerontol Geriatr.</w:t>
        </w:r>
      </w:hyperlink>
      <w:r w:rsidRPr="00400323">
        <w:rPr>
          <w:b w:val="0"/>
          <w:sz w:val="24"/>
          <w:szCs w:val="24"/>
        </w:rPr>
        <w:t xml:space="preserve"> Jan;45(</w:t>
      </w:r>
      <w:r w:rsidRPr="00400323">
        <w:rPr>
          <w:rStyle w:val="highlight"/>
          <w:b w:val="0"/>
          <w:sz w:val="24"/>
          <w:szCs w:val="24"/>
        </w:rPr>
        <w:t>1</w:t>
      </w:r>
      <w:r w:rsidRPr="00400323">
        <w:rPr>
          <w:b w:val="0"/>
          <w:sz w:val="24"/>
          <w:szCs w:val="24"/>
        </w:rPr>
        <w:t>):45-9</w:t>
      </w:r>
    </w:p>
    <w:p w14:paraId="2CEF30E8" w14:textId="77777777" w:rsidR="007B750A" w:rsidRPr="00400323" w:rsidRDefault="007B750A" w:rsidP="007B750A">
      <w:pPr>
        <w:pStyle w:val="Normaallaadveeb"/>
        <w:jc w:val="both"/>
      </w:pPr>
      <w:r>
        <w:t xml:space="preserve">Purpose: </w:t>
      </w:r>
      <w:r w:rsidRPr="00400323">
        <w:t xml:space="preserve">The aim was to present current knowledge about </w:t>
      </w:r>
      <w:r w:rsidRPr="00400323">
        <w:rPr>
          <w:rStyle w:val="highlight"/>
        </w:rPr>
        <w:t>pain assessment</w:t>
      </w:r>
      <w:r w:rsidRPr="00400323">
        <w:t xml:space="preserve"> in people with dementia and to discuss special challenges and possible solutions.</w:t>
      </w:r>
    </w:p>
    <w:p w14:paraId="6F33F278" w14:textId="77777777" w:rsidR="007B750A" w:rsidRPr="00400323" w:rsidRDefault="007B750A" w:rsidP="007B750A">
      <w:pPr>
        <w:pStyle w:val="Normaallaadveeb"/>
        <w:jc w:val="both"/>
      </w:pPr>
      <w:r>
        <w:t xml:space="preserve">Methods: </w:t>
      </w:r>
      <w:r w:rsidRPr="00400323">
        <w:t>A literature search in MEDLINE® was performed.</w:t>
      </w:r>
    </w:p>
    <w:p w14:paraId="36E9DCA8" w14:textId="77777777" w:rsidR="007B750A" w:rsidRPr="00400323" w:rsidRDefault="007B750A" w:rsidP="007B750A">
      <w:pPr>
        <w:pStyle w:val="Normaallaadveeb"/>
        <w:jc w:val="both"/>
      </w:pPr>
      <w:r>
        <w:t xml:space="preserve">Results: </w:t>
      </w:r>
      <w:r w:rsidRPr="00400323">
        <w:t xml:space="preserve">Due to the changing demographics of an aging population, an increasing number of people with dementia is expected. Many of these people will simultaneously suffer </w:t>
      </w:r>
      <w:r w:rsidRPr="00400323">
        <w:rPr>
          <w:rStyle w:val="highlight"/>
        </w:rPr>
        <w:t>pain</w:t>
      </w:r>
      <w:r w:rsidRPr="00400323">
        <w:t xml:space="preserve">. Under-detection and under-treatment of </w:t>
      </w:r>
      <w:r w:rsidRPr="00400323">
        <w:rPr>
          <w:rStyle w:val="highlight"/>
        </w:rPr>
        <w:t>pain</w:t>
      </w:r>
      <w:r w:rsidRPr="00400323">
        <w:t xml:space="preserve"> in persons suffering from dementia is often described. As dementia progresses, the </w:t>
      </w:r>
      <w:r w:rsidRPr="00400323">
        <w:rPr>
          <w:rStyle w:val="highlight"/>
        </w:rPr>
        <w:t>ability</w:t>
      </w:r>
      <w:r w:rsidRPr="00400323">
        <w:t xml:space="preserve"> of the sufferer to verbally </w:t>
      </w:r>
      <w:r w:rsidRPr="00400323">
        <w:rPr>
          <w:rStyle w:val="highlight"/>
        </w:rPr>
        <w:t>communicate</w:t>
      </w:r>
      <w:r w:rsidRPr="00400323">
        <w:t xml:space="preserve"> his/her </w:t>
      </w:r>
      <w:r w:rsidRPr="00400323">
        <w:rPr>
          <w:rStyle w:val="highlight"/>
        </w:rPr>
        <w:t>pain</w:t>
      </w:r>
      <w:r w:rsidRPr="00400323">
        <w:t xml:space="preserve"> is often compromised, complicating the task of recognizing and treating </w:t>
      </w:r>
      <w:r w:rsidRPr="00400323">
        <w:rPr>
          <w:rStyle w:val="highlight"/>
        </w:rPr>
        <w:t>pain</w:t>
      </w:r>
      <w:r w:rsidRPr="00400323">
        <w:t xml:space="preserve">. To improve </w:t>
      </w:r>
      <w:r w:rsidRPr="00400323">
        <w:rPr>
          <w:rStyle w:val="highlight"/>
        </w:rPr>
        <w:t>pain</w:t>
      </w:r>
      <w:r w:rsidRPr="00400323">
        <w:t xml:space="preserve"> recognition in dementia, many </w:t>
      </w:r>
      <w:r w:rsidRPr="00400323">
        <w:rPr>
          <w:rStyle w:val="highlight"/>
        </w:rPr>
        <w:t>pain assessment</w:t>
      </w:r>
      <w:r w:rsidRPr="00400323">
        <w:t xml:space="preserve"> tools have been developed. However, psychometric properties have to date been insufficiently examined.</w:t>
      </w:r>
    </w:p>
    <w:p w14:paraId="44C2E4A2" w14:textId="77777777" w:rsidR="007B750A" w:rsidRPr="00400323" w:rsidRDefault="007B750A" w:rsidP="007B750A">
      <w:pPr>
        <w:pStyle w:val="Normaallaadveeb"/>
        <w:jc w:val="both"/>
      </w:pPr>
      <w:r>
        <w:t xml:space="preserve">Implications: </w:t>
      </w:r>
      <w:r w:rsidRPr="00C82DF1">
        <w:t>Self-report ratings should be performed as long as justifiable.</w:t>
      </w:r>
      <w:r w:rsidRPr="00C82DF1">
        <w:rPr>
          <w:color w:val="0000FF"/>
        </w:rPr>
        <w:t xml:space="preserve"> Behavioural </w:t>
      </w:r>
      <w:r w:rsidRPr="00C82DF1">
        <w:rPr>
          <w:rStyle w:val="highlight"/>
          <w:color w:val="0000FF"/>
        </w:rPr>
        <w:t>pain assessment</w:t>
      </w:r>
      <w:r w:rsidRPr="00C82DF1">
        <w:rPr>
          <w:color w:val="0000FF"/>
        </w:rPr>
        <w:t xml:space="preserve"> tools should be used in advanced dementia despite their current imperfections: in particular, the PAINAD for daily use and the </w:t>
      </w:r>
      <w:r w:rsidRPr="00C82DF1">
        <w:rPr>
          <w:rStyle w:val="highlight"/>
          <w:color w:val="0000FF"/>
        </w:rPr>
        <w:t>PACSLAC</w:t>
      </w:r>
      <w:r w:rsidRPr="00C82DF1">
        <w:rPr>
          <w:color w:val="0000FF"/>
        </w:rPr>
        <w:t xml:space="preserve"> at longer intervals</w:t>
      </w:r>
      <w:r w:rsidRPr="00400323">
        <w:t xml:space="preserve">. All available additional information about </w:t>
      </w:r>
      <w:r w:rsidRPr="00400323">
        <w:rPr>
          <w:rStyle w:val="highlight"/>
        </w:rPr>
        <w:t>pain</w:t>
      </w:r>
      <w:r w:rsidRPr="00400323">
        <w:t xml:space="preserve"> should be considered.</w:t>
      </w:r>
    </w:p>
    <w:p w14:paraId="03C9FF42" w14:textId="77777777" w:rsidR="007B750A" w:rsidRPr="00425C57" w:rsidRDefault="007B750A" w:rsidP="007B750A">
      <w:pPr>
        <w:autoSpaceDE w:val="0"/>
        <w:autoSpaceDN w:val="0"/>
        <w:adjustRightInd w:val="0"/>
        <w:jc w:val="both"/>
      </w:pPr>
    </w:p>
    <w:p w14:paraId="775249BC" w14:textId="77777777" w:rsidR="007B750A" w:rsidRPr="002B2345" w:rsidRDefault="007B750A" w:rsidP="007B750A">
      <w:pPr>
        <w:pStyle w:val="Pealkiri1"/>
        <w:jc w:val="both"/>
        <w:rPr>
          <w:b w:val="0"/>
          <w:sz w:val="24"/>
          <w:szCs w:val="24"/>
        </w:rPr>
      </w:pPr>
      <w:hyperlink r:id="rId20" w:history="1">
        <w:r w:rsidRPr="00583DB4">
          <w:rPr>
            <w:rStyle w:val="highlight"/>
            <w:color w:val="0000FF"/>
            <w:sz w:val="24"/>
            <w:szCs w:val="24"/>
          </w:rPr>
          <w:t>Pesonen A</w:t>
        </w:r>
      </w:hyperlink>
      <w:r w:rsidRPr="00583DB4">
        <w:rPr>
          <w:sz w:val="24"/>
          <w:szCs w:val="24"/>
        </w:rPr>
        <w:t>., et al (2009).</w:t>
      </w:r>
      <w:r w:rsidRPr="002B2345">
        <w:rPr>
          <w:b w:val="0"/>
          <w:sz w:val="24"/>
          <w:szCs w:val="24"/>
        </w:rPr>
        <w:t xml:space="preserve"> „Evaluation of easily applicable </w:t>
      </w:r>
      <w:r w:rsidRPr="002B2345">
        <w:rPr>
          <w:rStyle w:val="highlight"/>
          <w:b w:val="0"/>
          <w:sz w:val="24"/>
          <w:szCs w:val="24"/>
        </w:rPr>
        <w:t>pain</w:t>
      </w:r>
      <w:r w:rsidRPr="002B2345">
        <w:rPr>
          <w:b w:val="0"/>
          <w:sz w:val="24"/>
          <w:szCs w:val="24"/>
        </w:rPr>
        <w:t xml:space="preserve"> measurement </w:t>
      </w:r>
      <w:r w:rsidRPr="002B2345">
        <w:rPr>
          <w:rStyle w:val="highlight"/>
          <w:b w:val="0"/>
          <w:sz w:val="24"/>
          <w:szCs w:val="24"/>
        </w:rPr>
        <w:t>tools</w:t>
      </w:r>
      <w:r w:rsidRPr="002B2345">
        <w:rPr>
          <w:b w:val="0"/>
          <w:sz w:val="24"/>
          <w:szCs w:val="24"/>
        </w:rPr>
        <w:t xml:space="preserve"> for the assessment of </w:t>
      </w:r>
      <w:r w:rsidRPr="002B2345">
        <w:rPr>
          <w:rStyle w:val="highlight"/>
          <w:b w:val="0"/>
          <w:sz w:val="24"/>
          <w:szCs w:val="24"/>
        </w:rPr>
        <w:t>pain</w:t>
      </w:r>
      <w:r w:rsidRPr="002B2345">
        <w:rPr>
          <w:b w:val="0"/>
          <w:sz w:val="24"/>
          <w:szCs w:val="24"/>
        </w:rPr>
        <w:t xml:space="preserve"> in demented </w:t>
      </w:r>
      <w:r w:rsidRPr="002B2345">
        <w:rPr>
          <w:rStyle w:val="highlight"/>
          <w:b w:val="0"/>
          <w:sz w:val="24"/>
          <w:szCs w:val="24"/>
        </w:rPr>
        <w:t>patients</w:t>
      </w:r>
      <w:r w:rsidRPr="002B2345">
        <w:rPr>
          <w:b w:val="0"/>
          <w:sz w:val="24"/>
          <w:szCs w:val="24"/>
        </w:rPr>
        <w:t xml:space="preserve">.“ </w:t>
      </w:r>
      <w:hyperlink r:id="rId21" w:tooltip="Acta anaesthesiologica Scandinavica." w:history="1">
        <w:r w:rsidRPr="002B2345">
          <w:rPr>
            <w:rStyle w:val="highlight"/>
            <w:b w:val="0"/>
            <w:sz w:val="24"/>
            <w:szCs w:val="24"/>
          </w:rPr>
          <w:t>Acta Anaesthesiol Scand</w:t>
        </w:r>
        <w:r w:rsidRPr="002B2345">
          <w:rPr>
            <w:rStyle w:val="Hperlink"/>
            <w:b w:val="0"/>
            <w:color w:val="auto"/>
            <w:sz w:val="24"/>
            <w:szCs w:val="24"/>
            <w:u w:val="none"/>
          </w:rPr>
          <w:t>.</w:t>
        </w:r>
      </w:hyperlink>
      <w:r w:rsidRPr="002B2345">
        <w:rPr>
          <w:b w:val="0"/>
          <w:sz w:val="24"/>
          <w:szCs w:val="24"/>
        </w:rPr>
        <w:t xml:space="preserve"> 2009 May;53(5):657-64.</w:t>
      </w:r>
    </w:p>
    <w:p w14:paraId="2AE3AB6E" w14:textId="77777777" w:rsidR="007B750A" w:rsidRPr="002B2345" w:rsidRDefault="007B750A" w:rsidP="007B750A">
      <w:pPr>
        <w:pStyle w:val="Pealkiri4"/>
        <w:jc w:val="both"/>
        <w:rPr>
          <w:b w:val="0"/>
          <w:sz w:val="24"/>
          <w:szCs w:val="24"/>
        </w:rPr>
      </w:pPr>
      <w:r w:rsidRPr="002B2345">
        <w:rPr>
          <w:b w:val="0"/>
          <w:sz w:val="24"/>
          <w:szCs w:val="24"/>
        </w:rPr>
        <w:t xml:space="preserve">Background and objectives: </w:t>
      </w:r>
    </w:p>
    <w:p w14:paraId="7B3477CB" w14:textId="77777777" w:rsidR="007B750A" w:rsidRPr="002B2345" w:rsidRDefault="007B750A" w:rsidP="007B750A">
      <w:pPr>
        <w:pStyle w:val="Normaallaadveeb"/>
        <w:jc w:val="both"/>
      </w:pPr>
      <w:r w:rsidRPr="002B2345">
        <w:t xml:space="preserve">Difficulties in communication and lack of suitable </w:t>
      </w:r>
      <w:r w:rsidRPr="002B2345">
        <w:rPr>
          <w:rStyle w:val="highlight"/>
        </w:rPr>
        <w:t>pain</w:t>
      </w:r>
      <w:r w:rsidRPr="002B2345">
        <w:t xml:space="preserve"> scales may lead to undertreatment of </w:t>
      </w:r>
      <w:r w:rsidRPr="002B2345">
        <w:rPr>
          <w:rStyle w:val="highlight"/>
        </w:rPr>
        <w:t>pain</w:t>
      </w:r>
      <w:r w:rsidRPr="002B2345">
        <w:t xml:space="preserve"> in cognitively impaired </w:t>
      </w:r>
      <w:r w:rsidRPr="002B2345">
        <w:rPr>
          <w:rStyle w:val="highlight"/>
        </w:rPr>
        <w:t>patients</w:t>
      </w:r>
      <w:r w:rsidRPr="002B2345">
        <w:t xml:space="preserve">. We performed a study in this type of </w:t>
      </w:r>
      <w:r w:rsidRPr="002B2345">
        <w:rPr>
          <w:rStyle w:val="highlight"/>
        </w:rPr>
        <w:t>patients</w:t>
      </w:r>
      <w:r w:rsidRPr="002B2345">
        <w:t xml:space="preserve"> and evaluated the usefulness of four simple </w:t>
      </w:r>
      <w:r w:rsidRPr="002B2345">
        <w:rPr>
          <w:rStyle w:val="highlight"/>
        </w:rPr>
        <w:t>pain</w:t>
      </w:r>
      <w:r w:rsidRPr="002B2345">
        <w:t xml:space="preserve"> scales.</w:t>
      </w:r>
    </w:p>
    <w:p w14:paraId="26E4A8F9" w14:textId="77777777" w:rsidR="007B750A" w:rsidRPr="002B2345" w:rsidRDefault="007B750A" w:rsidP="007B750A">
      <w:pPr>
        <w:pStyle w:val="Pealkiri4"/>
        <w:jc w:val="both"/>
        <w:rPr>
          <w:b w:val="0"/>
          <w:sz w:val="24"/>
          <w:szCs w:val="24"/>
        </w:rPr>
      </w:pPr>
      <w:r w:rsidRPr="002B2345">
        <w:rPr>
          <w:rStyle w:val="highlight"/>
          <w:b w:val="0"/>
          <w:sz w:val="24"/>
          <w:szCs w:val="24"/>
        </w:rPr>
        <w:t>Patients</w:t>
      </w:r>
      <w:r w:rsidRPr="002B2345">
        <w:rPr>
          <w:b w:val="0"/>
          <w:sz w:val="24"/>
          <w:szCs w:val="24"/>
        </w:rPr>
        <w:t xml:space="preserve"> and methods: </w:t>
      </w:r>
    </w:p>
    <w:p w14:paraId="2D33269C" w14:textId="77777777" w:rsidR="007B750A" w:rsidRPr="002B2345" w:rsidRDefault="007B750A" w:rsidP="007B750A">
      <w:pPr>
        <w:pStyle w:val="Normaallaadveeb"/>
        <w:jc w:val="both"/>
        <w:rPr>
          <w:color w:val="0000FF"/>
        </w:rPr>
      </w:pPr>
      <w:r w:rsidRPr="002B2345">
        <w:rPr>
          <w:color w:val="0000FF"/>
        </w:rPr>
        <w:t xml:space="preserve">We studied 41 hospitalized </w:t>
      </w:r>
      <w:r w:rsidRPr="002B2345">
        <w:rPr>
          <w:rStyle w:val="highlight"/>
          <w:color w:val="0000FF"/>
        </w:rPr>
        <w:t>elderly</w:t>
      </w:r>
      <w:r w:rsidRPr="002B2345">
        <w:rPr>
          <w:color w:val="0000FF"/>
        </w:rPr>
        <w:t xml:space="preserve"> (76-95 years) who suffered from </w:t>
      </w:r>
      <w:r w:rsidRPr="002B2345">
        <w:rPr>
          <w:rStyle w:val="highlight"/>
          <w:color w:val="0000FF"/>
        </w:rPr>
        <w:t>pain</w:t>
      </w:r>
      <w:r w:rsidRPr="002B2345">
        <w:rPr>
          <w:color w:val="0000FF"/>
        </w:rPr>
        <w:t xml:space="preserve"> with an acute component.</w:t>
      </w:r>
      <w:r w:rsidRPr="002B2345">
        <w:t xml:space="preserve"> Cognitive function was assessed with the mini-mental state examination (MMSE) and the degree of depression was assessed on the geriatric depression scale (GDS). </w:t>
      </w:r>
      <w:r w:rsidRPr="002B2345">
        <w:rPr>
          <w:rStyle w:val="highlight"/>
          <w:color w:val="0000FF"/>
        </w:rPr>
        <w:t>Pain</w:t>
      </w:r>
      <w:r w:rsidRPr="002B2345">
        <w:rPr>
          <w:color w:val="0000FF"/>
        </w:rPr>
        <w:t xml:space="preserve"> intensity was assessed at rest and </w:t>
      </w:r>
      <w:r w:rsidRPr="002B2345">
        <w:rPr>
          <w:rStyle w:val="highlight"/>
          <w:color w:val="0000FF"/>
        </w:rPr>
        <w:t>after</w:t>
      </w:r>
      <w:r w:rsidRPr="002B2345">
        <w:rPr>
          <w:color w:val="0000FF"/>
        </w:rPr>
        <w:t xml:space="preserve"> a </w:t>
      </w:r>
      <w:r w:rsidRPr="002B2345">
        <w:rPr>
          <w:rStyle w:val="highlight"/>
          <w:color w:val="0000FF"/>
        </w:rPr>
        <w:t>pain</w:t>
      </w:r>
      <w:r w:rsidRPr="002B2345">
        <w:rPr>
          <w:color w:val="0000FF"/>
        </w:rPr>
        <w:t xml:space="preserve">-provoking movement three times at </w:t>
      </w:r>
      <w:r w:rsidRPr="002B2345">
        <w:rPr>
          <w:rStyle w:val="highlight"/>
          <w:color w:val="0000FF"/>
        </w:rPr>
        <w:t>2</w:t>
      </w:r>
      <w:r w:rsidRPr="002B2345">
        <w:rPr>
          <w:color w:val="0000FF"/>
        </w:rPr>
        <w:t xml:space="preserve">-week intervals by repeating the test at a 10-min interval at each test session. The </w:t>
      </w:r>
      <w:r w:rsidRPr="002B2345">
        <w:rPr>
          <w:rStyle w:val="highlight"/>
          <w:color w:val="0000FF"/>
        </w:rPr>
        <w:t>pain</w:t>
      </w:r>
      <w:r w:rsidRPr="002B2345">
        <w:rPr>
          <w:color w:val="0000FF"/>
        </w:rPr>
        <w:t xml:space="preserve"> scales were the 50 cm red wedge scale (RWS), the seven-point faces </w:t>
      </w:r>
      <w:r w:rsidRPr="002B2345">
        <w:rPr>
          <w:rStyle w:val="highlight"/>
          <w:color w:val="0000FF"/>
        </w:rPr>
        <w:t>pain</w:t>
      </w:r>
      <w:r w:rsidRPr="002B2345">
        <w:rPr>
          <w:color w:val="0000FF"/>
        </w:rPr>
        <w:t xml:space="preserve"> scale (FPS), the 10 cm visual analogue scale (VAS) and the five-point verbal rating scale (VRS).</w:t>
      </w:r>
    </w:p>
    <w:p w14:paraId="1E5CF375" w14:textId="77777777" w:rsidR="007B750A" w:rsidRPr="002B2345" w:rsidRDefault="007B750A" w:rsidP="007B750A">
      <w:pPr>
        <w:pStyle w:val="Pealkiri4"/>
        <w:jc w:val="both"/>
        <w:rPr>
          <w:b w:val="0"/>
          <w:sz w:val="24"/>
          <w:szCs w:val="24"/>
        </w:rPr>
      </w:pPr>
      <w:r w:rsidRPr="002B2345">
        <w:rPr>
          <w:b w:val="0"/>
          <w:sz w:val="24"/>
          <w:szCs w:val="24"/>
        </w:rPr>
        <w:t xml:space="preserve">Results: </w:t>
      </w:r>
    </w:p>
    <w:p w14:paraId="6EF49F9A" w14:textId="77777777" w:rsidR="007B750A" w:rsidRPr="002B2345" w:rsidRDefault="007B750A" w:rsidP="007B750A">
      <w:pPr>
        <w:pStyle w:val="Normaallaadveeb"/>
        <w:jc w:val="both"/>
      </w:pPr>
      <w:r w:rsidRPr="002B2345">
        <w:t xml:space="preserve">In group MMSE&gt; or =24, </w:t>
      </w:r>
      <w:r w:rsidRPr="002B2345">
        <w:rPr>
          <w:rStyle w:val="highlight"/>
        </w:rPr>
        <w:t>patients</w:t>
      </w:r>
      <w:r w:rsidRPr="002B2345">
        <w:t xml:space="preserve"> were able to use all four scales rather successfully. In the other groups (MMSE 17-23, 11-16 and &lt; or =10), </w:t>
      </w:r>
      <w:r w:rsidRPr="002B2345">
        <w:rPr>
          <w:color w:val="0000FF"/>
        </w:rPr>
        <w:t>only the use of VRS was successful to a reasonable degree (64-85% on average).</w:t>
      </w:r>
      <w:r w:rsidRPr="002B2345">
        <w:t xml:space="preserve"> GDS scores did not correlate with the </w:t>
      </w:r>
      <w:r w:rsidRPr="002B2345">
        <w:rPr>
          <w:rStyle w:val="highlight"/>
        </w:rPr>
        <w:t>pain</w:t>
      </w:r>
      <w:r w:rsidRPr="002B2345">
        <w:t xml:space="preserve"> scores, with the exception of </w:t>
      </w:r>
      <w:r w:rsidRPr="002B2345">
        <w:rPr>
          <w:rStyle w:val="highlight"/>
        </w:rPr>
        <w:t>pain</w:t>
      </w:r>
      <w:r w:rsidRPr="002B2345">
        <w:t xml:space="preserve"> scores on FPS during movement (P&lt;0.01). The estimations of intensity and frequency of </w:t>
      </w:r>
      <w:r w:rsidRPr="002B2345">
        <w:rPr>
          <w:rStyle w:val="highlight"/>
        </w:rPr>
        <w:t>pain</w:t>
      </w:r>
      <w:r w:rsidRPr="002B2345">
        <w:t xml:space="preserve"> performed by nurses failed to correlate with the patient's own </w:t>
      </w:r>
      <w:r w:rsidRPr="002B2345">
        <w:rPr>
          <w:rStyle w:val="highlight"/>
        </w:rPr>
        <w:t>pain</w:t>
      </w:r>
      <w:r w:rsidRPr="002B2345">
        <w:t xml:space="preserve"> intensity estimations.</w:t>
      </w:r>
    </w:p>
    <w:p w14:paraId="399BB774" w14:textId="77777777" w:rsidR="007B750A" w:rsidRPr="002B2345" w:rsidRDefault="007B750A" w:rsidP="007B750A">
      <w:pPr>
        <w:pStyle w:val="Pealkiri4"/>
        <w:jc w:val="both"/>
        <w:rPr>
          <w:b w:val="0"/>
          <w:sz w:val="24"/>
          <w:szCs w:val="24"/>
        </w:rPr>
      </w:pPr>
      <w:r w:rsidRPr="002B2345">
        <w:rPr>
          <w:b w:val="0"/>
          <w:sz w:val="24"/>
          <w:szCs w:val="24"/>
        </w:rPr>
        <w:t xml:space="preserve">Conclusion: </w:t>
      </w:r>
    </w:p>
    <w:p w14:paraId="25D9B52F" w14:textId="77777777" w:rsidR="007B750A" w:rsidRPr="002B2345" w:rsidRDefault="007B750A" w:rsidP="007B750A">
      <w:pPr>
        <w:pStyle w:val="Normaallaadveeb"/>
        <w:jc w:val="both"/>
        <w:rPr>
          <w:color w:val="0000FF"/>
        </w:rPr>
      </w:pPr>
      <w:r w:rsidRPr="002B2345">
        <w:rPr>
          <w:color w:val="0000FF"/>
        </w:rPr>
        <w:t xml:space="preserve">Scoring of </w:t>
      </w:r>
      <w:r w:rsidRPr="002B2345">
        <w:rPr>
          <w:rStyle w:val="highlight"/>
          <w:color w:val="0000FF"/>
        </w:rPr>
        <w:t>pain</w:t>
      </w:r>
      <w:r w:rsidRPr="002B2345">
        <w:rPr>
          <w:color w:val="0000FF"/>
        </w:rPr>
        <w:t xml:space="preserve"> with RWS, FPS and VAS seems to be feasible in </w:t>
      </w:r>
      <w:r w:rsidRPr="002B2345">
        <w:rPr>
          <w:rStyle w:val="highlight"/>
          <w:color w:val="0000FF"/>
        </w:rPr>
        <w:t>elderly</w:t>
      </w:r>
      <w:r w:rsidRPr="002B2345">
        <w:rPr>
          <w:color w:val="0000FF"/>
        </w:rPr>
        <w:t xml:space="preserve"> </w:t>
      </w:r>
      <w:r w:rsidRPr="002B2345">
        <w:rPr>
          <w:rStyle w:val="highlight"/>
          <w:color w:val="0000FF"/>
        </w:rPr>
        <w:t>patients</w:t>
      </w:r>
      <w:r w:rsidRPr="002B2345">
        <w:rPr>
          <w:color w:val="0000FF"/>
        </w:rPr>
        <w:t xml:space="preserve"> with a normal cognitive dysfunction. In our study VRS appeared to be applicable in the </w:t>
      </w:r>
      <w:r w:rsidRPr="002B2345">
        <w:rPr>
          <w:rStyle w:val="highlight"/>
          <w:color w:val="0000FF"/>
        </w:rPr>
        <w:t>elderly</w:t>
      </w:r>
      <w:r w:rsidRPr="002B2345">
        <w:rPr>
          <w:color w:val="0000FF"/>
        </w:rPr>
        <w:t xml:space="preserve"> with a clear cognitive dysfunction, i.e., with MMSE&lt;17.</w:t>
      </w:r>
    </w:p>
    <w:p w14:paraId="2C088FF6" w14:textId="77777777" w:rsidR="007B750A" w:rsidRDefault="007B750A" w:rsidP="007B750A"/>
    <w:p w14:paraId="5F879992" w14:textId="77777777" w:rsidR="007B750A" w:rsidRDefault="007B750A" w:rsidP="007B750A"/>
    <w:p w14:paraId="701B61A2" w14:textId="77777777" w:rsidR="007B750A" w:rsidRDefault="007B750A" w:rsidP="007B750A">
      <w:pPr>
        <w:jc w:val="both"/>
      </w:pPr>
      <w:hyperlink r:id="rId22" w:history="1">
        <w:r w:rsidRPr="00583DB4">
          <w:rPr>
            <w:rStyle w:val="highlight"/>
            <w:b/>
            <w:color w:val="0000FF"/>
          </w:rPr>
          <w:t>Pesonen A</w:t>
        </w:r>
      </w:hyperlink>
      <w:r w:rsidRPr="00583DB4">
        <w:rPr>
          <w:b/>
          <w:color w:val="0000FF"/>
        </w:rPr>
        <w:t>., et al (2008)</w:t>
      </w:r>
      <w:r w:rsidRPr="00583916">
        <w:rPr>
          <w:color w:val="0000FF"/>
        </w:rPr>
        <w:t>.</w:t>
      </w:r>
      <w:r>
        <w:t xml:space="preserve"> „</w:t>
      </w:r>
      <w:r>
        <w:rPr>
          <w:rStyle w:val="highlight"/>
        </w:rPr>
        <w:t>Applicability</w:t>
      </w:r>
      <w:r>
        <w:t xml:space="preserve"> of </w:t>
      </w:r>
      <w:r>
        <w:rPr>
          <w:rStyle w:val="highlight"/>
        </w:rPr>
        <w:t>tools</w:t>
      </w:r>
      <w:r>
        <w:t xml:space="preserve"> to </w:t>
      </w:r>
      <w:r>
        <w:rPr>
          <w:rStyle w:val="highlight"/>
        </w:rPr>
        <w:t>assess</w:t>
      </w:r>
      <w:r>
        <w:t xml:space="preserve"> </w:t>
      </w:r>
      <w:r>
        <w:rPr>
          <w:rStyle w:val="highlight"/>
        </w:rPr>
        <w:t>pain</w:t>
      </w:r>
      <w:r>
        <w:t xml:space="preserve"> in </w:t>
      </w:r>
      <w:r>
        <w:rPr>
          <w:rStyle w:val="highlight"/>
        </w:rPr>
        <w:t>elderly</w:t>
      </w:r>
      <w:r>
        <w:t xml:space="preserve"> </w:t>
      </w:r>
      <w:r>
        <w:rPr>
          <w:rStyle w:val="highlight"/>
        </w:rPr>
        <w:t>patients</w:t>
      </w:r>
      <w:r>
        <w:t xml:space="preserve"> </w:t>
      </w:r>
      <w:r>
        <w:rPr>
          <w:rStyle w:val="highlight"/>
        </w:rPr>
        <w:t>after</w:t>
      </w:r>
      <w:r>
        <w:t xml:space="preserve"> </w:t>
      </w:r>
      <w:r>
        <w:rPr>
          <w:rStyle w:val="highlight"/>
        </w:rPr>
        <w:t>cardiac surgery</w:t>
      </w:r>
      <w:r>
        <w:t xml:space="preserve">.“ </w:t>
      </w:r>
      <w:hyperlink r:id="rId23" w:tooltip="Acta anaesthesiologica Scandinavica." w:history="1">
        <w:r w:rsidRPr="00583916">
          <w:rPr>
            <w:rStyle w:val="highlight"/>
          </w:rPr>
          <w:t>Acta Anaesthesiol Scand</w:t>
        </w:r>
        <w:r w:rsidRPr="00583916">
          <w:rPr>
            <w:rStyle w:val="Hperlink"/>
            <w:color w:val="auto"/>
            <w:u w:val="none"/>
          </w:rPr>
          <w:t>.</w:t>
        </w:r>
      </w:hyperlink>
      <w:r>
        <w:t xml:space="preserve"> </w:t>
      </w:r>
      <w:r>
        <w:rPr>
          <w:rStyle w:val="highlight"/>
        </w:rPr>
        <w:t>2008</w:t>
      </w:r>
      <w:r>
        <w:t xml:space="preserve"> Feb;</w:t>
      </w:r>
      <w:r>
        <w:rPr>
          <w:rStyle w:val="highlight"/>
        </w:rPr>
        <w:t>52</w:t>
      </w:r>
      <w:r>
        <w:t>(</w:t>
      </w:r>
      <w:r>
        <w:rPr>
          <w:rStyle w:val="highlight"/>
        </w:rPr>
        <w:t>2</w:t>
      </w:r>
      <w:r>
        <w:t>):267-73</w:t>
      </w:r>
    </w:p>
    <w:p w14:paraId="657D7DC2" w14:textId="77777777" w:rsidR="007B750A" w:rsidRPr="00583916" w:rsidRDefault="007B750A" w:rsidP="007B750A">
      <w:pPr>
        <w:pStyle w:val="Pealkiri4"/>
        <w:jc w:val="both"/>
        <w:rPr>
          <w:b w:val="0"/>
          <w:sz w:val="24"/>
          <w:szCs w:val="24"/>
        </w:rPr>
      </w:pPr>
      <w:r w:rsidRPr="00583916">
        <w:rPr>
          <w:b w:val="0"/>
          <w:sz w:val="24"/>
          <w:szCs w:val="24"/>
        </w:rPr>
        <w:t xml:space="preserve">Background: </w:t>
      </w:r>
    </w:p>
    <w:p w14:paraId="1A4E69B3" w14:textId="77777777" w:rsidR="007B750A" w:rsidRDefault="007B750A" w:rsidP="007B750A">
      <w:pPr>
        <w:pStyle w:val="Normaallaadveeb"/>
        <w:jc w:val="both"/>
      </w:pPr>
      <w:r>
        <w:t xml:space="preserve">Post-operatively, </w:t>
      </w:r>
      <w:r>
        <w:rPr>
          <w:rStyle w:val="highlight"/>
        </w:rPr>
        <w:t>elderly</w:t>
      </w:r>
      <w:r>
        <w:t xml:space="preserve"> </w:t>
      </w:r>
      <w:r>
        <w:rPr>
          <w:rStyle w:val="highlight"/>
        </w:rPr>
        <w:t>patients</w:t>
      </w:r>
      <w:r>
        <w:t xml:space="preserve"> with impaired vision and cognitive dysfunction may experience difficulties understanding standard </w:t>
      </w:r>
      <w:r>
        <w:rPr>
          <w:rStyle w:val="highlight"/>
        </w:rPr>
        <w:t>pain</w:t>
      </w:r>
      <w:r>
        <w:t xml:space="preserve"> assessment </w:t>
      </w:r>
      <w:r>
        <w:rPr>
          <w:rStyle w:val="highlight"/>
        </w:rPr>
        <w:t>tools</w:t>
      </w:r>
      <w:r>
        <w:t xml:space="preserve"> such as the </w:t>
      </w:r>
      <w:r w:rsidRPr="0099772D">
        <w:rPr>
          <w:color w:val="0000FF"/>
        </w:rPr>
        <w:t>10-cm Visual Analogue Scale (VAS) and the Verbal Rating Scale (VRS).</w:t>
      </w:r>
      <w:r>
        <w:t xml:space="preserve"> Thus, there is a need to identify more feasible post-operative </w:t>
      </w:r>
      <w:r>
        <w:rPr>
          <w:rStyle w:val="highlight"/>
        </w:rPr>
        <w:t>pain</w:t>
      </w:r>
      <w:r>
        <w:t xml:space="preserve"> assessments for </w:t>
      </w:r>
      <w:r>
        <w:rPr>
          <w:rStyle w:val="highlight"/>
        </w:rPr>
        <w:t>elderly</w:t>
      </w:r>
      <w:r>
        <w:t xml:space="preserve"> </w:t>
      </w:r>
      <w:r>
        <w:rPr>
          <w:rStyle w:val="highlight"/>
        </w:rPr>
        <w:t>patients</w:t>
      </w:r>
      <w:r>
        <w:t xml:space="preserve">. With this goal in mind, we compared the VAS and VRS with two more expressive </w:t>
      </w:r>
      <w:r>
        <w:rPr>
          <w:rStyle w:val="highlight"/>
        </w:rPr>
        <w:t>tools</w:t>
      </w:r>
      <w:r>
        <w:t xml:space="preserve">: the 50-cm Red Wedge Scale (RWS) and the Facial </w:t>
      </w:r>
      <w:r>
        <w:rPr>
          <w:rStyle w:val="highlight"/>
        </w:rPr>
        <w:t>Pain</w:t>
      </w:r>
      <w:r>
        <w:t xml:space="preserve"> Scale (FPS).</w:t>
      </w:r>
    </w:p>
    <w:p w14:paraId="4D39B2EC" w14:textId="77777777" w:rsidR="007B750A" w:rsidRPr="00583916" w:rsidRDefault="007B750A" w:rsidP="007B750A">
      <w:pPr>
        <w:pStyle w:val="Pealkiri4"/>
        <w:jc w:val="both"/>
        <w:rPr>
          <w:b w:val="0"/>
          <w:sz w:val="24"/>
          <w:szCs w:val="24"/>
        </w:rPr>
      </w:pPr>
      <w:r w:rsidRPr="00583916">
        <w:rPr>
          <w:b w:val="0"/>
          <w:sz w:val="24"/>
          <w:szCs w:val="24"/>
        </w:rPr>
        <w:t xml:space="preserve">Methods: </w:t>
      </w:r>
    </w:p>
    <w:p w14:paraId="3991D8BC" w14:textId="77777777" w:rsidR="007B750A" w:rsidRPr="0099772D" w:rsidRDefault="007B750A" w:rsidP="007B750A">
      <w:pPr>
        <w:pStyle w:val="Normaallaadveeb"/>
        <w:jc w:val="both"/>
        <w:rPr>
          <w:color w:val="0000FF"/>
        </w:rPr>
      </w:pPr>
      <w:r>
        <w:rPr>
          <w:rStyle w:val="highlight"/>
        </w:rPr>
        <w:lastRenderedPageBreak/>
        <w:t>Cardiac surgery</w:t>
      </w:r>
      <w:r>
        <w:t xml:space="preserve"> </w:t>
      </w:r>
      <w:r>
        <w:rPr>
          <w:rStyle w:val="highlight"/>
        </w:rPr>
        <w:t>patients</w:t>
      </w:r>
      <w:r>
        <w:t xml:space="preserve"> (73 +/- 5 years, mean +/- SD) were allocated to an RWS (n=80) or an FPS (n=80) group. </w:t>
      </w:r>
      <w:r>
        <w:rPr>
          <w:rStyle w:val="highlight"/>
        </w:rPr>
        <w:t>Pain</w:t>
      </w:r>
      <w:r>
        <w:t xml:space="preserve"> was assessed at rest and </w:t>
      </w:r>
      <w:r>
        <w:rPr>
          <w:rStyle w:val="highlight"/>
        </w:rPr>
        <w:t>after</w:t>
      </w:r>
      <w:r>
        <w:t xml:space="preserve"> movement during the first 4 days </w:t>
      </w:r>
      <w:r>
        <w:rPr>
          <w:rStyle w:val="highlight"/>
        </w:rPr>
        <w:t>after</w:t>
      </w:r>
      <w:r>
        <w:t xml:space="preserve"> tracheal extubation. The RWS or FPS assessments were repeated </w:t>
      </w:r>
      <w:r>
        <w:rPr>
          <w:rStyle w:val="highlight"/>
        </w:rPr>
        <w:t>after</w:t>
      </w:r>
      <w:r>
        <w:t xml:space="preserve"> 10 min. </w:t>
      </w:r>
      <w:r w:rsidRPr="0099772D">
        <w:rPr>
          <w:color w:val="0000FF"/>
        </w:rPr>
        <w:t xml:space="preserve">All </w:t>
      </w:r>
      <w:r w:rsidRPr="0099772D">
        <w:rPr>
          <w:rStyle w:val="highlight"/>
          <w:color w:val="0000FF"/>
        </w:rPr>
        <w:t>patients</w:t>
      </w:r>
      <w:r w:rsidRPr="0099772D">
        <w:rPr>
          <w:color w:val="0000FF"/>
        </w:rPr>
        <w:t xml:space="preserve"> completed the VRS and VAS.</w:t>
      </w:r>
    </w:p>
    <w:p w14:paraId="2B346556" w14:textId="77777777" w:rsidR="007B750A" w:rsidRPr="00583916" w:rsidRDefault="007B750A" w:rsidP="007B750A">
      <w:pPr>
        <w:pStyle w:val="Pealkiri4"/>
        <w:jc w:val="both"/>
        <w:rPr>
          <w:b w:val="0"/>
          <w:sz w:val="24"/>
          <w:szCs w:val="24"/>
        </w:rPr>
      </w:pPr>
      <w:r w:rsidRPr="00583916">
        <w:rPr>
          <w:b w:val="0"/>
          <w:sz w:val="24"/>
          <w:szCs w:val="24"/>
        </w:rPr>
        <w:t xml:space="preserve">Results: </w:t>
      </w:r>
    </w:p>
    <w:p w14:paraId="14206132" w14:textId="77777777" w:rsidR="007B750A" w:rsidRDefault="007B750A" w:rsidP="007B750A">
      <w:pPr>
        <w:pStyle w:val="Normaallaadveeb"/>
        <w:jc w:val="both"/>
      </w:pPr>
      <w:r>
        <w:t xml:space="preserve">The rates of successful </w:t>
      </w:r>
      <w:r>
        <w:rPr>
          <w:rStyle w:val="highlight"/>
        </w:rPr>
        <w:t>pain</w:t>
      </w:r>
      <w:r>
        <w:t xml:space="preserve"> measurement on study day 1 were: VRS 86%, VAS 62%, RWS 78%, and FPS 60%. </w:t>
      </w:r>
      <w:r>
        <w:rPr>
          <w:rStyle w:val="highlight"/>
        </w:rPr>
        <w:t>Pain</w:t>
      </w:r>
      <w:r>
        <w:t xml:space="preserve"> measurements with the RWS correlated with the VAS (r=0.758, P&lt;0.001) and weaker with the VRS (r=0.666, P&lt;0.001) measurements. </w:t>
      </w:r>
      <w:r>
        <w:rPr>
          <w:rStyle w:val="highlight"/>
        </w:rPr>
        <w:t>Pain</w:t>
      </w:r>
      <w:r>
        <w:t xml:space="preserve"> measurements with the FPS correlated well with the VAS (r=0.873, P&lt;0.001) and weaker with the VRS (r=0.583, P&lt;0.001) measurements. With all scales, success rates improved during the study period.</w:t>
      </w:r>
    </w:p>
    <w:p w14:paraId="393D838C" w14:textId="77777777" w:rsidR="007B750A" w:rsidRPr="00583916" w:rsidRDefault="007B750A" w:rsidP="007B750A">
      <w:pPr>
        <w:pStyle w:val="Pealkiri4"/>
        <w:jc w:val="both"/>
        <w:rPr>
          <w:b w:val="0"/>
          <w:sz w:val="24"/>
          <w:szCs w:val="24"/>
        </w:rPr>
      </w:pPr>
      <w:r w:rsidRPr="00583916">
        <w:rPr>
          <w:b w:val="0"/>
          <w:sz w:val="24"/>
          <w:szCs w:val="24"/>
        </w:rPr>
        <w:t xml:space="preserve">Conclusion: </w:t>
      </w:r>
    </w:p>
    <w:p w14:paraId="07EC572C" w14:textId="77777777" w:rsidR="007B750A" w:rsidRPr="00583916" w:rsidRDefault="007B750A" w:rsidP="007B750A">
      <w:pPr>
        <w:pStyle w:val="Normaallaadveeb"/>
        <w:jc w:val="both"/>
        <w:rPr>
          <w:color w:val="0000FF"/>
        </w:rPr>
      </w:pPr>
      <w:r w:rsidRPr="00583916">
        <w:rPr>
          <w:color w:val="0000FF"/>
        </w:rPr>
        <w:t xml:space="preserve">In </w:t>
      </w:r>
      <w:r w:rsidRPr="00583916">
        <w:rPr>
          <w:rStyle w:val="highlight"/>
          <w:color w:val="0000FF"/>
        </w:rPr>
        <w:t>elderly</w:t>
      </w:r>
      <w:r w:rsidRPr="00583916">
        <w:rPr>
          <w:color w:val="0000FF"/>
        </w:rPr>
        <w:t xml:space="preserve"> </w:t>
      </w:r>
      <w:r w:rsidRPr="00583916">
        <w:rPr>
          <w:rStyle w:val="highlight"/>
          <w:color w:val="0000FF"/>
        </w:rPr>
        <w:t>patients</w:t>
      </w:r>
      <w:r w:rsidRPr="00583916">
        <w:rPr>
          <w:color w:val="0000FF"/>
        </w:rPr>
        <w:t xml:space="preserve">, immediately </w:t>
      </w:r>
      <w:r w:rsidRPr="00583916">
        <w:rPr>
          <w:rStyle w:val="highlight"/>
          <w:color w:val="0000FF"/>
        </w:rPr>
        <w:t>after</w:t>
      </w:r>
      <w:r w:rsidRPr="00583916">
        <w:rPr>
          <w:color w:val="0000FF"/>
        </w:rPr>
        <w:t xml:space="preserve"> </w:t>
      </w:r>
      <w:r w:rsidRPr="00583916">
        <w:rPr>
          <w:rStyle w:val="highlight"/>
          <w:color w:val="0000FF"/>
        </w:rPr>
        <w:t>cardiac surgery</w:t>
      </w:r>
      <w:r w:rsidRPr="00583916">
        <w:rPr>
          <w:color w:val="0000FF"/>
        </w:rPr>
        <w:t xml:space="preserve">, the VRS is the most feasible </w:t>
      </w:r>
      <w:r w:rsidRPr="00583916">
        <w:rPr>
          <w:rStyle w:val="highlight"/>
          <w:color w:val="0000FF"/>
        </w:rPr>
        <w:t>pain</w:t>
      </w:r>
      <w:r w:rsidRPr="00583916">
        <w:rPr>
          <w:color w:val="0000FF"/>
        </w:rPr>
        <w:t xml:space="preserve"> scale, followed by the RWS. The traditional 10-cm VAS is unsuitable for </w:t>
      </w:r>
      <w:r w:rsidRPr="00583916">
        <w:rPr>
          <w:rStyle w:val="highlight"/>
          <w:color w:val="0000FF"/>
        </w:rPr>
        <w:t>pain</w:t>
      </w:r>
      <w:r w:rsidRPr="00583916">
        <w:rPr>
          <w:color w:val="0000FF"/>
        </w:rPr>
        <w:t xml:space="preserve"> measurement in this population.</w:t>
      </w:r>
    </w:p>
    <w:p w14:paraId="10D8E723" w14:textId="77777777" w:rsidR="007B750A" w:rsidRDefault="007B750A" w:rsidP="007B750A">
      <w:pPr>
        <w:rPr>
          <w:color w:val="0000FF"/>
          <w:lang w:eastAsia="en-US"/>
        </w:rPr>
      </w:pPr>
    </w:p>
    <w:p w14:paraId="6C27ED5F" w14:textId="77777777" w:rsidR="007B750A" w:rsidRPr="00CE70A2" w:rsidRDefault="007B750A" w:rsidP="007B750A">
      <w:pPr>
        <w:rPr>
          <w:color w:val="0000FF"/>
        </w:rPr>
      </w:pPr>
      <w:r w:rsidRPr="00583DB4">
        <w:rPr>
          <w:b/>
          <w:color w:val="0000FF"/>
          <w:lang w:eastAsia="en-US"/>
        </w:rPr>
        <w:t>Breivik H., et al. (2008)</w:t>
      </w:r>
      <w:r w:rsidRPr="00CE70A2">
        <w:rPr>
          <w:color w:val="0000FF"/>
          <w:lang w:eastAsia="en-US"/>
        </w:rPr>
        <w:t xml:space="preserve"> </w:t>
      </w:r>
      <w:r w:rsidRPr="00CE70A2">
        <w:rPr>
          <w:lang w:eastAsia="en-US"/>
        </w:rPr>
        <w:t>Assessment of pain. Br J Anaesth 101(1): 17–24.</w:t>
      </w:r>
    </w:p>
    <w:p w14:paraId="52CA568A" w14:textId="77777777" w:rsidR="007B750A" w:rsidRPr="00CE70A2" w:rsidRDefault="007B750A" w:rsidP="007B750A">
      <w:pPr>
        <w:pStyle w:val="Pealkiri3"/>
        <w:rPr>
          <w:b w:val="0"/>
          <w:sz w:val="24"/>
          <w:szCs w:val="24"/>
        </w:rPr>
      </w:pPr>
      <w:r w:rsidRPr="00CE70A2">
        <w:rPr>
          <w:b w:val="0"/>
          <w:sz w:val="24"/>
          <w:szCs w:val="24"/>
        </w:rPr>
        <w:t>Abstract</w:t>
      </w:r>
    </w:p>
    <w:p w14:paraId="3766BDE1" w14:textId="77777777" w:rsidR="007B750A" w:rsidRPr="00CE70A2" w:rsidRDefault="007B750A" w:rsidP="007B750A">
      <w:pPr>
        <w:pStyle w:val="Normaallaadveeb"/>
        <w:jc w:val="both"/>
      </w:pPr>
      <w:r w:rsidRPr="00177BA6">
        <w:rPr>
          <w:color w:val="0000FF"/>
        </w:rPr>
        <w:t>Valid and reliable assessment of pain is essential for both clinical trials and effective pain management</w:t>
      </w:r>
      <w:r w:rsidRPr="00CE70A2">
        <w:t xml:space="preserve">. The nature of pain makes objective measurement impossible. </w:t>
      </w:r>
      <w:r w:rsidRPr="00177BA6">
        <w:rPr>
          <w:color w:val="0000FF"/>
        </w:rPr>
        <w:t>Acute pain can be reliably assessed, both at rest (important for comfort) and during movement (important for function and risk of postoperative complications), with one-dimensional tools such as numeric rating scales or visual analogue scales.</w:t>
      </w:r>
      <w:r w:rsidRPr="00CE70A2">
        <w:t xml:space="preserve"> Both these are more powerful in detecting changes in pain intensity than a verbal categorical rating scale. In acute pain trials, assessment of baseline pain must ensure sufficient pain intensity for the trial to detect meaningful treatment effects. Chronic pain assessment and its impact on physical, emotional, and social functions require multidimensional qualitative tools and health-related quality of life instruments. Several disease- and patient-specific functional scales are useful, such as the Western Ontario and MacMaster Universities for osteoarthritis, and several neuropathic pain screening tools. The Initiative on</w:t>
      </w:r>
    </w:p>
    <w:p w14:paraId="7B8F4118" w14:textId="77777777" w:rsidR="007B750A" w:rsidRPr="00177BA6" w:rsidRDefault="007B750A" w:rsidP="007B750A">
      <w:pPr>
        <w:pStyle w:val="Pealkiri4"/>
        <w:jc w:val="both"/>
        <w:rPr>
          <w:b w:val="0"/>
          <w:sz w:val="24"/>
          <w:szCs w:val="24"/>
        </w:rPr>
      </w:pPr>
      <w:r w:rsidRPr="00177BA6">
        <w:rPr>
          <w:b w:val="0"/>
          <w:sz w:val="24"/>
          <w:szCs w:val="24"/>
        </w:rPr>
        <w:t xml:space="preserve">Methods: </w:t>
      </w:r>
    </w:p>
    <w:p w14:paraId="41C12630" w14:textId="77777777" w:rsidR="007B750A" w:rsidRPr="00CE70A2" w:rsidRDefault="007B750A" w:rsidP="007B750A">
      <w:pPr>
        <w:pStyle w:val="Normaallaadveeb"/>
        <w:jc w:val="both"/>
      </w:pPr>
      <w:r w:rsidRPr="00CE70A2">
        <w:t>Measurement, and Pain Assessment in Clinical Trials recommendations for outcome measurements of chronic pain trials are also useful for routine assessment. Cancer pain assessment is complicated by a number of other bodily and mental symptoms such as fatigue and depression, all affecting quality of life. It is noteworthy that quality of life reported by chronic pain patients can be as much affected as that of terminal cancer patients. Any assessment of pain must take into account other factors, such as cognitive impairment or dementia, and assessment tools validated in the specific patient groups being studied.</w:t>
      </w:r>
    </w:p>
    <w:p w14:paraId="29E2CBA4" w14:textId="77777777" w:rsidR="007B750A" w:rsidRDefault="007B750A" w:rsidP="007B750A">
      <w:pPr>
        <w:shd w:val="clear" w:color="auto" w:fill="FFFFFF"/>
        <w:spacing w:line="348" w:lineRule="atLeast"/>
        <w:rPr>
          <w:color w:val="FF0000"/>
        </w:rPr>
      </w:pPr>
    </w:p>
    <w:p w14:paraId="7CAB2200" w14:textId="77777777" w:rsidR="007B750A" w:rsidRPr="006D5AAB" w:rsidRDefault="007B750A" w:rsidP="007B750A">
      <w:pPr>
        <w:pStyle w:val="Pealkiri1"/>
        <w:shd w:val="clear" w:color="auto" w:fill="FFFFFF"/>
        <w:spacing w:before="90" w:beforeAutospacing="0" w:after="90" w:afterAutospacing="0" w:line="270" w:lineRule="atLeast"/>
        <w:jc w:val="both"/>
        <w:rPr>
          <w:b w:val="0"/>
          <w:color w:val="000000"/>
          <w:sz w:val="24"/>
          <w:szCs w:val="24"/>
        </w:rPr>
      </w:pPr>
      <w:r w:rsidRPr="00583DB4">
        <w:rPr>
          <w:color w:val="0000FF"/>
          <w:sz w:val="24"/>
          <w:szCs w:val="24"/>
        </w:rPr>
        <w:t>Loos, M.J</w:t>
      </w:r>
      <w:r>
        <w:rPr>
          <w:color w:val="000000"/>
          <w:sz w:val="24"/>
          <w:szCs w:val="24"/>
        </w:rPr>
        <w:t>. jt.</w:t>
      </w:r>
      <w:r w:rsidRPr="00583DB4">
        <w:rPr>
          <w:color w:val="000000"/>
          <w:sz w:val="24"/>
          <w:szCs w:val="24"/>
        </w:rPr>
        <w:t xml:space="preserve"> (2008)</w:t>
      </w:r>
      <w:r>
        <w:rPr>
          <w:color w:val="000000"/>
          <w:sz w:val="24"/>
          <w:szCs w:val="24"/>
        </w:rPr>
        <w:t xml:space="preserve">. </w:t>
      </w:r>
      <w:r w:rsidRPr="006D5AAB">
        <w:rPr>
          <w:b w:val="0"/>
          <w:color w:val="000000"/>
          <w:sz w:val="24"/>
          <w:szCs w:val="24"/>
        </w:rPr>
        <w:t>Evaluating postherniorrhaphy groin</w:t>
      </w:r>
      <w:r w:rsidRPr="006D5AAB">
        <w:rPr>
          <w:rStyle w:val="apple-converted-space"/>
          <w:b w:val="0"/>
          <w:color w:val="000000"/>
          <w:sz w:val="24"/>
          <w:szCs w:val="24"/>
        </w:rPr>
        <w:t> </w:t>
      </w:r>
      <w:r w:rsidRPr="006D5AAB">
        <w:rPr>
          <w:rStyle w:val="highlight"/>
          <w:b w:val="0"/>
          <w:color w:val="000000"/>
          <w:sz w:val="24"/>
          <w:szCs w:val="24"/>
        </w:rPr>
        <w:t>pain</w:t>
      </w:r>
      <w:r w:rsidRPr="006D5AAB">
        <w:rPr>
          <w:b w:val="0"/>
          <w:color w:val="000000"/>
          <w:sz w:val="24"/>
          <w:szCs w:val="24"/>
        </w:rPr>
        <w:t>: visual analogue or verbal rating</w:t>
      </w:r>
      <w:r w:rsidRPr="006D5AAB">
        <w:rPr>
          <w:rStyle w:val="apple-converted-space"/>
          <w:b w:val="0"/>
          <w:color w:val="000000"/>
          <w:sz w:val="24"/>
          <w:szCs w:val="24"/>
        </w:rPr>
        <w:t> </w:t>
      </w:r>
      <w:r w:rsidRPr="006D5AAB">
        <w:rPr>
          <w:rStyle w:val="highlight"/>
          <w:b w:val="0"/>
          <w:color w:val="000000"/>
          <w:sz w:val="24"/>
          <w:szCs w:val="24"/>
        </w:rPr>
        <w:t>scale</w:t>
      </w:r>
      <w:r w:rsidRPr="006D5AAB">
        <w:rPr>
          <w:b w:val="0"/>
          <w:color w:val="000000"/>
          <w:sz w:val="24"/>
          <w:szCs w:val="24"/>
        </w:rPr>
        <w:t>?</w:t>
      </w:r>
      <w:r>
        <w:rPr>
          <w:b w:val="0"/>
          <w:color w:val="000000"/>
          <w:sz w:val="24"/>
          <w:szCs w:val="24"/>
        </w:rPr>
        <w:t>“</w:t>
      </w:r>
      <w:r w:rsidRPr="006D5AAB">
        <w:rPr>
          <w:b w:val="0"/>
          <w:color w:val="000000"/>
          <w:sz w:val="24"/>
          <w:szCs w:val="24"/>
        </w:rPr>
        <w:t xml:space="preserve"> </w:t>
      </w:r>
      <w:hyperlink r:id="rId24" w:tooltip="Hernia : the journal of hernias and abdominal wall surgery." w:history="1">
        <w:r w:rsidRPr="002271CD">
          <w:rPr>
            <w:rStyle w:val="Hperlink"/>
            <w:b w:val="0"/>
            <w:color w:val="auto"/>
            <w:sz w:val="24"/>
            <w:szCs w:val="24"/>
            <w:u w:val="none"/>
          </w:rPr>
          <w:t>Hernia.</w:t>
        </w:r>
      </w:hyperlink>
      <w:r w:rsidRPr="006D5AAB">
        <w:rPr>
          <w:rStyle w:val="apple-converted-space"/>
          <w:b w:val="0"/>
          <w:color w:val="000000"/>
          <w:sz w:val="24"/>
          <w:szCs w:val="24"/>
        </w:rPr>
        <w:t> </w:t>
      </w:r>
      <w:r w:rsidRPr="006D5AAB">
        <w:rPr>
          <w:b w:val="0"/>
          <w:color w:val="000000"/>
          <w:sz w:val="24"/>
          <w:szCs w:val="24"/>
        </w:rPr>
        <w:t>2008 apr;12(2):147-51.</w:t>
      </w:r>
    </w:p>
    <w:p w14:paraId="4C444885" w14:textId="77777777" w:rsidR="007B750A" w:rsidRPr="006D5AAB" w:rsidRDefault="007B750A" w:rsidP="007B750A">
      <w:pPr>
        <w:pStyle w:val="Pealkiri3"/>
        <w:shd w:val="clear" w:color="auto" w:fill="FFFFFF"/>
        <w:spacing w:before="0" w:beforeAutospacing="0" w:after="0" w:afterAutospacing="0"/>
        <w:jc w:val="both"/>
        <w:rPr>
          <w:b w:val="0"/>
          <w:color w:val="724128"/>
          <w:sz w:val="24"/>
          <w:szCs w:val="24"/>
        </w:rPr>
      </w:pPr>
    </w:p>
    <w:p w14:paraId="729EED28" w14:textId="77777777" w:rsidR="007B750A" w:rsidRPr="006D5AAB" w:rsidRDefault="007B750A" w:rsidP="007B750A">
      <w:pPr>
        <w:pStyle w:val="Pealkiri3"/>
        <w:shd w:val="clear" w:color="auto" w:fill="FFFFFF"/>
        <w:spacing w:before="0" w:beforeAutospacing="0" w:after="0" w:afterAutospacing="0"/>
        <w:jc w:val="both"/>
        <w:rPr>
          <w:b w:val="0"/>
          <w:color w:val="985735"/>
          <w:sz w:val="24"/>
          <w:szCs w:val="24"/>
        </w:rPr>
      </w:pPr>
      <w:r w:rsidRPr="006D5AAB">
        <w:rPr>
          <w:b w:val="0"/>
          <w:color w:val="985735"/>
          <w:sz w:val="24"/>
          <w:szCs w:val="24"/>
        </w:rPr>
        <w:t>Abstract</w:t>
      </w:r>
    </w:p>
    <w:p w14:paraId="55FD0560" w14:textId="77777777" w:rsidR="007B750A" w:rsidRPr="006D5AAB" w:rsidRDefault="007B750A" w:rsidP="007B750A">
      <w:pPr>
        <w:pStyle w:val="Pealkiri4"/>
        <w:shd w:val="clear" w:color="auto" w:fill="FFFFFF"/>
        <w:spacing w:before="0" w:beforeAutospacing="0" w:after="0" w:afterAutospacing="0" w:line="270" w:lineRule="atLeast"/>
        <w:ind w:right="60"/>
        <w:jc w:val="both"/>
        <w:rPr>
          <w:b w:val="0"/>
          <w:caps/>
          <w:color w:val="000000"/>
          <w:sz w:val="24"/>
          <w:szCs w:val="24"/>
        </w:rPr>
      </w:pPr>
      <w:r w:rsidRPr="006D5AAB">
        <w:rPr>
          <w:b w:val="0"/>
          <w:color w:val="000000"/>
          <w:sz w:val="24"/>
          <w:szCs w:val="24"/>
        </w:rPr>
        <w:t>Introduction:</w:t>
      </w:r>
    </w:p>
    <w:p w14:paraId="66C418CD" w14:textId="77777777" w:rsidR="007B750A" w:rsidRPr="006D5AAB" w:rsidRDefault="007B750A" w:rsidP="007B750A">
      <w:pPr>
        <w:pStyle w:val="Normaallaadveeb"/>
        <w:shd w:val="clear" w:color="auto" w:fill="FFFFFF"/>
        <w:spacing w:before="0" w:beforeAutospacing="0" w:after="120" w:afterAutospacing="0" w:line="270" w:lineRule="atLeast"/>
        <w:jc w:val="both"/>
        <w:rPr>
          <w:color w:val="000000"/>
        </w:rPr>
      </w:pPr>
      <w:r w:rsidRPr="006D5AAB">
        <w:rPr>
          <w:color w:val="000000"/>
        </w:rPr>
        <w:t>Several tools for</w:t>
      </w:r>
      <w:r w:rsidRPr="006D5AAB">
        <w:rPr>
          <w:rStyle w:val="apple-converted-space"/>
          <w:color w:val="000000"/>
        </w:rPr>
        <w:t> </w:t>
      </w:r>
      <w:r w:rsidRPr="006D5AAB">
        <w:rPr>
          <w:rStyle w:val="highlight"/>
          <w:color w:val="000000"/>
        </w:rPr>
        <w:t>pain</w:t>
      </w:r>
      <w:r w:rsidRPr="006D5AAB">
        <w:rPr>
          <w:rStyle w:val="apple-converted-space"/>
          <w:color w:val="000000"/>
        </w:rPr>
        <w:t> </w:t>
      </w:r>
      <w:r w:rsidRPr="006D5AAB">
        <w:rPr>
          <w:color w:val="000000"/>
        </w:rPr>
        <w:t>measurement including a visual analogue</w:t>
      </w:r>
      <w:r w:rsidRPr="006D5AAB">
        <w:rPr>
          <w:rStyle w:val="apple-converted-space"/>
          <w:color w:val="000000"/>
        </w:rPr>
        <w:t> </w:t>
      </w:r>
      <w:r w:rsidRPr="006D5AAB">
        <w:rPr>
          <w:rStyle w:val="highlight"/>
          <w:color w:val="000000"/>
        </w:rPr>
        <w:t>scale</w:t>
      </w:r>
      <w:r w:rsidRPr="006D5AAB">
        <w:rPr>
          <w:rStyle w:val="apple-converted-space"/>
          <w:color w:val="000000"/>
        </w:rPr>
        <w:t> </w:t>
      </w:r>
      <w:r w:rsidRPr="006D5AAB">
        <w:rPr>
          <w:color w:val="000000"/>
        </w:rPr>
        <w:t>(</w:t>
      </w:r>
      <w:r>
        <w:rPr>
          <w:rStyle w:val="highlight"/>
          <w:color w:val="000000"/>
        </w:rPr>
        <w:t>VAS</w:t>
      </w:r>
      <w:r w:rsidRPr="006D5AAB">
        <w:rPr>
          <w:color w:val="000000"/>
        </w:rPr>
        <w:t>) and a verbal rating</w:t>
      </w:r>
      <w:r w:rsidRPr="006D5AAB">
        <w:rPr>
          <w:rStyle w:val="apple-converted-space"/>
          <w:color w:val="000000"/>
        </w:rPr>
        <w:t> </w:t>
      </w:r>
      <w:r w:rsidRPr="006D5AAB">
        <w:rPr>
          <w:rStyle w:val="highlight"/>
          <w:color w:val="000000"/>
        </w:rPr>
        <w:t>scale</w:t>
      </w:r>
      <w:r>
        <w:rPr>
          <w:rStyle w:val="highlight"/>
          <w:color w:val="000000"/>
        </w:rPr>
        <w:t xml:space="preserve"> </w:t>
      </w:r>
      <w:r>
        <w:rPr>
          <w:color w:val="000000"/>
        </w:rPr>
        <w:t>(VRS</w:t>
      </w:r>
      <w:r w:rsidRPr="006D5AAB">
        <w:rPr>
          <w:color w:val="000000"/>
        </w:rPr>
        <w:t>) are currently used in patients with chronic</w:t>
      </w:r>
      <w:r w:rsidRPr="006D5AAB">
        <w:rPr>
          <w:rStyle w:val="apple-converted-space"/>
          <w:color w:val="000000"/>
        </w:rPr>
        <w:t> </w:t>
      </w:r>
      <w:r w:rsidRPr="006D5AAB">
        <w:rPr>
          <w:rStyle w:val="highlight"/>
          <w:color w:val="000000"/>
        </w:rPr>
        <w:t>pain</w:t>
      </w:r>
      <w:r w:rsidRPr="006D5AAB">
        <w:rPr>
          <w:color w:val="000000"/>
        </w:rPr>
        <w:t>. The aim of the present study was to determine which of these two</w:t>
      </w:r>
      <w:r w:rsidRPr="006D5AAB">
        <w:rPr>
          <w:rStyle w:val="apple-converted-space"/>
          <w:color w:val="000000"/>
        </w:rPr>
        <w:t> </w:t>
      </w:r>
      <w:r w:rsidRPr="006D5AAB">
        <w:rPr>
          <w:rStyle w:val="highlight"/>
          <w:color w:val="000000"/>
        </w:rPr>
        <w:t>pain</w:t>
      </w:r>
      <w:r w:rsidRPr="006D5AAB">
        <w:rPr>
          <w:color w:val="000000"/>
        </w:rPr>
        <w:t>tests performs optimally in patients following groin hernia repair.</w:t>
      </w:r>
    </w:p>
    <w:p w14:paraId="0BF86404" w14:textId="77777777" w:rsidR="007B750A" w:rsidRPr="006D5AAB" w:rsidRDefault="007B750A" w:rsidP="007B750A">
      <w:pPr>
        <w:pStyle w:val="Pealkiri4"/>
        <w:shd w:val="clear" w:color="auto" w:fill="FFFFFF"/>
        <w:spacing w:before="0" w:beforeAutospacing="0" w:after="0" w:afterAutospacing="0" w:line="270" w:lineRule="atLeast"/>
        <w:ind w:right="60"/>
        <w:jc w:val="both"/>
        <w:rPr>
          <w:b w:val="0"/>
          <w:caps/>
          <w:color w:val="000000"/>
          <w:sz w:val="24"/>
          <w:szCs w:val="24"/>
        </w:rPr>
      </w:pPr>
      <w:r w:rsidRPr="006D5AAB">
        <w:rPr>
          <w:b w:val="0"/>
          <w:color w:val="000000"/>
          <w:sz w:val="24"/>
          <w:szCs w:val="24"/>
        </w:rPr>
        <w:t>Patients and methods</w:t>
      </w:r>
      <w:r w:rsidRPr="006D5AAB">
        <w:rPr>
          <w:b w:val="0"/>
          <w:caps/>
          <w:color w:val="000000"/>
          <w:sz w:val="24"/>
          <w:szCs w:val="24"/>
        </w:rPr>
        <w:t>:</w:t>
      </w:r>
    </w:p>
    <w:p w14:paraId="5321A460" w14:textId="77777777" w:rsidR="007B750A" w:rsidRPr="006D5AAB" w:rsidRDefault="007B750A" w:rsidP="007B750A">
      <w:pPr>
        <w:pStyle w:val="Normaallaadveeb"/>
        <w:shd w:val="clear" w:color="auto" w:fill="FFFFFF"/>
        <w:spacing w:before="0" w:beforeAutospacing="0" w:after="120" w:afterAutospacing="0" w:line="270" w:lineRule="atLeast"/>
        <w:jc w:val="both"/>
        <w:rPr>
          <w:color w:val="000000"/>
        </w:rPr>
      </w:pPr>
      <w:r w:rsidRPr="006D5AAB">
        <w:rPr>
          <w:color w:val="000000"/>
        </w:rPr>
        <w:t>A questionnaire identified</w:t>
      </w:r>
      <w:r w:rsidRPr="006D5AAB">
        <w:rPr>
          <w:rStyle w:val="apple-converted-space"/>
          <w:color w:val="000000"/>
        </w:rPr>
        <w:t> </w:t>
      </w:r>
      <w:r w:rsidRPr="006D5AAB">
        <w:rPr>
          <w:rStyle w:val="highlight"/>
          <w:color w:val="000000"/>
        </w:rPr>
        <w:t>pain</w:t>
      </w:r>
      <w:r w:rsidRPr="006D5AAB">
        <w:rPr>
          <w:rStyle w:val="apple-converted-space"/>
          <w:color w:val="000000"/>
        </w:rPr>
        <w:t> </w:t>
      </w:r>
      <w:r w:rsidRPr="006D5AAB">
        <w:rPr>
          <w:color w:val="000000"/>
        </w:rPr>
        <w:t xml:space="preserve">level in a cohort of patients that had previously undergone corrective groin hernia surgery. </w:t>
      </w:r>
      <w:r w:rsidRPr="006D5AAB">
        <w:rPr>
          <w:color w:val="0000FF"/>
        </w:rPr>
        <w:t>Current</w:t>
      </w:r>
      <w:r w:rsidRPr="006D5AAB">
        <w:rPr>
          <w:rStyle w:val="apple-converted-space"/>
          <w:color w:val="0000FF"/>
        </w:rPr>
        <w:t> </w:t>
      </w:r>
      <w:r w:rsidRPr="006D5AAB">
        <w:rPr>
          <w:rStyle w:val="highlight"/>
          <w:color w:val="0000FF"/>
        </w:rPr>
        <w:t>pain</w:t>
      </w:r>
      <w:r w:rsidRPr="006D5AAB">
        <w:rPr>
          <w:rStyle w:val="apple-converted-space"/>
          <w:color w:val="0000FF"/>
        </w:rPr>
        <w:t> </w:t>
      </w:r>
      <w:r w:rsidRPr="006D5AAB">
        <w:rPr>
          <w:color w:val="0000FF"/>
        </w:rPr>
        <w:t>intensity was graded on a four-point VRS</w:t>
      </w:r>
      <w:r w:rsidRPr="006D5AAB">
        <w:rPr>
          <w:rStyle w:val="apple-converted-space"/>
          <w:color w:val="0000FF"/>
        </w:rPr>
        <w:t> </w:t>
      </w:r>
      <w:r w:rsidRPr="006D5AAB">
        <w:rPr>
          <w:rStyle w:val="highlight"/>
          <w:color w:val="0000FF"/>
        </w:rPr>
        <w:t>scale</w:t>
      </w:r>
      <w:r w:rsidRPr="006D5AAB">
        <w:rPr>
          <w:rStyle w:val="apple-converted-space"/>
          <w:color w:val="0000FF"/>
        </w:rPr>
        <w:t> </w:t>
      </w:r>
      <w:r w:rsidRPr="006D5AAB">
        <w:rPr>
          <w:color w:val="0000FF"/>
        </w:rPr>
        <w:t>(no</w:t>
      </w:r>
      <w:r w:rsidRPr="006D5AAB">
        <w:rPr>
          <w:rStyle w:val="apple-converted-space"/>
          <w:color w:val="0000FF"/>
        </w:rPr>
        <w:t> </w:t>
      </w:r>
      <w:r w:rsidRPr="006D5AAB">
        <w:rPr>
          <w:rStyle w:val="highlight"/>
          <w:color w:val="0000FF"/>
        </w:rPr>
        <w:t>pain</w:t>
      </w:r>
      <w:r w:rsidRPr="006D5AAB">
        <w:rPr>
          <w:color w:val="0000FF"/>
        </w:rPr>
        <w:t>, mild, moderate or severe</w:t>
      </w:r>
      <w:r w:rsidRPr="006D5AAB">
        <w:rPr>
          <w:rStyle w:val="highlight"/>
          <w:color w:val="0000FF"/>
        </w:rPr>
        <w:t>pain</w:t>
      </w:r>
      <w:r w:rsidRPr="006D5AAB">
        <w:rPr>
          <w:color w:val="0000FF"/>
        </w:rPr>
        <w:t>) and on a 100-mm</w:t>
      </w:r>
      <w:r w:rsidRPr="006D5AAB">
        <w:rPr>
          <w:rStyle w:val="apple-converted-space"/>
          <w:color w:val="0000FF"/>
        </w:rPr>
        <w:t> </w:t>
      </w:r>
      <w:r>
        <w:rPr>
          <w:rStyle w:val="highlight"/>
          <w:color w:val="0000FF"/>
        </w:rPr>
        <w:t>VAS</w:t>
      </w:r>
      <w:r w:rsidRPr="006D5AAB">
        <w:rPr>
          <w:rStyle w:val="apple-converted-space"/>
          <w:color w:val="0000FF"/>
        </w:rPr>
        <w:t> </w:t>
      </w:r>
      <w:r w:rsidRPr="006D5AAB">
        <w:rPr>
          <w:rStyle w:val="highlight"/>
          <w:color w:val="0000FF"/>
        </w:rPr>
        <w:t>scale</w:t>
      </w:r>
      <w:r w:rsidRPr="006D5AAB">
        <w:rPr>
          <w:rStyle w:val="apple-converted-space"/>
          <w:color w:val="0000FF"/>
        </w:rPr>
        <w:t> </w:t>
      </w:r>
      <w:r w:rsidRPr="006D5AAB">
        <w:rPr>
          <w:color w:val="0000FF"/>
        </w:rPr>
        <w:t>(0=no</w:t>
      </w:r>
      <w:r w:rsidRPr="006D5AAB">
        <w:rPr>
          <w:rStyle w:val="apple-converted-space"/>
          <w:color w:val="0000FF"/>
        </w:rPr>
        <w:t> </w:t>
      </w:r>
      <w:r w:rsidRPr="006D5AAB">
        <w:rPr>
          <w:rStyle w:val="highlight"/>
          <w:color w:val="0000FF"/>
        </w:rPr>
        <w:t>pain</w:t>
      </w:r>
      <w:r w:rsidRPr="006D5AAB">
        <w:rPr>
          <w:color w:val="0000FF"/>
        </w:rPr>
        <w:t>, 100=unbearable). "</w:t>
      </w:r>
      <w:r w:rsidRPr="006D5AAB">
        <w:rPr>
          <w:rStyle w:val="highlight"/>
          <w:color w:val="0000FF"/>
        </w:rPr>
        <w:t>scale</w:t>
      </w:r>
      <w:r w:rsidRPr="006D5AAB">
        <w:rPr>
          <w:rStyle w:val="apple-converted-space"/>
          <w:color w:val="0000FF"/>
        </w:rPr>
        <w:t> </w:t>
      </w:r>
      <w:r w:rsidRPr="006D5AAB">
        <w:rPr>
          <w:color w:val="0000FF"/>
        </w:rPr>
        <w:t>failure" (one or both tests not completed correctly) was determined,</w:t>
      </w:r>
      <w:r w:rsidRPr="006D5AAB">
        <w:rPr>
          <w:color w:val="000000"/>
        </w:rPr>
        <w:t xml:space="preserve"> and cut-off points for the</w:t>
      </w:r>
      <w:r w:rsidRPr="006D5AAB">
        <w:rPr>
          <w:rStyle w:val="apple-converted-space"/>
          <w:color w:val="000000"/>
        </w:rPr>
        <w:t> </w:t>
      </w:r>
      <w:r w:rsidRPr="006D5AAB">
        <w:rPr>
          <w:rStyle w:val="highlight"/>
          <w:color w:val="000000"/>
        </w:rPr>
        <w:t>vas</w:t>
      </w:r>
      <w:r w:rsidRPr="006D5AAB">
        <w:rPr>
          <w:rStyle w:val="apple-converted-space"/>
          <w:color w:val="000000"/>
        </w:rPr>
        <w:t> </w:t>
      </w:r>
      <w:r w:rsidRPr="006D5AAB">
        <w:rPr>
          <w:color w:val="000000"/>
        </w:rPr>
        <w:t>test were calculated by creating the optimum kappa coefficient between both tools.</w:t>
      </w:r>
    </w:p>
    <w:p w14:paraId="4CABD62F" w14:textId="77777777" w:rsidR="007B750A" w:rsidRPr="006D5AAB" w:rsidRDefault="007B750A" w:rsidP="007B750A">
      <w:pPr>
        <w:pStyle w:val="Pealkiri4"/>
        <w:shd w:val="clear" w:color="auto" w:fill="FFFFFF"/>
        <w:spacing w:before="0" w:beforeAutospacing="0" w:after="0" w:afterAutospacing="0" w:line="270" w:lineRule="atLeast"/>
        <w:ind w:right="60"/>
        <w:jc w:val="both"/>
        <w:rPr>
          <w:b w:val="0"/>
          <w:caps/>
          <w:color w:val="000000"/>
          <w:sz w:val="24"/>
          <w:szCs w:val="24"/>
        </w:rPr>
      </w:pPr>
      <w:r w:rsidRPr="006D5AAB">
        <w:rPr>
          <w:b w:val="0"/>
          <w:color w:val="000000"/>
          <w:sz w:val="24"/>
          <w:szCs w:val="24"/>
        </w:rPr>
        <w:t>Results:</w:t>
      </w:r>
    </w:p>
    <w:p w14:paraId="7744A4B5" w14:textId="77777777" w:rsidR="007B750A" w:rsidRPr="006D5AAB" w:rsidRDefault="007B750A" w:rsidP="007B750A">
      <w:pPr>
        <w:pStyle w:val="Normaallaadveeb"/>
        <w:shd w:val="clear" w:color="auto" w:fill="FFFFFF"/>
        <w:spacing w:before="0" w:beforeAutospacing="0" w:after="120" w:afterAutospacing="0" w:line="270" w:lineRule="atLeast"/>
        <w:jc w:val="both"/>
        <w:rPr>
          <w:color w:val="000000"/>
        </w:rPr>
      </w:pPr>
      <w:r w:rsidRPr="003105A0">
        <w:rPr>
          <w:color w:val="0000FF"/>
        </w:rPr>
        <w:t>The response rate was 78.2% (706/903).</w:t>
      </w:r>
      <w:r w:rsidRPr="003105A0">
        <w:rPr>
          <w:rStyle w:val="apple-converted-space"/>
          <w:color w:val="0000FF"/>
        </w:rPr>
        <w:t> </w:t>
      </w:r>
      <w:r w:rsidRPr="003105A0">
        <w:rPr>
          <w:rStyle w:val="highlight"/>
          <w:color w:val="0000FF"/>
        </w:rPr>
        <w:t>Scale</w:t>
      </w:r>
      <w:r w:rsidRPr="003105A0">
        <w:rPr>
          <w:rStyle w:val="apple-converted-space"/>
          <w:color w:val="0000FF"/>
        </w:rPr>
        <w:t> </w:t>
      </w:r>
      <w:r w:rsidRPr="003105A0">
        <w:rPr>
          <w:color w:val="0000FF"/>
        </w:rPr>
        <w:t>failure was present in</w:t>
      </w:r>
      <w:r w:rsidRPr="003105A0">
        <w:rPr>
          <w:rStyle w:val="apple-converted-space"/>
          <w:color w:val="0000FF"/>
        </w:rPr>
        <w:t> </w:t>
      </w:r>
      <w:r w:rsidRPr="003105A0">
        <w:rPr>
          <w:rStyle w:val="highlight"/>
          <w:color w:val="0000FF"/>
        </w:rPr>
        <w:t>vas</w:t>
      </w:r>
      <w:r w:rsidRPr="003105A0">
        <w:rPr>
          <w:rStyle w:val="apple-converted-space"/>
          <w:color w:val="0000FF"/>
        </w:rPr>
        <w:t> </w:t>
      </w:r>
      <w:r w:rsidRPr="003105A0">
        <w:rPr>
          <w:color w:val="0000FF"/>
        </w:rPr>
        <w:t>tests more than VRS (</w:t>
      </w:r>
      <w:r w:rsidRPr="003105A0">
        <w:rPr>
          <w:rStyle w:val="highlight"/>
          <w:color w:val="0000FF"/>
        </w:rPr>
        <w:t>VAS</w:t>
      </w:r>
      <w:r w:rsidRPr="003105A0">
        <w:rPr>
          <w:color w:val="0000FF"/>
        </w:rPr>
        <w:t>: 12.5%, 88/706 vs. VRS: 2.8%, 20/706; p&lt;0.001)</w:t>
      </w:r>
      <w:r w:rsidRPr="006D5AAB">
        <w:rPr>
          <w:color w:val="000000"/>
        </w:rPr>
        <w:t>. Advanced age was a risk factor for</w:t>
      </w:r>
      <w:r w:rsidRPr="006D5AAB">
        <w:rPr>
          <w:rStyle w:val="apple-converted-space"/>
          <w:color w:val="000000"/>
        </w:rPr>
        <w:t> </w:t>
      </w:r>
      <w:r w:rsidRPr="006D5AAB">
        <w:rPr>
          <w:rStyle w:val="highlight"/>
          <w:color w:val="000000"/>
        </w:rPr>
        <w:t>scale</w:t>
      </w:r>
      <w:r w:rsidRPr="006D5AAB">
        <w:rPr>
          <w:rStyle w:val="apple-converted-space"/>
          <w:color w:val="000000"/>
        </w:rPr>
        <w:t> </w:t>
      </w:r>
      <w:r w:rsidRPr="006D5AAB">
        <w:rPr>
          <w:color w:val="000000"/>
        </w:rPr>
        <w:t>failure (p&lt;0.</w:t>
      </w:r>
      <w:r>
        <w:rPr>
          <w:color w:val="000000"/>
        </w:rPr>
        <w:t>001). The four categories of VRS</w:t>
      </w:r>
      <w:r w:rsidRPr="006D5AAB">
        <w:rPr>
          <w:color w:val="000000"/>
        </w:rPr>
        <w:t xml:space="preserve"> corresponded to mean</w:t>
      </w:r>
      <w:r w:rsidRPr="006D5AAB">
        <w:rPr>
          <w:rStyle w:val="apple-converted-space"/>
          <w:color w:val="000000"/>
        </w:rPr>
        <w:t> </w:t>
      </w:r>
      <w:r w:rsidRPr="006D5AAB">
        <w:rPr>
          <w:rStyle w:val="highlight"/>
          <w:color w:val="000000"/>
        </w:rPr>
        <w:t>vas</w:t>
      </w:r>
      <w:r w:rsidRPr="006D5AAB">
        <w:rPr>
          <w:rStyle w:val="apple-converted-space"/>
          <w:color w:val="000000"/>
        </w:rPr>
        <w:t> </w:t>
      </w:r>
      <w:r w:rsidRPr="006D5AAB">
        <w:rPr>
          <w:color w:val="000000"/>
        </w:rPr>
        <w:t>scores of 1, 20, 42, and 78 mm, respectively.</w:t>
      </w:r>
      <w:r w:rsidRPr="006D5AAB">
        <w:rPr>
          <w:rStyle w:val="apple-converted-space"/>
          <w:color w:val="000000"/>
        </w:rPr>
        <w:t> </w:t>
      </w:r>
      <w:r w:rsidRPr="006D5AAB">
        <w:rPr>
          <w:rStyle w:val="highlight"/>
          <w:color w:val="000000"/>
        </w:rPr>
        <w:t>V</w:t>
      </w:r>
      <w:r>
        <w:rPr>
          <w:rStyle w:val="highlight"/>
          <w:color w:val="000000"/>
        </w:rPr>
        <w:t>AS</w:t>
      </w:r>
      <w:r w:rsidRPr="006D5AAB">
        <w:rPr>
          <w:rStyle w:val="apple-converted-space"/>
          <w:color w:val="000000"/>
        </w:rPr>
        <w:t> </w:t>
      </w:r>
      <w:r w:rsidRPr="006D5AAB">
        <w:rPr>
          <w:color w:val="000000"/>
        </w:rPr>
        <w:t>categories associated with the highest kappa coefficient (k=0.78) were as follows: 0-8=no</w:t>
      </w:r>
      <w:r w:rsidRPr="006D5AAB">
        <w:rPr>
          <w:rStyle w:val="apple-converted-space"/>
          <w:color w:val="000000"/>
        </w:rPr>
        <w:t> </w:t>
      </w:r>
      <w:r w:rsidRPr="006D5AAB">
        <w:rPr>
          <w:rStyle w:val="highlight"/>
          <w:color w:val="000000"/>
        </w:rPr>
        <w:t>pain</w:t>
      </w:r>
      <w:r w:rsidRPr="006D5AAB">
        <w:rPr>
          <w:color w:val="000000"/>
        </w:rPr>
        <w:t>, 9-32=mild, 33-71=moderate, &gt;71=severe</w:t>
      </w:r>
      <w:r w:rsidRPr="006D5AAB">
        <w:rPr>
          <w:rStyle w:val="apple-converted-space"/>
          <w:color w:val="000000"/>
        </w:rPr>
        <w:t> </w:t>
      </w:r>
      <w:r w:rsidRPr="006D5AAB">
        <w:rPr>
          <w:rStyle w:val="highlight"/>
          <w:color w:val="000000"/>
        </w:rPr>
        <w:t>pain</w:t>
      </w:r>
      <w:r w:rsidRPr="006D5AAB">
        <w:rPr>
          <w:color w:val="000000"/>
        </w:rPr>
        <w:t>.</w:t>
      </w:r>
      <w:r w:rsidRPr="006D5AAB">
        <w:rPr>
          <w:rStyle w:val="apple-converted-space"/>
          <w:color w:val="000000"/>
        </w:rPr>
        <w:t> </w:t>
      </w:r>
      <w:r w:rsidRPr="006D5AAB">
        <w:rPr>
          <w:rStyle w:val="highlight"/>
          <w:color w:val="000000"/>
        </w:rPr>
        <w:t>V</w:t>
      </w:r>
      <w:r>
        <w:rPr>
          <w:rStyle w:val="highlight"/>
          <w:color w:val="000000"/>
        </w:rPr>
        <w:t>AS</w:t>
      </w:r>
      <w:r w:rsidRPr="006D5AAB">
        <w:rPr>
          <w:rStyle w:val="apple-converted-space"/>
          <w:color w:val="000000"/>
        </w:rPr>
        <w:t> </w:t>
      </w:r>
      <w:r>
        <w:rPr>
          <w:color w:val="000000"/>
        </w:rPr>
        <w:t>scores grouped per VRS</w:t>
      </w:r>
      <w:r w:rsidRPr="006D5AAB">
        <w:rPr>
          <w:color w:val="000000"/>
        </w:rPr>
        <w:t xml:space="preserve"> category showed considerable overlap. Age and sex did not significantly influence cut-off points.</w:t>
      </w:r>
    </w:p>
    <w:p w14:paraId="1F6FB994" w14:textId="77777777" w:rsidR="007B750A" w:rsidRPr="006D5AAB" w:rsidRDefault="007B750A" w:rsidP="007B750A">
      <w:pPr>
        <w:pStyle w:val="Pealkiri4"/>
        <w:shd w:val="clear" w:color="auto" w:fill="FFFFFF"/>
        <w:spacing w:before="0" w:beforeAutospacing="0" w:after="0" w:afterAutospacing="0" w:line="270" w:lineRule="atLeast"/>
        <w:ind w:right="60"/>
        <w:jc w:val="both"/>
        <w:rPr>
          <w:b w:val="0"/>
          <w:caps/>
          <w:color w:val="000000"/>
          <w:sz w:val="24"/>
          <w:szCs w:val="24"/>
        </w:rPr>
      </w:pPr>
      <w:r w:rsidRPr="006D5AAB">
        <w:rPr>
          <w:b w:val="0"/>
          <w:color w:val="000000"/>
          <w:sz w:val="24"/>
          <w:szCs w:val="24"/>
        </w:rPr>
        <w:t>Conclusions:</w:t>
      </w:r>
    </w:p>
    <w:p w14:paraId="1C2F2621" w14:textId="77777777" w:rsidR="007B750A" w:rsidRPr="006D5AAB" w:rsidRDefault="007B750A" w:rsidP="007B750A">
      <w:pPr>
        <w:pStyle w:val="Normaallaadveeb"/>
        <w:shd w:val="clear" w:color="auto" w:fill="FFFFFF"/>
        <w:spacing w:before="0" w:beforeAutospacing="0" w:after="120" w:afterAutospacing="0" w:line="270" w:lineRule="atLeast"/>
        <w:jc w:val="both"/>
        <w:rPr>
          <w:color w:val="000000"/>
        </w:rPr>
      </w:pPr>
      <w:r w:rsidRPr="006D5AAB">
        <w:rPr>
          <w:color w:val="000000"/>
        </w:rPr>
        <w:t>Because of lower</w:t>
      </w:r>
      <w:r w:rsidRPr="006D5AAB">
        <w:rPr>
          <w:rStyle w:val="apple-converted-space"/>
          <w:color w:val="000000"/>
        </w:rPr>
        <w:t> </w:t>
      </w:r>
      <w:r w:rsidRPr="006D5AAB">
        <w:rPr>
          <w:rStyle w:val="highlight"/>
          <w:color w:val="000000"/>
        </w:rPr>
        <w:t>scale</w:t>
      </w:r>
      <w:r w:rsidRPr="006D5AAB">
        <w:rPr>
          <w:rStyle w:val="apple-converted-space"/>
          <w:color w:val="000000"/>
        </w:rPr>
        <w:t> </w:t>
      </w:r>
      <w:r w:rsidRPr="006D5AAB">
        <w:rPr>
          <w:color w:val="000000"/>
        </w:rPr>
        <w:t>failure rates and overlapping</w:t>
      </w:r>
      <w:r w:rsidRPr="006D5AAB">
        <w:rPr>
          <w:rStyle w:val="apple-converted-space"/>
          <w:color w:val="000000"/>
        </w:rPr>
        <w:t> </w:t>
      </w:r>
      <w:r>
        <w:rPr>
          <w:rStyle w:val="highlight"/>
          <w:color w:val="000000"/>
        </w:rPr>
        <w:t>VAS</w:t>
      </w:r>
      <w:r w:rsidRPr="006D5AAB">
        <w:rPr>
          <w:rStyle w:val="apple-converted-space"/>
          <w:color w:val="000000"/>
        </w:rPr>
        <w:t> </w:t>
      </w:r>
      <w:r>
        <w:rPr>
          <w:color w:val="000000"/>
        </w:rPr>
        <w:t>scores per VRS</w:t>
      </w:r>
      <w:r w:rsidRPr="006D5AAB">
        <w:rPr>
          <w:color w:val="000000"/>
        </w:rPr>
        <w:t xml:space="preserve"> category</w:t>
      </w:r>
      <w:r>
        <w:rPr>
          <w:color w:val="000000"/>
        </w:rPr>
        <w:t xml:space="preserve">, the </w:t>
      </w:r>
      <w:r w:rsidRPr="003105A0">
        <w:rPr>
          <w:color w:val="0000FF"/>
        </w:rPr>
        <w:t>VRS should be favored over the</w:t>
      </w:r>
      <w:r w:rsidRPr="003105A0">
        <w:rPr>
          <w:rStyle w:val="apple-converted-space"/>
          <w:color w:val="0000FF"/>
        </w:rPr>
        <w:t> </w:t>
      </w:r>
      <w:r>
        <w:rPr>
          <w:rStyle w:val="highlight"/>
          <w:color w:val="0000FF"/>
        </w:rPr>
        <w:t xml:space="preserve">VAS </w:t>
      </w:r>
      <w:r w:rsidRPr="003105A0">
        <w:rPr>
          <w:color w:val="0000FF"/>
        </w:rPr>
        <w:t>in future postherniorrhaphy</w:t>
      </w:r>
      <w:r w:rsidRPr="003105A0">
        <w:rPr>
          <w:rStyle w:val="apple-converted-space"/>
          <w:color w:val="0000FF"/>
        </w:rPr>
        <w:t> </w:t>
      </w:r>
      <w:r w:rsidRPr="003105A0">
        <w:rPr>
          <w:rStyle w:val="highlight"/>
          <w:color w:val="0000FF"/>
        </w:rPr>
        <w:t>pain</w:t>
      </w:r>
      <w:r w:rsidRPr="003105A0">
        <w:rPr>
          <w:rStyle w:val="apple-converted-space"/>
          <w:color w:val="0000FF"/>
        </w:rPr>
        <w:t> </w:t>
      </w:r>
      <w:r w:rsidRPr="003105A0">
        <w:rPr>
          <w:rStyle w:val="highlight"/>
          <w:color w:val="0000FF"/>
        </w:rPr>
        <w:t>assessment</w:t>
      </w:r>
      <w:r w:rsidRPr="003105A0">
        <w:rPr>
          <w:color w:val="0000FF"/>
        </w:rPr>
        <w:t>.</w:t>
      </w:r>
      <w:r w:rsidRPr="006D5AAB">
        <w:rPr>
          <w:color w:val="000000"/>
        </w:rPr>
        <w:t xml:space="preserve"> If</w:t>
      </w:r>
      <w:r w:rsidRPr="006D5AAB">
        <w:rPr>
          <w:rStyle w:val="apple-converted-space"/>
          <w:color w:val="000000"/>
        </w:rPr>
        <w:t> </w:t>
      </w:r>
      <w:r w:rsidRPr="006D5AAB">
        <w:rPr>
          <w:rStyle w:val="highlight"/>
          <w:color w:val="000000"/>
        </w:rPr>
        <w:t>vas</w:t>
      </w:r>
      <w:r w:rsidRPr="006D5AAB">
        <w:rPr>
          <w:rStyle w:val="apple-converted-space"/>
          <w:color w:val="000000"/>
        </w:rPr>
        <w:t> </w:t>
      </w:r>
      <w:r w:rsidRPr="006D5AAB">
        <w:rPr>
          <w:color w:val="000000"/>
        </w:rPr>
        <w:t>is preferred, the presented cut-off points should be utilized.</w:t>
      </w:r>
    </w:p>
    <w:p w14:paraId="57D67EC7" w14:textId="77777777" w:rsidR="007B750A" w:rsidRDefault="007B750A" w:rsidP="007B750A">
      <w:pPr>
        <w:autoSpaceDE w:val="0"/>
        <w:autoSpaceDN w:val="0"/>
        <w:adjustRightInd w:val="0"/>
        <w:rPr>
          <w:color w:val="0000FF"/>
        </w:rPr>
      </w:pPr>
    </w:p>
    <w:p w14:paraId="5ACA7A5F" w14:textId="77777777" w:rsidR="007B750A" w:rsidRPr="0038105C" w:rsidRDefault="007B750A" w:rsidP="007B750A">
      <w:pPr>
        <w:pStyle w:val="Pealkiri1"/>
        <w:jc w:val="both"/>
        <w:rPr>
          <w:b w:val="0"/>
          <w:sz w:val="24"/>
          <w:szCs w:val="24"/>
        </w:rPr>
      </w:pPr>
      <w:hyperlink r:id="rId25" w:history="1">
        <w:r w:rsidRPr="00583DB4">
          <w:rPr>
            <w:rStyle w:val="Hperlink"/>
            <w:sz w:val="24"/>
            <w:szCs w:val="24"/>
            <w:u w:val="none"/>
          </w:rPr>
          <w:t>Fuchs-Lacelle,</w:t>
        </w:r>
        <w:r>
          <w:rPr>
            <w:rStyle w:val="Hperlink"/>
            <w:sz w:val="24"/>
            <w:szCs w:val="24"/>
            <w:u w:val="none"/>
          </w:rPr>
          <w:t xml:space="preserve"> </w:t>
        </w:r>
        <w:r w:rsidRPr="00583DB4">
          <w:rPr>
            <w:rStyle w:val="Hperlink"/>
            <w:sz w:val="24"/>
            <w:szCs w:val="24"/>
            <w:u w:val="none"/>
          </w:rPr>
          <w:t>S</w:t>
        </w:r>
      </w:hyperlink>
      <w:r w:rsidRPr="00583DB4">
        <w:rPr>
          <w:sz w:val="24"/>
          <w:szCs w:val="24"/>
        </w:rPr>
        <w:t>. (2008)</w:t>
      </w:r>
      <w:r w:rsidRPr="0038105C">
        <w:rPr>
          <w:b w:val="0"/>
          <w:sz w:val="24"/>
          <w:szCs w:val="24"/>
        </w:rPr>
        <w:t>. „</w:t>
      </w:r>
      <w:r w:rsidRPr="0038105C">
        <w:rPr>
          <w:rStyle w:val="highlight"/>
          <w:b w:val="0"/>
          <w:sz w:val="24"/>
          <w:szCs w:val="24"/>
        </w:rPr>
        <w:t>Pain</w:t>
      </w:r>
      <w:r w:rsidRPr="0038105C">
        <w:rPr>
          <w:b w:val="0"/>
          <w:sz w:val="24"/>
          <w:szCs w:val="24"/>
        </w:rPr>
        <w:t xml:space="preserve"> assessment as intervention: a study of older </w:t>
      </w:r>
      <w:r w:rsidRPr="0038105C">
        <w:rPr>
          <w:rStyle w:val="highlight"/>
          <w:b w:val="0"/>
          <w:sz w:val="24"/>
          <w:szCs w:val="24"/>
        </w:rPr>
        <w:t>adults</w:t>
      </w:r>
      <w:r w:rsidRPr="0038105C">
        <w:rPr>
          <w:b w:val="0"/>
          <w:sz w:val="24"/>
          <w:szCs w:val="24"/>
        </w:rPr>
        <w:t xml:space="preserve"> with severe dementia.“ </w:t>
      </w:r>
      <w:hyperlink r:id="rId26" w:tooltip="The Clinical journal of pain." w:history="1">
        <w:r w:rsidRPr="0038105C">
          <w:rPr>
            <w:rStyle w:val="Hperlink"/>
            <w:b w:val="0"/>
            <w:color w:val="auto"/>
            <w:sz w:val="24"/>
            <w:szCs w:val="24"/>
            <w:u w:val="none"/>
          </w:rPr>
          <w:t xml:space="preserve">Clin J </w:t>
        </w:r>
        <w:r w:rsidRPr="0038105C">
          <w:rPr>
            <w:rStyle w:val="highlight"/>
            <w:b w:val="0"/>
            <w:sz w:val="24"/>
            <w:szCs w:val="24"/>
          </w:rPr>
          <w:t>Pain</w:t>
        </w:r>
        <w:r w:rsidRPr="0038105C">
          <w:rPr>
            <w:rStyle w:val="Hperlink"/>
            <w:b w:val="0"/>
            <w:color w:val="auto"/>
            <w:sz w:val="24"/>
            <w:szCs w:val="24"/>
            <w:u w:val="none"/>
          </w:rPr>
          <w:t>.</w:t>
        </w:r>
      </w:hyperlink>
      <w:r w:rsidRPr="0038105C">
        <w:rPr>
          <w:b w:val="0"/>
          <w:sz w:val="24"/>
          <w:szCs w:val="24"/>
        </w:rPr>
        <w:t xml:space="preserve"> Oct;24(8):697-707</w:t>
      </w:r>
    </w:p>
    <w:p w14:paraId="24C585CD" w14:textId="77777777" w:rsidR="007B750A" w:rsidRPr="00E5767C" w:rsidRDefault="007B750A" w:rsidP="007B750A">
      <w:pPr>
        <w:pStyle w:val="Pealkiri4"/>
        <w:rPr>
          <w:b w:val="0"/>
          <w:sz w:val="24"/>
          <w:szCs w:val="24"/>
        </w:rPr>
      </w:pPr>
      <w:r w:rsidRPr="00E5767C">
        <w:rPr>
          <w:b w:val="0"/>
          <w:sz w:val="24"/>
          <w:szCs w:val="24"/>
        </w:rPr>
        <w:t xml:space="preserve">Objectives: </w:t>
      </w:r>
    </w:p>
    <w:p w14:paraId="48AAC38B" w14:textId="77777777" w:rsidR="007B750A" w:rsidRPr="00E5767C" w:rsidRDefault="007B750A" w:rsidP="007B750A">
      <w:pPr>
        <w:pStyle w:val="Normaallaadveeb"/>
        <w:jc w:val="both"/>
      </w:pPr>
      <w:r w:rsidRPr="00E5767C">
        <w:t xml:space="preserve">The communication impairments that characterize severe dementia make </w:t>
      </w:r>
      <w:r w:rsidRPr="00E5767C">
        <w:rPr>
          <w:rStyle w:val="highlight"/>
        </w:rPr>
        <w:t>pain</w:t>
      </w:r>
      <w:r w:rsidRPr="00E5767C">
        <w:t xml:space="preserve"> assessment challenging. As such, </w:t>
      </w:r>
      <w:r w:rsidRPr="00E5767C">
        <w:rPr>
          <w:rStyle w:val="highlight"/>
        </w:rPr>
        <w:t>pain</w:t>
      </w:r>
      <w:r w:rsidRPr="00E5767C">
        <w:t xml:space="preserve"> problems often go undetected. Our goal was to determine whether systematic </w:t>
      </w:r>
      <w:r w:rsidRPr="00E5767C">
        <w:rPr>
          <w:rStyle w:val="highlight"/>
        </w:rPr>
        <w:t>pain</w:t>
      </w:r>
      <w:r w:rsidRPr="00E5767C">
        <w:t xml:space="preserve"> assessment leads to improved </w:t>
      </w:r>
      <w:r w:rsidRPr="00E5767C">
        <w:rPr>
          <w:rStyle w:val="highlight"/>
        </w:rPr>
        <w:t>pain</w:t>
      </w:r>
      <w:r w:rsidRPr="00E5767C">
        <w:t xml:space="preserve"> management practices and decreases nursing stress in comparison with a control condition.</w:t>
      </w:r>
    </w:p>
    <w:p w14:paraId="5A1C7C91" w14:textId="77777777" w:rsidR="007B750A" w:rsidRPr="00E5767C" w:rsidRDefault="007B750A" w:rsidP="007B750A">
      <w:pPr>
        <w:pStyle w:val="Pealkiri4"/>
        <w:jc w:val="both"/>
        <w:rPr>
          <w:b w:val="0"/>
          <w:sz w:val="24"/>
          <w:szCs w:val="24"/>
        </w:rPr>
      </w:pPr>
      <w:r w:rsidRPr="00E5767C">
        <w:rPr>
          <w:b w:val="0"/>
          <w:sz w:val="24"/>
          <w:szCs w:val="24"/>
        </w:rPr>
        <w:t xml:space="preserve">Methods: </w:t>
      </w:r>
    </w:p>
    <w:p w14:paraId="11E3B50C" w14:textId="77777777" w:rsidR="007B750A" w:rsidRPr="00E5767C" w:rsidRDefault="007B750A" w:rsidP="007B750A">
      <w:pPr>
        <w:pStyle w:val="Normaallaadveeb"/>
        <w:jc w:val="both"/>
      </w:pPr>
      <w:r w:rsidRPr="00E5767C">
        <w:rPr>
          <w:color w:val="0000FF"/>
        </w:rPr>
        <w:t xml:space="preserve">We adopted a 3-month comparative longitudinal design. Nursing staff regularly assessed dementia patients' </w:t>
      </w:r>
      <w:r w:rsidRPr="00E5767C">
        <w:rPr>
          <w:rStyle w:val="highlight"/>
          <w:color w:val="0000FF"/>
        </w:rPr>
        <w:t>pain</w:t>
      </w:r>
      <w:r w:rsidRPr="00E5767C">
        <w:rPr>
          <w:color w:val="0000FF"/>
        </w:rPr>
        <w:t xml:space="preserve"> through the use of the </w:t>
      </w:r>
      <w:r w:rsidRPr="00E5767C">
        <w:rPr>
          <w:rStyle w:val="highlight"/>
          <w:color w:val="0000FF"/>
        </w:rPr>
        <w:t>Pain</w:t>
      </w:r>
      <w:r w:rsidRPr="00E5767C">
        <w:rPr>
          <w:color w:val="0000FF"/>
        </w:rPr>
        <w:t xml:space="preserve"> Assessment Checklist for Seniors with Limited Ability to Communicate (PACSLAC). A</w:t>
      </w:r>
      <w:r w:rsidRPr="00E5767C">
        <w:t xml:space="preserve"> second group of nurses completed an attention-control measure for a control group of patients. In addition, nursing staff regularly completed </w:t>
      </w:r>
      <w:r w:rsidRPr="00E5767C">
        <w:rPr>
          <w:rStyle w:val="highlight"/>
        </w:rPr>
        <w:t>measures</w:t>
      </w:r>
      <w:r w:rsidRPr="00E5767C">
        <w:t xml:space="preserve"> of work stress to investigate the effects of the workload associated with systematic </w:t>
      </w:r>
      <w:r w:rsidRPr="00E5767C">
        <w:rPr>
          <w:rStyle w:val="highlight"/>
        </w:rPr>
        <w:t>pain</w:t>
      </w:r>
      <w:r w:rsidRPr="00E5767C">
        <w:t xml:space="preserve"> assessment on nurse stress.</w:t>
      </w:r>
    </w:p>
    <w:p w14:paraId="67A55630" w14:textId="77777777" w:rsidR="007B750A" w:rsidRPr="00E5767C" w:rsidRDefault="007B750A" w:rsidP="007B750A">
      <w:pPr>
        <w:pStyle w:val="Pealkiri4"/>
        <w:jc w:val="both"/>
        <w:rPr>
          <w:b w:val="0"/>
          <w:sz w:val="24"/>
          <w:szCs w:val="24"/>
        </w:rPr>
      </w:pPr>
      <w:r w:rsidRPr="00E5767C">
        <w:rPr>
          <w:b w:val="0"/>
          <w:sz w:val="24"/>
          <w:szCs w:val="24"/>
        </w:rPr>
        <w:t xml:space="preserve">Results: </w:t>
      </w:r>
    </w:p>
    <w:p w14:paraId="4CE85E8E" w14:textId="77777777" w:rsidR="007B750A" w:rsidRDefault="007B750A" w:rsidP="007B750A">
      <w:pPr>
        <w:pStyle w:val="Normaallaadveeb"/>
        <w:jc w:val="both"/>
      </w:pPr>
      <w:r w:rsidRPr="00E5767C">
        <w:rPr>
          <w:color w:val="0000FF"/>
        </w:rPr>
        <w:lastRenderedPageBreak/>
        <w:t xml:space="preserve">Regular use of the PACSLAC improved </w:t>
      </w:r>
      <w:r w:rsidRPr="00E5767C">
        <w:rPr>
          <w:rStyle w:val="highlight"/>
          <w:color w:val="0000FF"/>
        </w:rPr>
        <w:t>pain</w:t>
      </w:r>
      <w:r w:rsidRPr="00E5767C">
        <w:rPr>
          <w:color w:val="0000FF"/>
        </w:rPr>
        <w:t xml:space="preserve"> management practices over time as reflected in increased usage of analgesic medications (prescribed on "as needed" basis) in comparison with the control group. </w:t>
      </w:r>
      <w:r w:rsidRPr="00E5767C">
        <w:t xml:space="preserve">As </w:t>
      </w:r>
      <w:r w:rsidRPr="00E5767C">
        <w:rPr>
          <w:rStyle w:val="highlight"/>
        </w:rPr>
        <w:t>pain</w:t>
      </w:r>
      <w:r w:rsidRPr="00E5767C">
        <w:t xml:space="preserve"> interventions increased, a corresponding decrease in observable </w:t>
      </w:r>
      <w:r w:rsidRPr="00E5767C">
        <w:rPr>
          <w:rStyle w:val="highlight"/>
        </w:rPr>
        <w:t>pain</w:t>
      </w:r>
      <w:r w:rsidRPr="00E5767C">
        <w:t xml:space="preserve"> behaviors (as reflected on the PACSLAC assessments that were completed by the nurses) was observed. In addition, nurses who used the PACSLAC reported decreased distress and burnout over time</w:t>
      </w:r>
      <w:r>
        <w:t>.</w:t>
      </w:r>
    </w:p>
    <w:p w14:paraId="098055BD" w14:textId="77777777" w:rsidR="007B750A" w:rsidRPr="002B2345" w:rsidRDefault="007B750A" w:rsidP="007B750A">
      <w:pPr>
        <w:pStyle w:val="Pealkiri4"/>
        <w:rPr>
          <w:b w:val="0"/>
          <w:sz w:val="24"/>
          <w:szCs w:val="24"/>
        </w:rPr>
      </w:pPr>
      <w:r w:rsidRPr="002B2345">
        <w:rPr>
          <w:b w:val="0"/>
          <w:sz w:val="24"/>
          <w:szCs w:val="24"/>
        </w:rPr>
        <w:t xml:space="preserve">Discussion: </w:t>
      </w:r>
    </w:p>
    <w:p w14:paraId="1B65F992" w14:textId="77777777" w:rsidR="007B750A" w:rsidRDefault="007B750A" w:rsidP="007B750A">
      <w:pPr>
        <w:pStyle w:val="Normaallaadveeb"/>
        <w:jc w:val="both"/>
      </w:pPr>
      <w:r>
        <w:t xml:space="preserve">This investigation provides strong support for both the importance of systematic </w:t>
      </w:r>
      <w:r>
        <w:rPr>
          <w:rStyle w:val="highlight"/>
        </w:rPr>
        <w:t>pain</w:t>
      </w:r>
      <w:r>
        <w:t xml:space="preserve"> assessment in long-term care and for the clinical utility of the PACSLAC in improving </w:t>
      </w:r>
      <w:r>
        <w:rPr>
          <w:rStyle w:val="highlight"/>
        </w:rPr>
        <w:t>pain</w:t>
      </w:r>
      <w:r>
        <w:t xml:space="preserve"> management practices and decreasing caregiver distress.</w:t>
      </w:r>
    </w:p>
    <w:p w14:paraId="32241B93" w14:textId="77777777" w:rsidR="007B750A" w:rsidRDefault="007B750A" w:rsidP="007B750A">
      <w:pPr>
        <w:pStyle w:val="Normaallaadveeb"/>
        <w:jc w:val="both"/>
      </w:pPr>
    </w:p>
    <w:p w14:paraId="2E429F75" w14:textId="77777777" w:rsidR="007B750A" w:rsidRPr="00B956DE" w:rsidRDefault="007B750A" w:rsidP="007B750A">
      <w:pPr>
        <w:jc w:val="both"/>
      </w:pPr>
      <w:r w:rsidRPr="00583DB4">
        <w:rPr>
          <w:b/>
          <w:color w:val="0000FF"/>
        </w:rPr>
        <w:t>Herr, K., et al (2006).</w:t>
      </w:r>
      <w:r w:rsidRPr="00B956DE">
        <w:t xml:space="preserve"> „Tools for </w:t>
      </w:r>
      <w:r w:rsidRPr="00B956DE">
        <w:rPr>
          <w:rStyle w:val="highlight"/>
        </w:rPr>
        <w:t>assessment</w:t>
      </w:r>
      <w:r w:rsidRPr="00B956DE">
        <w:t xml:space="preserve"> of </w:t>
      </w:r>
      <w:r w:rsidRPr="00B956DE">
        <w:rPr>
          <w:rStyle w:val="highlight"/>
        </w:rPr>
        <w:t>pain</w:t>
      </w:r>
      <w:r w:rsidRPr="00B956DE">
        <w:t xml:space="preserve"> in nonverbal older adults with dementia: a state-of-the-science review.“ </w:t>
      </w:r>
      <w:hyperlink r:id="rId27" w:tooltip="Journal of pain and symptom management." w:history="1">
        <w:r w:rsidRPr="00B956DE">
          <w:rPr>
            <w:rStyle w:val="Hperlink"/>
            <w:color w:val="auto"/>
            <w:u w:val="none"/>
          </w:rPr>
          <w:t xml:space="preserve">J </w:t>
        </w:r>
        <w:r w:rsidRPr="00B956DE">
          <w:rPr>
            <w:rStyle w:val="highlight"/>
          </w:rPr>
          <w:t>Pain</w:t>
        </w:r>
        <w:r w:rsidRPr="00B956DE">
          <w:rPr>
            <w:rStyle w:val="Hperlink"/>
            <w:color w:val="auto"/>
            <w:u w:val="none"/>
          </w:rPr>
          <w:t xml:space="preserve"> Symptom Manage.</w:t>
        </w:r>
      </w:hyperlink>
      <w:r>
        <w:t xml:space="preserve"> </w:t>
      </w:r>
      <w:r w:rsidRPr="00B956DE">
        <w:t>Feb;31(2):170-92.</w:t>
      </w:r>
    </w:p>
    <w:p w14:paraId="4CEC292A" w14:textId="77777777" w:rsidR="007B750A" w:rsidRPr="00B956DE" w:rsidRDefault="007B750A" w:rsidP="007B750A">
      <w:pPr>
        <w:pStyle w:val="Normaallaadveeb"/>
        <w:jc w:val="both"/>
      </w:pPr>
      <w:r w:rsidRPr="00B956DE">
        <w:t>Abstract</w:t>
      </w:r>
    </w:p>
    <w:p w14:paraId="1AF40C0C" w14:textId="77777777" w:rsidR="007B750A" w:rsidRPr="00B956DE" w:rsidRDefault="007B750A" w:rsidP="007B750A">
      <w:pPr>
        <w:pStyle w:val="Normaallaadveeb"/>
        <w:jc w:val="both"/>
      </w:pPr>
      <w:r w:rsidRPr="00B956DE">
        <w:t xml:space="preserve">To improve </w:t>
      </w:r>
      <w:r w:rsidRPr="00B956DE">
        <w:rPr>
          <w:rStyle w:val="highlight"/>
        </w:rPr>
        <w:t>assessment</w:t>
      </w:r>
      <w:r w:rsidRPr="00B956DE">
        <w:t xml:space="preserve"> and management of </w:t>
      </w:r>
      <w:r w:rsidRPr="00B956DE">
        <w:rPr>
          <w:rStyle w:val="highlight"/>
        </w:rPr>
        <w:t>pain</w:t>
      </w:r>
      <w:r w:rsidRPr="00B956DE">
        <w:t xml:space="preserve"> in nonverbal older adults with dementia, an effective means of recognizing and evaluating </w:t>
      </w:r>
      <w:r w:rsidRPr="00B956DE">
        <w:rPr>
          <w:rStyle w:val="highlight"/>
        </w:rPr>
        <w:t>pain</w:t>
      </w:r>
      <w:r w:rsidRPr="00B956DE">
        <w:t xml:space="preserve"> in this vulnerable population is needed. The purpose of this review is to critically evaluate the existing tools used for </w:t>
      </w:r>
      <w:r w:rsidRPr="00B956DE">
        <w:rPr>
          <w:rStyle w:val="highlight"/>
        </w:rPr>
        <w:t>pain assessment</w:t>
      </w:r>
      <w:r w:rsidRPr="00B956DE">
        <w:t xml:space="preserve"> in this population to provide recommendations to clinicians. </w:t>
      </w:r>
      <w:r w:rsidRPr="00B956DE">
        <w:rPr>
          <w:color w:val="0000FF"/>
        </w:rPr>
        <w:t xml:space="preserve">Ten </w:t>
      </w:r>
      <w:r w:rsidRPr="00B956DE">
        <w:rPr>
          <w:rStyle w:val="highlight"/>
          <w:color w:val="0000FF"/>
        </w:rPr>
        <w:t>pain assessment</w:t>
      </w:r>
      <w:r w:rsidRPr="00B956DE">
        <w:rPr>
          <w:color w:val="0000FF"/>
        </w:rPr>
        <w:t xml:space="preserve"> tools based on observation of behavioral indicators for use with nonverbal older adults with dementia were evaluated according to criteria and indicators in five areas: conceptualization, subjects, administration, reliability, and validity. Results indicate that although a number of tools demonstrate potential, existing tools are still in the early stages of </w:t>
      </w:r>
      <w:r w:rsidRPr="00B956DE">
        <w:rPr>
          <w:rStyle w:val="highlight"/>
          <w:color w:val="0000FF"/>
        </w:rPr>
        <w:t>development</w:t>
      </w:r>
      <w:r w:rsidRPr="00B956DE">
        <w:rPr>
          <w:color w:val="0000FF"/>
        </w:rPr>
        <w:t xml:space="preserve"> and testing. Currently, there is no standardized tool based on nonverbal behavioral </w:t>
      </w:r>
      <w:r w:rsidRPr="00B956DE">
        <w:rPr>
          <w:rStyle w:val="highlight"/>
          <w:color w:val="0000FF"/>
        </w:rPr>
        <w:t>pain</w:t>
      </w:r>
      <w:r w:rsidRPr="00B956DE">
        <w:rPr>
          <w:color w:val="0000FF"/>
        </w:rPr>
        <w:t xml:space="preserve"> indicators in English that may be recommended for broad adoption in clinical practice.</w:t>
      </w:r>
    </w:p>
    <w:p w14:paraId="1F7EEF65" w14:textId="77777777" w:rsidR="007B750A" w:rsidRDefault="007B750A" w:rsidP="007B750A">
      <w:pPr>
        <w:autoSpaceDE w:val="0"/>
        <w:autoSpaceDN w:val="0"/>
        <w:adjustRightInd w:val="0"/>
        <w:jc w:val="both"/>
      </w:pPr>
    </w:p>
    <w:p w14:paraId="63B2B0A8" w14:textId="77777777" w:rsidR="007B750A" w:rsidRPr="00CE4D16" w:rsidRDefault="007B750A" w:rsidP="007B750A">
      <w:pPr>
        <w:autoSpaceDE w:val="0"/>
        <w:autoSpaceDN w:val="0"/>
        <w:adjustRightInd w:val="0"/>
        <w:jc w:val="both"/>
      </w:pPr>
      <w:r w:rsidRPr="00583DB4">
        <w:rPr>
          <w:b/>
          <w:color w:val="0000FF"/>
        </w:rPr>
        <w:t>Williamson, A., et al (2005).</w:t>
      </w:r>
      <w:r w:rsidRPr="00CE4D16">
        <w:t xml:space="preserve"> „ Pain: a review of three commonly used pain rating scales“ Journal of Clinical Nursing 14, 798–804</w:t>
      </w:r>
    </w:p>
    <w:p w14:paraId="59301B5C" w14:textId="77777777" w:rsidR="007B750A" w:rsidRPr="00CE4D16" w:rsidRDefault="007B750A" w:rsidP="007B750A">
      <w:pPr>
        <w:autoSpaceDE w:val="0"/>
        <w:autoSpaceDN w:val="0"/>
        <w:adjustRightInd w:val="0"/>
      </w:pPr>
    </w:p>
    <w:p w14:paraId="25967BB4" w14:textId="77777777" w:rsidR="007B750A" w:rsidRPr="00CE4D16" w:rsidRDefault="007B750A" w:rsidP="007B750A">
      <w:pPr>
        <w:autoSpaceDE w:val="0"/>
        <w:autoSpaceDN w:val="0"/>
        <w:adjustRightInd w:val="0"/>
        <w:jc w:val="both"/>
      </w:pPr>
      <w:r w:rsidRPr="00CE4D16">
        <w:t>Aims and objectives. This review aims to explore the research available relating to</w:t>
      </w:r>
      <w:r>
        <w:t xml:space="preserve"> </w:t>
      </w:r>
      <w:r w:rsidRPr="00CE4D16">
        <w:t xml:space="preserve">three commonly used pain rating scales, the </w:t>
      </w:r>
      <w:r w:rsidRPr="003105A0">
        <w:rPr>
          <w:color w:val="0000FF"/>
        </w:rPr>
        <w:t>Visual Analogue Scale, the Verbal Rating Scale and the Numerical Rating Scale.</w:t>
      </w:r>
      <w:r w:rsidRPr="00CE4D16">
        <w:t xml:space="preserve"> The review provides information</w:t>
      </w:r>
      <w:r>
        <w:t xml:space="preserve"> needed to understand the main </w:t>
      </w:r>
      <w:r w:rsidRPr="00CE4D16">
        <w:t>properties of the scales.</w:t>
      </w:r>
    </w:p>
    <w:p w14:paraId="191475B8" w14:textId="77777777" w:rsidR="007B750A" w:rsidRPr="00CE4D16" w:rsidRDefault="007B750A" w:rsidP="007B750A">
      <w:pPr>
        <w:autoSpaceDE w:val="0"/>
        <w:autoSpaceDN w:val="0"/>
        <w:adjustRightInd w:val="0"/>
        <w:jc w:val="both"/>
      </w:pPr>
      <w:r w:rsidRPr="00CE4D16">
        <w:t>Background. Data generated from pain-rating scales can be easily misunderstood.</w:t>
      </w:r>
      <w:r>
        <w:t xml:space="preserve"> </w:t>
      </w:r>
      <w:r w:rsidRPr="00CE4D16">
        <w:t>This review can help clinicians to understand the main features of these tools and</w:t>
      </w:r>
      <w:r>
        <w:t xml:space="preserve"> </w:t>
      </w:r>
      <w:r w:rsidRPr="00CE4D16">
        <w:t>thus use them effectively.</w:t>
      </w:r>
    </w:p>
    <w:p w14:paraId="40F4D8B4" w14:textId="77777777" w:rsidR="007B750A" w:rsidRPr="00CE4D16" w:rsidRDefault="007B750A" w:rsidP="007B750A">
      <w:pPr>
        <w:autoSpaceDE w:val="0"/>
        <w:autoSpaceDN w:val="0"/>
        <w:adjustRightInd w:val="0"/>
        <w:jc w:val="both"/>
      </w:pPr>
      <w:r w:rsidRPr="00CE4D16">
        <w:t>Method. A MedLine review via PubMed was carried out with no restriction of age</w:t>
      </w:r>
      <w:r>
        <w:t xml:space="preserve"> </w:t>
      </w:r>
      <w:r w:rsidRPr="00CE4D16">
        <w:t>of papers retrieved. Papers were examined for methodological soundness before</w:t>
      </w:r>
      <w:r>
        <w:t xml:space="preserve"> </w:t>
      </w:r>
      <w:r w:rsidRPr="00CE4D16">
        <w:t>being included. The search terms initially included pain rating scales, pain measurement,</w:t>
      </w:r>
      <w:r>
        <w:t xml:space="preserve"> </w:t>
      </w:r>
      <w:r w:rsidRPr="00CE4D16">
        <w:t>Visual Analogue Scale, VAS, Verbal Rating Scale, VRS, Numerical/</w:t>
      </w:r>
      <w:r>
        <w:t xml:space="preserve"> </w:t>
      </w:r>
      <w:r w:rsidRPr="00CE4D16">
        <w:t>numeric Rating Scale, NRS. The reference lists of retrieved articles were used to</w:t>
      </w:r>
      <w:r>
        <w:t xml:space="preserve"> </w:t>
      </w:r>
      <w:r w:rsidRPr="00CE4D16">
        <w:t>generate more papers and search terms. Only English Language papers were</w:t>
      </w:r>
      <w:r>
        <w:t xml:space="preserve"> </w:t>
      </w:r>
      <w:r w:rsidRPr="00CE4D16">
        <w:t>examined.</w:t>
      </w:r>
    </w:p>
    <w:p w14:paraId="0C2A4876" w14:textId="77777777" w:rsidR="007B750A" w:rsidRPr="003105A0" w:rsidRDefault="007B750A" w:rsidP="007B750A">
      <w:pPr>
        <w:autoSpaceDE w:val="0"/>
        <w:autoSpaceDN w:val="0"/>
        <w:adjustRightInd w:val="0"/>
        <w:jc w:val="both"/>
        <w:rPr>
          <w:color w:val="0000FF"/>
        </w:rPr>
      </w:pPr>
      <w:r w:rsidRPr="00CE4D16">
        <w:t xml:space="preserve">Conclusions. </w:t>
      </w:r>
      <w:r w:rsidRPr="003105A0">
        <w:rPr>
          <w:color w:val="0000FF"/>
        </w:rPr>
        <w:t>All three pain-rating scales are valid, reliable and appropriate for use in clinical practice, although the Visual Analogue Scale has more practical difficulties than the Verbal Rating Scale or the Numerical Rating Scale.</w:t>
      </w:r>
      <w:r w:rsidRPr="00CE4D16">
        <w:t xml:space="preserve"> </w:t>
      </w:r>
      <w:r w:rsidRPr="003105A0">
        <w:rPr>
          <w:color w:val="0000FF"/>
        </w:rPr>
        <w:t xml:space="preserve">For generalpurposes the Numerical Rating Scale </w:t>
      </w:r>
      <w:r w:rsidRPr="003105A0">
        <w:rPr>
          <w:color w:val="0000FF"/>
        </w:rPr>
        <w:lastRenderedPageBreak/>
        <w:t xml:space="preserve">has good sensitivity and generates data that can be statistically analysed for audit purposes. Patients who seek a sensitive painrating scale would probably choose this one. For simplicity patients prefer the Verbal Rating Scale, but it lacks sensitivity and the data it produces can be misunderstood. </w:t>
      </w:r>
    </w:p>
    <w:p w14:paraId="4D2A8CE4" w14:textId="77777777" w:rsidR="007B750A" w:rsidRDefault="007B750A" w:rsidP="007B750A">
      <w:pPr>
        <w:autoSpaceDE w:val="0"/>
        <w:autoSpaceDN w:val="0"/>
        <w:adjustRightInd w:val="0"/>
        <w:jc w:val="both"/>
      </w:pPr>
      <w:r w:rsidRPr="00CE4D16">
        <w:t>Relevance to clinical practice. In order to use pain-rating scales well clinicians need</w:t>
      </w:r>
      <w:r>
        <w:t xml:space="preserve"> </w:t>
      </w:r>
      <w:r w:rsidRPr="00CE4D16">
        <w:t>to appreciate the potential for error within the tools, and the potential they have to</w:t>
      </w:r>
      <w:r>
        <w:t xml:space="preserve"> </w:t>
      </w:r>
      <w:r w:rsidRPr="00CE4D16">
        <w:t>provide the required information. Interpretation of the data from a pain-rating scale</w:t>
      </w:r>
      <w:r>
        <w:t xml:space="preserve"> </w:t>
      </w:r>
      <w:r w:rsidRPr="00CE4D16">
        <w:t>is not as straightforward as it might first appear.</w:t>
      </w:r>
    </w:p>
    <w:p w14:paraId="746BDF3E" w14:textId="77777777" w:rsidR="007B750A" w:rsidRDefault="007B750A" w:rsidP="007B750A">
      <w:pPr>
        <w:autoSpaceDE w:val="0"/>
        <w:autoSpaceDN w:val="0"/>
        <w:adjustRightInd w:val="0"/>
        <w:jc w:val="both"/>
      </w:pPr>
    </w:p>
    <w:p w14:paraId="6960343F" w14:textId="77777777" w:rsidR="007B750A" w:rsidRDefault="007B750A" w:rsidP="007B750A">
      <w:pPr>
        <w:shd w:val="clear" w:color="auto" w:fill="FFFFFF"/>
        <w:spacing w:line="0" w:lineRule="auto"/>
        <w:rPr>
          <w:rFonts w:ascii="ff2" w:hAnsi="ff2"/>
          <w:color w:val="000000"/>
          <w:spacing w:val="99"/>
          <w:sz w:val="84"/>
          <w:szCs w:val="84"/>
        </w:rPr>
      </w:pPr>
      <w:r>
        <w:rPr>
          <w:rStyle w:val="current-selection"/>
          <w:rFonts w:ascii="ff2" w:hAnsi="ff2"/>
          <w:color w:val="000000"/>
          <w:spacing w:val="96"/>
          <w:sz w:val="84"/>
          <w:szCs w:val="84"/>
        </w:rPr>
        <w:t>WILLIAMSON</w:t>
      </w:r>
      <w:r>
        <w:rPr>
          <w:rStyle w:val="a"/>
          <w:rFonts w:ascii="ff2" w:hAnsi="ff2"/>
          <w:color w:val="000000"/>
          <w:spacing w:val="96"/>
          <w:sz w:val="84"/>
          <w:szCs w:val="84"/>
        </w:rPr>
        <w:t xml:space="preserve"> </w:t>
      </w:r>
      <w:r>
        <w:rPr>
          <w:rStyle w:val="current-selection"/>
          <w:rFonts w:ascii="ff2" w:hAnsi="ff2"/>
          <w:color w:val="000000"/>
          <w:spacing w:val="96"/>
          <w:sz w:val="84"/>
          <w:szCs w:val="84"/>
        </w:rPr>
        <w:t>A</w:t>
      </w:r>
      <w:r>
        <w:rPr>
          <w:rStyle w:val="a"/>
          <w:rFonts w:ascii="ff2" w:hAnsi="ff2"/>
          <w:color w:val="000000"/>
          <w:spacing w:val="96"/>
          <w:sz w:val="84"/>
          <w:szCs w:val="84"/>
        </w:rPr>
        <w:t xml:space="preserve"> </w:t>
      </w:r>
      <w:r>
        <w:rPr>
          <w:rStyle w:val="current-selection"/>
          <w:rFonts w:ascii="ff2" w:hAnsi="ff2"/>
          <w:color w:val="000000"/>
          <w:spacing w:val="96"/>
          <w:sz w:val="84"/>
          <w:szCs w:val="84"/>
        </w:rPr>
        <w:t>&amp;</w:t>
      </w:r>
      <w:r>
        <w:rPr>
          <w:rStyle w:val="a"/>
          <w:rFonts w:ascii="ff2" w:hAnsi="ff2"/>
          <w:color w:val="000000"/>
          <w:spacing w:val="96"/>
          <w:sz w:val="84"/>
          <w:szCs w:val="84"/>
        </w:rPr>
        <w:t xml:space="preserve"> </w:t>
      </w:r>
      <w:r>
        <w:rPr>
          <w:rStyle w:val="current-selection"/>
          <w:rFonts w:ascii="ff2" w:hAnsi="ff2"/>
          <w:color w:val="000000"/>
          <w:spacing w:val="96"/>
          <w:sz w:val="84"/>
          <w:szCs w:val="84"/>
        </w:rPr>
        <w:t>HOGGART</w:t>
      </w:r>
      <w:r>
        <w:rPr>
          <w:rStyle w:val="a"/>
          <w:rFonts w:ascii="ff2" w:hAnsi="ff2"/>
          <w:color w:val="000000"/>
          <w:spacing w:val="96"/>
          <w:sz w:val="84"/>
          <w:szCs w:val="84"/>
        </w:rPr>
        <w:t xml:space="preserve"> </w:t>
      </w:r>
      <w:r>
        <w:rPr>
          <w:rStyle w:val="current-selection"/>
          <w:rFonts w:ascii="ff2" w:hAnsi="ff2"/>
          <w:color w:val="000000"/>
          <w:spacing w:val="96"/>
          <w:sz w:val="84"/>
          <w:szCs w:val="84"/>
        </w:rPr>
        <w:t>B</w:t>
      </w:r>
      <w:r>
        <w:rPr>
          <w:rStyle w:val="a"/>
          <w:rFonts w:ascii="ff2" w:hAnsi="ff2"/>
          <w:color w:val="000000"/>
          <w:spacing w:val="96"/>
          <w:sz w:val="84"/>
          <w:szCs w:val="84"/>
        </w:rPr>
        <w:t xml:space="preserve"> </w:t>
      </w:r>
      <w:r>
        <w:rPr>
          <w:rStyle w:val="current-selection"/>
          <w:rFonts w:ascii="ff2" w:hAnsi="ff2"/>
          <w:color w:val="000000"/>
          <w:spacing w:val="96"/>
          <w:sz w:val="84"/>
          <w:szCs w:val="84"/>
        </w:rPr>
        <w:t>(2005)</w:t>
      </w:r>
    </w:p>
    <w:p w14:paraId="2AC1564A" w14:textId="77777777" w:rsidR="007B750A" w:rsidRDefault="007B750A" w:rsidP="007B750A">
      <w:pPr>
        <w:shd w:val="clear" w:color="auto" w:fill="FFFFFF"/>
        <w:spacing w:line="0" w:lineRule="auto"/>
        <w:rPr>
          <w:rFonts w:ascii="ff3" w:hAnsi="ff3"/>
          <w:color w:val="000000"/>
          <w:sz w:val="108"/>
          <w:szCs w:val="108"/>
        </w:rPr>
      </w:pPr>
      <w:r>
        <w:rPr>
          <w:rStyle w:val="current-selection"/>
          <w:rFonts w:ascii="ff3" w:hAnsi="ff3"/>
          <w:color w:val="000000"/>
          <w:sz w:val="108"/>
          <w:szCs w:val="108"/>
        </w:rPr>
        <w:t>Journal</w:t>
      </w:r>
      <w:r>
        <w:rPr>
          <w:rStyle w:val="a"/>
          <w:rFonts w:ascii="ff3" w:hAnsi="ff3"/>
          <w:color w:val="000000"/>
          <w:sz w:val="108"/>
          <w:szCs w:val="108"/>
        </w:rPr>
        <w:t xml:space="preserve"> </w:t>
      </w:r>
      <w:r>
        <w:rPr>
          <w:rStyle w:val="current-selection"/>
          <w:rFonts w:ascii="ff3" w:hAnsi="ff3"/>
          <w:color w:val="000000"/>
          <w:sz w:val="108"/>
          <w:szCs w:val="108"/>
        </w:rPr>
        <w:t>of</w:t>
      </w:r>
      <w:r>
        <w:rPr>
          <w:rStyle w:val="a"/>
          <w:rFonts w:ascii="ff3" w:hAnsi="ff3"/>
          <w:color w:val="000000"/>
          <w:sz w:val="108"/>
          <w:szCs w:val="108"/>
        </w:rPr>
        <w:t xml:space="preserve"> </w:t>
      </w:r>
      <w:r>
        <w:rPr>
          <w:rStyle w:val="current-selection"/>
          <w:rFonts w:ascii="ff3" w:hAnsi="ff3"/>
          <w:color w:val="000000"/>
          <w:sz w:val="108"/>
          <w:szCs w:val="108"/>
        </w:rPr>
        <w:t>Clinical</w:t>
      </w:r>
      <w:r>
        <w:rPr>
          <w:rStyle w:val="a"/>
          <w:rFonts w:ascii="ff3" w:hAnsi="ff3"/>
          <w:color w:val="000000"/>
          <w:sz w:val="108"/>
          <w:szCs w:val="108"/>
        </w:rPr>
        <w:t xml:space="preserve"> </w:t>
      </w:r>
      <w:r>
        <w:rPr>
          <w:rStyle w:val="current-selection"/>
          <w:rFonts w:ascii="ff3" w:hAnsi="ff3"/>
          <w:color w:val="000000"/>
          <w:sz w:val="108"/>
          <w:szCs w:val="108"/>
        </w:rPr>
        <w:t>Nursing</w:t>
      </w:r>
      <w:r>
        <w:rPr>
          <w:rStyle w:val="a"/>
          <w:rFonts w:ascii="ff3" w:hAnsi="ff3"/>
          <w:color w:val="000000"/>
          <w:sz w:val="108"/>
          <w:szCs w:val="108"/>
        </w:rPr>
        <w:t xml:space="preserve"> </w:t>
      </w:r>
      <w:r>
        <w:rPr>
          <w:rStyle w:val="current-selection"/>
          <w:rFonts w:ascii="ff1" w:hAnsi="ff1"/>
          <w:color w:val="000000"/>
          <w:sz w:val="108"/>
          <w:szCs w:val="108"/>
        </w:rPr>
        <w:t>14</w:t>
      </w:r>
      <w:r>
        <w:rPr>
          <w:rStyle w:val="current-selection"/>
          <w:rFonts w:ascii="ff2" w:hAnsi="ff2"/>
          <w:color w:val="000000"/>
          <w:sz w:val="108"/>
          <w:szCs w:val="108"/>
        </w:rPr>
        <w:t>,</w:t>
      </w:r>
      <w:r>
        <w:rPr>
          <w:rStyle w:val="a"/>
          <w:rFonts w:ascii="ff2" w:hAnsi="ff2"/>
          <w:color w:val="000000"/>
          <w:sz w:val="108"/>
          <w:szCs w:val="108"/>
        </w:rPr>
        <w:t xml:space="preserve"> </w:t>
      </w:r>
      <w:r>
        <w:rPr>
          <w:rStyle w:val="current-selection"/>
          <w:rFonts w:ascii="ff2" w:hAnsi="ff2"/>
          <w:color w:val="000000"/>
          <w:sz w:val="108"/>
          <w:szCs w:val="108"/>
        </w:rPr>
        <w:t>798–804</w:t>
      </w:r>
    </w:p>
    <w:p w14:paraId="561822F5"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Pain:</w:t>
      </w:r>
      <w:r>
        <w:rPr>
          <w:rStyle w:val="a"/>
          <w:rFonts w:ascii="ff1" w:hAnsi="ff1"/>
          <w:color w:val="000000"/>
          <w:sz w:val="108"/>
          <w:szCs w:val="108"/>
        </w:rPr>
        <w:t xml:space="preserve"> </w:t>
      </w:r>
      <w:r>
        <w:rPr>
          <w:rStyle w:val="current-selection"/>
          <w:rFonts w:ascii="ff1" w:hAnsi="ff1"/>
          <w:color w:val="000000"/>
          <w:sz w:val="108"/>
          <w:szCs w:val="108"/>
        </w:rPr>
        <w:t>a</w:t>
      </w:r>
      <w:r>
        <w:rPr>
          <w:rStyle w:val="a"/>
          <w:rFonts w:ascii="ff1" w:hAnsi="ff1"/>
          <w:color w:val="000000"/>
          <w:sz w:val="108"/>
          <w:szCs w:val="108"/>
        </w:rPr>
        <w:t xml:space="preserve"> </w:t>
      </w:r>
      <w:r>
        <w:rPr>
          <w:rStyle w:val="current-selection"/>
          <w:rFonts w:ascii="ff1" w:hAnsi="ff1"/>
          <w:color w:val="000000"/>
          <w:sz w:val="108"/>
          <w:szCs w:val="108"/>
        </w:rPr>
        <w:t>review</w:t>
      </w:r>
      <w:r>
        <w:rPr>
          <w:rStyle w:val="a"/>
          <w:rFonts w:ascii="ff1" w:hAnsi="ff1"/>
          <w:color w:val="000000"/>
          <w:sz w:val="108"/>
          <w:szCs w:val="108"/>
        </w:rPr>
        <w:t xml:space="preserve"> </w:t>
      </w:r>
      <w:r>
        <w:rPr>
          <w:rStyle w:val="current-selection"/>
          <w:rFonts w:ascii="ff1" w:hAnsi="ff1"/>
          <w:color w:val="000000"/>
          <w:sz w:val="108"/>
          <w:szCs w:val="108"/>
        </w:rPr>
        <w:t>of</w:t>
      </w:r>
      <w:r>
        <w:rPr>
          <w:rStyle w:val="a"/>
          <w:rFonts w:ascii="ff1" w:hAnsi="ff1"/>
          <w:color w:val="000000"/>
          <w:sz w:val="108"/>
          <w:szCs w:val="108"/>
        </w:rPr>
        <w:t xml:space="preserve"> </w:t>
      </w:r>
      <w:r>
        <w:rPr>
          <w:rStyle w:val="current-selection"/>
          <w:rFonts w:ascii="ff1" w:hAnsi="ff1"/>
          <w:color w:val="000000"/>
          <w:sz w:val="108"/>
          <w:szCs w:val="108"/>
        </w:rPr>
        <w:t>three</w:t>
      </w:r>
      <w:r>
        <w:rPr>
          <w:rStyle w:val="a"/>
          <w:rFonts w:ascii="ff1" w:hAnsi="ff1"/>
          <w:color w:val="000000"/>
          <w:sz w:val="108"/>
          <w:szCs w:val="108"/>
        </w:rPr>
        <w:t xml:space="preserve"> </w:t>
      </w:r>
      <w:r>
        <w:rPr>
          <w:rStyle w:val="current-selection"/>
          <w:rFonts w:ascii="ff1" w:hAnsi="ff1"/>
          <w:color w:val="000000"/>
          <w:sz w:val="108"/>
          <w:szCs w:val="108"/>
        </w:rPr>
        <w:t>commonly</w:t>
      </w:r>
      <w:r>
        <w:rPr>
          <w:rStyle w:val="a"/>
          <w:rFonts w:ascii="ff1" w:hAnsi="ff1"/>
          <w:color w:val="000000"/>
          <w:sz w:val="108"/>
          <w:szCs w:val="108"/>
        </w:rPr>
        <w:t xml:space="preserve"> </w:t>
      </w:r>
      <w:r>
        <w:rPr>
          <w:rStyle w:val="current-selection"/>
          <w:rFonts w:ascii="ff1" w:hAnsi="ff1"/>
          <w:color w:val="000000"/>
          <w:sz w:val="108"/>
          <w:szCs w:val="108"/>
        </w:rPr>
        <w:t>used</w:t>
      </w:r>
      <w:r>
        <w:rPr>
          <w:rStyle w:val="a"/>
          <w:rFonts w:ascii="ff1" w:hAnsi="ff1"/>
          <w:color w:val="000000"/>
          <w:sz w:val="108"/>
          <w:szCs w:val="108"/>
        </w:rPr>
        <w:t xml:space="preserve"> </w:t>
      </w:r>
      <w:r>
        <w:rPr>
          <w:rStyle w:val="current-selection"/>
          <w:rFonts w:ascii="ff1" w:hAnsi="ff1"/>
          <w:color w:val="000000"/>
          <w:sz w:val="108"/>
          <w:szCs w:val="108"/>
        </w:rPr>
        <w:t>pain</w:t>
      </w:r>
      <w:r>
        <w:rPr>
          <w:rStyle w:val="a"/>
          <w:rFonts w:ascii="ff1" w:hAnsi="ff1"/>
          <w:color w:val="000000"/>
          <w:sz w:val="108"/>
          <w:szCs w:val="108"/>
        </w:rPr>
        <w:t xml:space="preserve"> </w:t>
      </w:r>
      <w:r>
        <w:rPr>
          <w:rStyle w:val="current-selection"/>
          <w:rFonts w:ascii="ff1" w:hAnsi="ff1"/>
          <w:color w:val="000000"/>
          <w:sz w:val="108"/>
          <w:szCs w:val="108"/>
        </w:rPr>
        <w:t>rating</w:t>
      </w:r>
      <w:r>
        <w:rPr>
          <w:rStyle w:val="a"/>
          <w:rFonts w:ascii="ff1" w:hAnsi="ff1"/>
          <w:color w:val="000000"/>
          <w:sz w:val="108"/>
          <w:szCs w:val="108"/>
        </w:rPr>
        <w:t xml:space="preserve"> </w:t>
      </w:r>
      <w:r>
        <w:rPr>
          <w:rStyle w:val="current-selection"/>
          <w:rFonts w:ascii="ff1" w:hAnsi="ff1"/>
          <w:color w:val="000000"/>
          <w:sz w:val="108"/>
          <w:szCs w:val="108"/>
        </w:rPr>
        <w:t>scales</w:t>
      </w:r>
    </w:p>
    <w:p w14:paraId="7701F52E"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Aims</w:t>
      </w:r>
      <w:r>
        <w:rPr>
          <w:rStyle w:val="a"/>
          <w:rFonts w:ascii="ff1" w:hAnsi="ff1"/>
          <w:color w:val="000000"/>
          <w:sz w:val="108"/>
          <w:szCs w:val="108"/>
        </w:rPr>
        <w:t xml:space="preserve"> </w:t>
      </w:r>
      <w:r>
        <w:rPr>
          <w:rStyle w:val="current-selection"/>
          <w:rFonts w:ascii="ff1" w:hAnsi="ff1"/>
          <w:color w:val="000000"/>
          <w:sz w:val="108"/>
          <w:szCs w:val="108"/>
        </w:rPr>
        <w:t>and</w:t>
      </w:r>
      <w:r>
        <w:rPr>
          <w:rStyle w:val="a"/>
          <w:rFonts w:ascii="ff1" w:hAnsi="ff1"/>
          <w:color w:val="000000"/>
          <w:sz w:val="108"/>
          <w:szCs w:val="108"/>
        </w:rPr>
        <w:t xml:space="preserve"> </w:t>
      </w:r>
      <w:r>
        <w:rPr>
          <w:rStyle w:val="current-selection"/>
          <w:rFonts w:ascii="ff1" w:hAnsi="ff1"/>
          <w:color w:val="000000"/>
          <w:sz w:val="108"/>
          <w:szCs w:val="108"/>
        </w:rPr>
        <w:t>objectives.</w:t>
      </w:r>
      <w:r>
        <w:rPr>
          <w:rStyle w:val="a"/>
          <w:rFonts w:ascii="ff1" w:hAnsi="ff1"/>
          <w:color w:val="000000"/>
          <w:sz w:val="108"/>
          <w:szCs w:val="108"/>
        </w:rPr>
        <w:t xml:space="preserve"> </w:t>
      </w:r>
      <w:r>
        <w:rPr>
          <w:rStyle w:val="current-selection"/>
          <w:rFonts w:ascii="ff2" w:hAnsi="ff2"/>
          <w:color w:val="000000"/>
          <w:sz w:val="108"/>
          <w:szCs w:val="108"/>
        </w:rPr>
        <w:t>This</w:t>
      </w:r>
      <w:r>
        <w:rPr>
          <w:rStyle w:val="a"/>
          <w:rFonts w:ascii="ff2" w:hAnsi="ff2"/>
          <w:color w:val="000000"/>
          <w:sz w:val="108"/>
          <w:szCs w:val="108"/>
        </w:rPr>
        <w:t xml:space="preserve"> </w:t>
      </w:r>
      <w:r>
        <w:rPr>
          <w:rStyle w:val="current-selection"/>
          <w:rFonts w:ascii="ff2" w:hAnsi="ff2"/>
          <w:color w:val="000000"/>
          <w:sz w:val="108"/>
          <w:szCs w:val="108"/>
        </w:rPr>
        <w:t>review</w:t>
      </w:r>
      <w:r>
        <w:rPr>
          <w:rStyle w:val="a"/>
          <w:rFonts w:ascii="ff2" w:hAnsi="ff2"/>
          <w:color w:val="000000"/>
          <w:sz w:val="108"/>
          <w:szCs w:val="108"/>
        </w:rPr>
        <w:t xml:space="preserve"> </w:t>
      </w:r>
      <w:r>
        <w:rPr>
          <w:rStyle w:val="current-selection"/>
          <w:rFonts w:ascii="ff2" w:hAnsi="ff2"/>
          <w:color w:val="000000"/>
          <w:sz w:val="108"/>
          <w:szCs w:val="108"/>
        </w:rPr>
        <w:t>aims</w:t>
      </w:r>
      <w:r>
        <w:rPr>
          <w:rStyle w:val="a"/>
          <w:rFonts w:ascii="ff2" w:hAnsi="ff2"/>
          <w:color w:val="000000"/>
          <w:sz w:val="108"/>
          <w:szCs w:val="108"/>
        </w:rPr>
        <w:t xml:space="preserve"> </w:t>
      </w:r>
      <w:r>
        <w:rPr>
          <w:rStyle w:val="current-selection"/>
          <w:rFonts w:ascii="ff2" w:hAnsi="ff2"/>
          <w:color w:val="000000"/>
          <w:sz w:val="108"/>
          <w:szCs w:val="108"/>
        </w:rPr>
        <w:t>to</w:t>
      </w:r>
      <w:r>
        <w:rPr>
          <w:rStyle w:val="a"/>
          <w:rFonts w:ascii="ff2" w:hAnsi="ff2"/>
          <w:color w:val="000000"/>
          <w:sz w:val="108"/>
          <w:szCs w:val="108"/>
        </w:rPr>
        <w:t xml:space="preserve"> </w:t>
      </w:r>
      <w:r>
        <w:rPr>
          <w:rStyle w:val="current-selection"/>
          <w:rFonts w:ascii="ff2" w:hAnsi="ff2"/>
          <w:color w:val="000000"/>
          <w:sz w:val="108"/>
          <w:szCs w:val="108"/>
        </w:rPr>
        <w:t>explore</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research</w:t>
      </w:r>
      <w:r>
        <w:rPr>
          <w:rStyle w:val="a"/>
          <w:rFonts w:ascii="ff2" w:hAnsi="ff2"/>
          <w:color w:val="000000"/>
          <w:sz w:val="108"/>
          <w:szCs w:val="108"/>
        </w:rPr>
        <w:t xml:space="preserve"> </w:t>
      </w:r>
      <w:r>
        <w:rPr>
          <w:rStyle w:val="current-selection"/>
          <w:rFonts w:ascii="ff2" w:hAnsi="ff2"/>
          <w:color w:val="000000"/>
          <w:sz w:val="108"/>
          <w:szCs w:val="108"/>
        </w:rPr>
        <w:t>available</w:t>
      </w:r>
      <w:r>
        <w:rPr>
          <w:rStyle w:val="a"/>
          <w:rFonts w:ascii="ff2" w:hAnsi="ff2"/>
          <w:color w:val="000000"/>
          <w:sz w:val="108"/>
          <w:szCs w:val="108"/>
        </w:rPr>
        <w:t xml:space="preserve"> </w:t>
      </w:r>
      <w:r>
        <w:rPr>
          <w:rStyle w:val="current-selection"/>
          <w:rFonts w:ascii="ff2" w:hAnsi="ff2"/>
          <w:color w:val="000000"/>
          <w:sz w:val="108"/>
          <w:szCs w:val="108"/>
        </w:rPr>
        <w:t>relating</w:t>
      </w:r>
      <w:r>
        <w:rPr>
          <w:rStyle w:val="a"/>
          <w:rFonts w:ascii="ff2" w:hAnsi="ff2"/>
          <w:color w:val="000000"/>
          <w:sz w:val="108"/>
          <w:szCs w:val="108"/>
        </w:rPr>
        <w:t xml:space="preserve"> </w:t>
      </w:r>
      <w:r>
        <w:rPr>
          <w:rStyle w:val="current-selection"/>
          <w:rFonts w:ascii="ff2" w:hAnsi="ff2"/>
          <w:color w:val="000000"/>
          <w:sz w:val="108"/>
          <w:szCs w:val="108"/>
        </w:rPr>
        <w:t>to</w:t>
      </w:r>
    </w:p>
    <w:p w14:paraId="2127E04C"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three</w:t>
      </w:r>
      <w:r>
        <w:rPr>
          <w:rStyle w:val="a"/>
          <w:rFonts w:ascii="ff2" w:hAnsi="ff2"/>
          <w:color w:val="000000"/>
          <w:sz w:val="108"/>
          <w:szCs w:val="108"/>
        </w:rPr>
        <w:t xml:space="preserve"> </w:t>
      </w:r>
      <w:r>
        <w:rPr>
          <w:rStyle w:val="current-selection"/>
          <w:rFonts w:ascii="ff2" w:hAnsi="ff2"/>
          <w:color w:val="000000"/>
          <w:sz w:val="108"/>
          <w:szCs w:val="108"/>
        </w:rPr>
        <w:t>commonly</w:t>
      </w:r>
      <w:r>
        <w:rPr>
          <w:rStyle w:val="a"/>
          <w:rFonts w:ascii="ff2" w:hAnsi="ff2"/>
          <w:color w:val="000000"/>
          <w:sz w:val="108"/>
          <w:szCs w:val="108"/>
        </w:rPr>
        <w:t xml:space="preserve"> </w:t>
      </w:r>
      <w:r>
        <w:rPr>
          <w:rStyle w:val="current-selection"/>
          <w:rFonts w:ascii="ff2" w:hAnsi="ff2"/>
          <w:color w:val="000000"/>
          <w:sz w:val="108"/>
          <w:szCs w:val="108"/>
        </w:rPr>
        <w:t>used</w:t>
      </w:r>
      <w:r>
        <w:rPr>
          <w:rStyle w:val="a"/>
          <w:rFonts w:ascii="ff2" w:hAnsi="ff2"/>
          <w:color w:val="000000"/>
          <w:sz w:val="108"/>
          <w:szCs w:val="108"/>
        </w:rPr>
        <w:t xml:space="preserve"> </w:t>
      </w:r>
      <w:r>
        <w:rPr>
          <w:rStyle w:val="current-selection"/>
          <w:rFonts w:ascii="ff2" w:hAnsi="ff2"/>
          <w:color w:val="000000"/>
          <w:sz w:val="108"/>
          <w:szCs w:val="108"/>
        </w:rPr>
        <w:t>pain</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scales,</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Visual</w:t>
      </w:r>
      <w:r>
        <w:rPr>
          <w:rStyle w:val="a"/>
          <w:rFonts w:ascii="ff2" w:hAnsi="ff2"/>
          <w:color w:val="000000"/>
          <w:sz w:val="108"/>
          <w:szCs w:val="108"/>
        </w:rPr>
        <w:t xml:space="preserve"> </w:t>
      </w:r>
      <w:r>
        <w:rPr>
          <w:rStyle w:val="current-selection"/>
          <w:rFonts w:ascii="ff2" w:hAnsi="ff2"/>
          <w:color w:val="000000"/>
          <w:sz w:val="108"/>
          <w:szCs w:val="108"/>
        </w:rPr>
        <w:t>Analogue</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Verbal</w:t>
      </w:r>
    </w:p>
    <w:p w14:paraId="11D47D62"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Numerical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review</w:t>
      </w:r>
      <w:r>
        <w:rPr>
          <w:rStyle w:val="a"/>
          <w:rFonts w:ascii="ff2" w:hAnsi="ff2"/>
          <w:color w:val="000000"/>
          <w:sz w:val="108"/>
          <w:szCs w:val="108"/>
        </w:rPr>
        <w:t xml:space="preserve"> </w:t>
      </w:r>
      <w:r>
        <w:rPr>
          <w:rStyle w:val="current-selection"/>
          <w:rFonts w:ascii="ff2" w:hAnsi="ff2"/>
          <w:color w:val="000000"/>
          <w:sz w:val="108"/>
          <w:szCs w:val="108"/>
        </w:rPr>
        <w:t>provides</w:t>
      </w:r>
      <w:r>
        <w:rPr>
          <w:rStyle w:val="a"/>
          <w:rFonts w:ascii="ff2" w:hAnsi="ff2"/>
          <w:color w:val="000000"/>
          <w:sz w:val="108"/>
          <w:szCs w:val="108"/>
        </w:rPr>
        <w:t xml:space="preserve"> </w:t>
      </w:r>
      <w:r>
        <w:rPr>
          <w:rStyle w:val="current-selection"/>
          <w:rFonts w:ascii="ff2" w:hAnsi="ff2"/>
          <w:color w:val="000000"/>
          <w:sz w:val="108"/>
          <w:szCs w:val="108"/>
        </w:rPr>
        <w:t>information</w:t>
      </w:r>
    </w:p>
    <w:p w14:paraId="1FDACDCE"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needed</w:t>
      </w:r>
      <w:r>
        <w:rPr>
          <w:rStyle w:val="a"/>
          <w:rFonts w:ascii="ff2" w:hAnsi="ff2"/>
          <w:color w:val="000000"/>
          <w:sz w:val="108"/>
          <w:szCs w:val="108"/>
        </w:rPr>
        <w:t xml:space="preserve"> </w:t>
      </w:r>
      <w:r>
        <w:rPr>
          <w:rStyle w:val="current-selection"/>
          <w:rFonts w:ascii="ff2" w:hAnsi="ff2"/>
          <w:color w:val="000000"/>
          <w:sz w:val="108"/>
          <w:szCs w:val="108"/>
        </w:rPr>
        <w:t>to</w:t>
      </w:r>
      <w:r>
        <w:rPr>
          <w:rStyle w:val="a"/>
          <w:rFonts w:ascii="ff2" w:hAnsi="ff2"/>
          <w:color w:val="000000"/>
          <w:sz w:val="108"/>
          <w:szCs w:val="108"/>
        </w:rPr>
        <w:t xml:space="preserve"> </w:t>
      </w:r>
      <w:r>
        <w:rPr>
          <w:rStyle w:val="current-selection"/>
          <w:rFonts w:ascii="ff2" w:hAnsi="ff2"/>
          <w:color w:val="000000"/>
          <w:sz w:val="108"/>
          <w:szCs w:val="108"/>
        </w:rPr>
        <w:t>understand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main</w:t>
      </w:r>
      <w:r>
        <w:rPr>
          <w:rStyle w:val="a"/>
          <w:rFonts w:ascii="ff2" w:hAnsi="ff2"/>
          <w:color w:val="000000"/>
          <w:sz w:val="108"/>
          <w:szCs w:val="108"/>
        </w:rPr>
        <w:t xml:space="preserve"> </w:t>
      </w:r>
      <w:r>
        <w:rPr>
          <w:rStyle w:val="current-selection"/>
          <w:rFonts w:ascii="ff2" w:hAnsi="ff2"/>
          <w:color w:val="000000"/>
          <w:sz w:val="108"/>
          <w:szCs w:val="108"/>
        </w:rPr>
        <w:t>properties</w:t>
      </w:r>
      <w:r>
        <w:rPr>
          <w:rStyle w:val="a"/>
          <w:rFonts w:ascii="ff2" w:hAnsi="ff2"/>
          <w:color w:val="000000"/>
          <w:sz w:val="108"/>
          <w:szCs w:val="108"/>
        </w:rPr>
        <w:t xml:space="preserve"> </w:t>
      </w: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scales.</w:t>
      </w:r>
    </w:p>
    <w:p w14:paraId="281609F7"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Background.</w:t>
      </w:r>
      <w:r>
        <w:rPr>
          <w:rStyle w:val="a"/>
          <w:rFonts w:ascii="ff1" w:hAnsi="ff1"/>
          <w:color w:val="000000"/>
          <w:sz w:val="108"/>
          <w:szCs w:val="108"/>
        </w:rPr>
        <w:t xml:space="preserve"> </w:t>
      </w:r>
      <w:r>
        <w:rPr>
          <w:rStyle w:val="current-selection"/>
          <w:rFonts w:ascii="ff2" w:hAnsi="ff2"/>
          <w:color w:val="000000"/>
          <w:sz w:val="108"/>
          <w:szCs w:val="108"/>
        </w:rPr>
        <w:t>Data</w:t>
      </w:r>
      <w:r>
        <w:rPr>
          <w:rStyle w:val="a"/>
          <w:rFonts w:ascii="ff2" w:hAnsi="ff2"/>
          <w:color w:val="000000"/>
          <w:sz w:val="108"/>
          <w:szCs w:val="108"/>
        </w:rPr>
        <w:t xml:space="preserve"> </w:t>
      </w:r>
      <w:r>
        <w:rPr>
          <w:rStyle w:val="current-selection"/>
          <w:rFonts w:ascii="ff2" w:hAnsi="ff2"/>
          <w:color w:val="000000"/>
          <w:sz w:val="108"/>
          <w:szCs w:val="108"/>
        </w:rPr>
        <w:t>generated</w:t>
      </w:r>
      <w:r>
        <w:rPr>
          <w:rStyle w:val="a"/>
          <w:rFonts w:ascii="ff2" w:hAnsi="ff2"/>
          <w:color w:val="000000"/>
          <w:sz w:val="108"/>
          <w:szCs w:val="108"/>
        </w:rPr>
        <w:t xml:space="preserve"> </w:t>
      </w:r>
      <w:r>
        <w:rPr>
          <w:rStyle w:val="current-selection"/>
          <w:rFonts w:ascii="ff2" w:hAnsi="ff2"/>
          <w:color w:val="000000"/>
          <w:sz w:val="108"/>
          <w:szCs w:val="108"/>
        </w:rPr>
        <w:t>from</w:t>
      </w:r>
      <w:r>
        <w:rPr>
          <w:rStyle w:val="a"/>
          <w:rFonts w:ascii="ff2" w:hAnsi="ff2"/>
          <w:color w:val="000000"/>
          <w:sz w:val="108"/>
          <w:szCs w:val="108"/>
        </w:rPr>
        <w:t xml:space="preserve"> </w:t>
      </w:r>
      <w:r>
        <w:rPr>
          <w:rStyle w:val="current-selection"/>
          <w:rFonts w:ascii="ff2" w:hAnsi="ff2"/>
          <w:color w:val="000000"/>
          <w:sz w:val="108"/>
          <w:szCs w:val="108"/>
        </w:rPr>
        <w:t>pain-rating</w:t>
      </w:r>
      <w:r>
        <w:rPr>
          <w:rStyle w:val="a"/>
          <w:rFonts w:ascii="ff2" w:hAnsi="ff2"/>
          <w:color w:val="000000"/>
          <w:sz w:val="108"/>
          <w:szCs w:val="108"/>
        </w:rPr>
        <w:t xml:space="preserve"> </w:t>
      </w:r>
      <w:r>
        <w:rPr>
          <w:rStyle w:val="current-selection"/>
          <w:rFonts w:ascii="ff2" w:hAnsi="ff2"/>
          <w:color w:val="000000"/>
          <w:sz w:val="108"/>
          <w:szCs w:val="108"/>
        </w:rPr>
        <w:t>scales</w:t>
      </w:r>
      <w:r>
        <w:rPr>
          <w:rStyle w:val="a"/>
          <w:rFonts w:ascii="ff2" w:hAnsi="ff2"/>
          <w:color w:val="000000"/>
          <w:sz w:val="108"/>
          <w:szCs w:val="108"/>
        </w:rPr>
        <w:t xml:space="preserve"> </w:t>
      </w:r>
      <w:r>
        <w:rPr>
          <w:rStyle w:val="current-selection"/>
          <w:rFonts w:ascii="ff2" w:hAnsi="ff2"/>
          <w:color w:val="000000"/>
          <w:sz w:val="108"/>
          <w:szCs w:val="108"/>
        </w:rPr>
        <w:t>can</w:t>
      </w:r>
      <w:r>
        <w:rPr>
          <w:rStyle w:val="a"/>
          <w:rFonts w:ascii="ff2" w:hAnsi="ff2"/>
          <w:color w:val="000000"/>
          <w:sz w:val="108"/>
          <w:szCs w:val="108"/>
        </w:rPr>
        <w:t xml:space="preserve"> </w:t>
      </w:r>
      <w:r>
        <w:rPr>
          <w:rStyle w:val="current-selection"/>
          <w:rFonts w:ascii="ff2" w:hAnsi="ff2"/>
          <w:color w:val="000000"/>
          <w:sz w:val="108"/>
          <w:szCs w:val="108"/>
        </w:rPr>
        <w:t>be</w:t>
      </w:r>
      <w:r>
        <w:rPr>
          <w:rStyle w:val="a"/>
          <w:rFonts w:ascii="ff2" w:hAnsi="ff2"/>
          <w:color w:val="000000"/>
          <w:sz w:val="108"/>
          <w:szCs w:val="108"/>
        </w:rPr>
        <w:t xml:space="preserve"> </w:t>
      </w:r>
      <w:r>
        <w:rPr>
          <w:rStyle w:val="current-selection"/>
          <w:rFonts w:ascii="ff2" w:hAnsi="ff2"/>
          <w:color w:val="000000"/>
          <w:sz w:val="108"/>
          <w:szCs w:val="108"/>
        </w:rPr>
        <w:t>easily</w:t>
      </w:r>
      <w:r>
        <w:rPr>
          <w:rStyle w:val="a"/>
          <w:rFonts w:ascii="ff2" w:hAnsi="ff2"/>
          <w:color w:val="000000"/>
          <w:sz w:val="108"/>
          <w:szCs w:val="108"/>
        </w:rPr>
        <w:t xml:space="preserve"> </w:t>
      </w:r>
      <w:r>
        <w:rPr>
          <w:rStyle w:val="current-selection"/>
          <w:rFonts w:ascii="ff2" w:hAnsi="ff2"/>
          <w:color w:val="000000"/>
          <w:sz w:val="108"/>
          <w:szCs w:val="108"/>
        </w:rPr>
        <w:t>misunderstood.</w:t>
      </w:r>
    </w:p>
    <w:p w14:paraId="7089100F"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This</w:t>
      </w:r>
      <w:r>
        <w:rPr>
          <w:rStyle w:val="a"/>
          <w:rFonts w:ascii="ff2" w:hAnsi="ff2"/>
          <w:color w:val="000000"/>
          <w:sz w:val="108"/>
          <w:szCs w:val="108"/>
        </w:rPr>
        <w:t xml:space="preserve"> </w:t>
      </w:r>
      <w:r>
        <w:rPr>
          <w:rStyle w:val="current-selection"/>
          <w:rFonts w:ascii="ff2" w:hAnsi="ff2"/>
          <w:color w:val="000000"/>
          <w:sz w:val="108"/>
          <w:szCs w:val="108"/>
        </w:rPr>
        <w:t>review</w:t>
      </w:r>
      <w:r>
        <w:rPr>
          <w:rStyle w:val="a"/>
          <w:rFonts w:ascii="ff2" w:hAnsi="ff2"/>
          <w:color w:val="000000"/>
          <w:sz w:val="108"/>
          <w:szCs w:val="108"/>
        </w:rPr>
        <w:t xml:space="preserve"> </w:t>
      </w:r>
      <w:r>
        <w:rPr>
          <w:rStyle w:val="current-selection"/>
          <w:rFonts w:ascii="ff2" w:hAnsi="ff2"/>
          <w:color w:val="000000"/>
          <w:sz w:val="108"/>
          <w:szCs w:val="108"/>
        </w:rPr>
        <w:t>can</w:t>
      </w:r>
      <w:r>
        <w:rPr>
          <w:rStyle w:val="a"/>
          <w:rFonts w:ascii="ff2" w:hAnsi="ff2"/>
          <w:color w:val="000000"/>
          <w:sz w:val="108"/>
          <w:szCs w:val="108"/>
        </w:rPr>
        <w:t xml:space="preserve"> </w:t>
      </w:r>
      <w:r>
        <w:rPr>
          <w:rStyle w:val="current-selection"/>
          <w:rFonts w:ascii="ff2" w:hAnsi="ff2"/>
          <w:color w:val="000000"/>
          <w:sz w:val="108"/>
          <w:szCs w:val="108"/>
        </w:rPr>
        <w:t>help</w:t>
      </w:r>
      <w:r>
        <w:rPr>
          <w:rStyle w:val="a"/>
          <w:rFonts w:ascii="ff2" w:hAnsi="ff2"/>
          <w:color w:val="000000"/>
          <w:sz w:val="108"/>
          <w:szCs w:val="108"/>
        </w:rPr>
        <w:t xml:space="preserve"> </w:t>
      </w:r>
      <w:r>
        <w:rPr>
          <w:rStyle w:val="current-selection"/>
          <w:rFonts w:ascii="ff2" w:hAnsi="ff2"/>
          <w:color w:val="000000"/>
          <w:sz w:val="108"/>
          <w:szCs w:val="108"/>
        </w:rPr>
        <w:t>clinicians</w:t>
      </w:r>
      <w:r>
        <w:rPr>
          <w:rStyle w:val="a"/>
          <w:rFonts w:ascii="ff2" w:hAnsi="ff2"/>
          <w:color w:val="000000"/>
          <w:sz w:val="108"/>
          <w:szCs w:val="108"/>
        </w:rPr>
        <w:t xml:space="preserve"> </w:t>
      </w:r>
      <w:r>
        <w:rPr>
          <w:rStyle w:val="current-selection"/>
          <w:rFonts w:ascii="ff2" w:hAnsi="ff2"/>
          <w:color w:val="000000"/>
          <w:sz w:val="108"/>
          <w:szCs w:val="108"/>
        </w:rPr>
        <w:t>to</w:t>
      </w:r>
      <w:r>
        <w:rPr>
          <w:rStyle w:val="a"/>
          <w:rFonts w:ascii="ff2" w:hAnsi="ff2"/>
          <w:color w:val="000000"/>
          <w:sz w:val="108"/>
          <w:szCs w:val="108"/>
        </w:rPr>
        <w:t xml:space="preserve"> </w:t>
      </w:r>
      <w:r>
        <w:rPr>
          <w:rStyle w:val="current-selection"/>
          <w:rFonts w:ascii="ff2" w:hAnsi="ff2"/>
          <w:color w:val="000000"/>
          <w:sz w:val="108"/>
          <w:szCs w:val="108"/>
        </w:rPr>
        <w:t>understand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main</w:t>
      </w:r>
      <w:r>
        <w:rPr>
          <w:rStyle w:val="a"/>
          <w:rFonts w:ascii="ff2" w:hAnsi="ff2"/>
          <w:color w:val="000000"/>
          <w:sz w:val="108"/>
          <w:szCs w:val="108"/>
        </w:rPr>
        <w:t xml:space="preserve"> </w:t>
      </w:r>
      <w:r>
        <w:rPr>
          <w:rStyle w:val="current-selection"/>
          <w:rFonts w:ascii="ff2" w:hAnsi="ff2"/>
          <w:color w:val="000000"/>
          <w:sz w:val="108"/>
          <w:szCs w:val="108"/>
        </w:rPr>
        <w:t>features</w:t>
      </w:r>
      <w:r>
        <w:rPr>
          <w:rStyle w:val="a"/>
          <w:rFonts w:ascii="ff2" w:hAnsi="ff2"/>
          <w:color w:val="000000"/>
          <w:sz w:val="108"/>
          <w:szCs w:val="108"/>
        </w:rPr>
        <w:t xml:space="preserve"> </w:t>
      </w: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these</w:t>
      </w:r>
      <w:r>
        <w:rPr>
          <w:rStyle w:val="a"/>
          <w:rFonts w:ascii="ff2" w:hAnsi="ff2"/>
          <w:color w:val="000000"/>
          <w:sz w:val="108"/>
          <w:szCs w:val="108"/>
        </w:rPr>
        <w:t xml:space="preserve"> </w:t>
      </w:r>
      <w:r>
        <w:rPr>
          <w:rStyle w:val="current-selection"/>
          <w:rFonts w:ascii="ff2" w:hAnsi="ff2"/>
          <w:color w:val="000000"/>
          <w:sz w:val="108"/>
          <w:szCs w:val="108"/>
        </w:rPr>
        <w:t>tools</w:t>
      </w:r>
      <w:r>
        <w:rPr>
          <w:rStyle w:val="a"/>
          <w:rFonts w:ascii="ff2" w:hAnsi="ff2"/>
          <w:color w:val="000000"/>
          <w:sz w:val="108"/>
          <w:szCs w:val="108"/>
        </w:rPr>
        <w:t xml:space="preserve"> </w:t>
      </w:r>
      <w:r>
        <w:rPr>
          <w:rStyle w:val="current-selection"/>
          <w:rFonts w:ascii="ff2" w:hAnsi="ff2"/>
          <w:color w:val="000000"/>
          <w:sz w:val="108"/>
          <w:szCs w:val="108"/>
        </w:rPr>
        <w:t>and</w:t>
      </w:r>
    </w:p>
    <w:p w14:paraId="553A0CA7"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thus</w:t>
      </w:r>
      <w:r>
        <w:rPr>
          <w:rStyle w:val="a"/>
          <w:rFonts w:ascii="ff2" w:hAnsi="ff2"/>
          <w:color w:val="000000"/>
          <w:sz w:val="108"/>
          <w:szCs w:val="108"/>
        </w:rPr>
        <w:t xml:space="preserve"> </w:t>
      </w:r>
      <w:r>
        <w:rPr>
          <w:rStyle w:val="current-selection"/>
          <w:rFonts w:ascii="ff2" w:hAnsi="ff2"/>
          <w:color w:val="000000"/>
          <w:sz w:val="108"/>
          <w:szCs w:val="108"/>
        </w:rPr>
        <w:t>use</w:t>
      </w:r>
      <w:r>
        <w:rPr>
          <w:rStyle w:val="a"/>
          <w:rFonts w:ascii="ff2" w:hAnsi="ff2"/>
          <w:color w:val="000000"/>
          <w:sz w:val="108"/>
          <w:szCs w:val="108"/>
        </w:rPr>
        <w:t xml:space="preserve"> </w:t>
      </w:r>
      <w:r>
        <w:rPr>
          <w:rStyle w:val="current-selection"/>
          <w:rFonts w:ascii="ff2" w:hAnsi="ff2"/>
          <w:color w:val="000000"/>
          <w:sz w:val="108"/>
          <w:szCs w:val="108"/>
        </w:rPr>
        <w:t>them</w:t>
      </w:r>
      <w:r>
        <w:rPr>
          <w:rStyle w:val="a"/>
          <w:rFonts w:ascii="ff2" w:hAnsi="ff2"/>
          <w:color w:val="000000"/>
          <w:sz w:val="108"/>
          <w:szCs w:val="108"/>
        </w:rPr>
        <w:t xml:space="preserve"> </w:t>
      </w:r>
      <w:r>
        <w:rPr>
          <w:rStyle w:val="current-selection"/>
          <w:rFonts w:ascii="ff2" w:hAnsi="ff2"/>
          <w:color w:val="000000"/>
          <w:sz w:val="108"/>
          <w:szCs w:val="108"/>
        </w:rPr>
        <w:t>effectively.</w:t>
      </w:r>
    </w:p>
    <w:p w14:paraId="2F045097"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Method.</w:t>
      </w:r>
      <w:r>
        <w:rPr>
          <w:rStyle w:val="a"/>
          <w:rFonts w:ascii="ff1" w:hAnsi="ff1"/>
          <w:color w:val="000000"/>
          <w:sz w:val="108"/>
          <w:szCs w:val="108"/>
        </w:rPr>
        <w:t xml:space="preserve"> </w:t>
      </w:r>
      <w:r>
        <w:rPr>
          <w:rStyle w:val="current-selection"/>
          <w:rFonts w:ascii="ff2" w:hAnsi="ff2"/>
          <w:color w:val="000000"/>
          <w:sz w:val="108"/>
          <w:szCs w:val="108"/>
        </w:rPr>
        <w:t>A</w:t>
      </w:r>
      <w:r>
        <w:rPr>
          <w:rStyle w:val="a"/>
          <w:rFonts w:ascii="ff2" w:hAnsi="ff2"/>
          <w:color w:val="000000"/>
          <w:sz w:val="108"/>
          <w:szCs w:val="108"/>
        </w:rPr>
        <w:t xml:space="preserve"> </w:t>
      </w:r>
      <w:r>
        <w:rPr>
          <w:rStyle w:val="current-selection"/>
          <w:rFonts w:ascii="ff2" w:hAnsi="ff2"/>
          <w:color w:val="000000"/>
          <w:sz w:val="108"/>
          <w:szCs w:val="108"/>
        </w:rPr>
        <w:t>MedLine</w:t>
      </w:r>
      <w:r>
        <w:rPr>
          <w:rStyle w:val="a"/>
          <w:rFonts w:ascii="ff2" w:hAnsi="ff2"/>
          <w:color w:val="000000"/>
          <w:sz w:val="108"/>
          <w:szCs w:val="108"/>
        </w:rPr>
        <w:t xml:space="preserve"> </w:t>
      </w:r>
      <w:r>
        <w:rPr>
          <w:rStyle w:val="current-selection"/>
          <w:rFonts w:ascii="ff2" w:hAnsi="ff2"/>
          <w:color w:val="000000"/>
          <w:sz w:val="108"/>
          <w:szCs w:val="108"/>
        </w:rPr>
        <w:t>review</w:t>
      </w:r>
      <w:r>
        <w:rPr>
          <w:rStyle w:val="a"/>
          <w:rFonts w:ascii="ff2" w:hAnsi="ff2"/>
          <w:color w:val="000000"/>
          <w:sz w:val="108"/>
          <w:szCs w:val="108"/>
        </w:rPr>
        <w:t xml:space="preserve"> </w:t>
      </w:r>
      <w:r>
        <w:rPr>
          <w:rStyle w:val="current-selection"/>
          <w:rFonts w:ascii="ff2" w:hAnsi="ff2"/>
          <w:color w:val="000000"/>
          <w:sz w:val="108"/>
          <w:szCs w:val="108"/>
        </w:rPr>
        <w:t>via</w:t>
      </w:r>
      <w:r>
        <w:rPr>
          <w:rStyle w:val="a"/>
          <w:rFonts w:ascii="ff2" w:hAnsi="ff2"/>
          <w:color w:val="000000"/>
          <w:sz w:val="108"/>
          <w:szCs w:val="108"/>
        </w:rPr>
        <w:t xml:space="preserve"> </w:t>
      </w:r>
      <w:r>
        <w:rPr>
          <w:rStyle w:val="current-selection"/>
          <w:rFonts w:ascii="ff2" w:hAnsi="ff2"/>
          <w:color w:val="000000"/>
          <w:sz w:val="108"/>
          <w:szCs w:val="108"/>
        </w:rPr>
        <w:t>PubMed</w:t>
      </w:r>
      <w:r>
        <w:rPr>
          <w:rStyle w:val="a"/>
          <w:rFonts w:ascii="ff2" w:hAnsi="ff2"/>
          <w:color w:val="000000"/>
          <w:sz w:val="108"/>
          <w:szCs w:val="108"/>
        </w:rPr>
        <w:t xml:space="preserve"> </w:t>
      </w:r>
      <w:r>
        <w:rPr>
          <w:rStyle w:val="current-selection"/>
          <w:rFonts w:ascii="ff2" w:hAnsi="ff2"/>
          <w:color w:val="000000"/>
          <w:sz w:val="108"/>
          <w:szCs w:val="108"/>
        </w:rPr>
        <w:t>was</w:t>
      </w:r>
      <w:r>
        <w:rPr>
          <w:rStyle w:val="a"/>
          <w:rFonts w:ascii="ff2" w:hAnsi="ff2"/>
          <w:color w:val="000000"/>
          <w:sz w:val="108"/>
          <w:szCs w:val="108"/>
        </w:rPr>
        <w:t xml:space="preserve"> </w:t>
      </w:r>
      <w:r>
        <w:rPr>
          <w:rStyle w:val="current-selection"/>
          <w:rFonts w:ascii="ff2" w:hAnsi="ff2"/>
          <w:color w:val="000000"/>
          <w:sz w:val="108"/>
          <w:szCs w:val="108"/>
        </w:rPr>
        <w:t>carried</w:t>
      </w:r>
      <w:r>
        <w:rPr>
          <w:rStyle w:val="a"/>
          <w:rFonts w:ascii="ff2" w:hAnsi="ff2"/>
          <w:color w:val="000000"/>
          <w:sz w:val="108"/>
          <w:szCs w:val="108"/>
        </w:rPr>
        <w:t xml:space="preserve"> </w:t>
      </w:r>
      <w:r>
        <w:rPr>
          <w:rStyle w:val="current-selection"/>
          <w:rFonts w:ascii="ff2" w:hAnsi="ff2"/>
          <w:color w:val="000000"/>
          <w:sz w:val="108"/>
          <w:szCs w:val="108"/>
        </w:rPr>
        <w:t>out</w:t>
      </w:r>
      <w:r>
        <w:rPr>
          <w:rStyle w:val="a"/>
          <w:rFonts w:ascii="ff2" w:hAnsi="ff2"/>
          <w:color w:val="000000"/>
          <w:sz w:val="108"/>
          <w:szCs w:val="108"/>
        </w:rPr>
        <w:t xml:space="preserve"> </w:t>
      </w:r>
      <w:r>
        <w:rPr>
          <w:rStyle w:val="current-selection"/>
          <w:rFonts w:ascii="ff2" w:hAnsi="ff2"/>
          <w:color w:val="000000"/>
          <w:sz w:val="108"/>
          <w:szCs w:val="108"/>
        </w:rPr>
        <w:t>with</w:t>
      </w:r>
      <w:r>
        <w:rPr>
          <w:rStyle w:val="a"/>
          <w:rFonts w:ascii="ff2" w:hAnsi="ff2"/>
          <w:color w:val="000000"/>
          <w:sz w:val="108"/>
          <w:szCs w:val="108"/>
        </w:rPr>
        <w:t xml:space="preserve"> </w:t>
      </w:r>
      <w:r>
        <w:rPr>
          <w:rStyle w:val="current-selection"/>
          <w:rFonts w:ascii="ff2" w:hAnsi="ff2"/>
          <w:color w:val="000000"/>
          <w:sz w:val="108"/>
          <w:szCs w:val="108"/>
        </w:rPr>
        <w:t>no</w:t>
      </w:r>
      <w:r>
        <w:rPr>
          <w:rStyle w:val="a"/>
          <w:rFonts w:ascii="ff2" w:hAnsi="ff2"/>
          <w:color w:val="000000"/>
          <w:sz w:val="108"/>
          <w:szCs w:val="108"/>
        </w:rPr>
        <w:t xml:space="preserve"> </w:t>
      </w:r>
      <w:r>
        <w:rPr>
          <w:rStyle w:val="current-selection"/>
          <w:rFonts w:ascii="ff2" w:hAnsi="ff2"/>
          <w:color w:val="000000"/>
          <w:sz w:val="108"/>
          <w:szCs w:val="108"/>
        </w:rPr>
        <w:t>restriction</w:t>
      </w:r>
      <w:r>
        <w:rPr>
          <w:rStyle w:val="a"/>
          <w:rFonts w:ascii="ff2" w:hAnsi="ff2"/>
          <w:color w:val="000000"/>
          <w:sz w:val="108"/>
          <w:szCs w:val="108"/>
        </w:rPr>
        <w:t xml:space="preserve"> </w:t>
      </w: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age</w:t>
      </w:r>
    </w:p>
    <w:p w14:paraId="5394763D"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papers</w:t>
      </w:r>
      <w:r>
        <w:rPr>
          <w:rStyle w:val="a"/>
          <w:rFonts w:ascii="ff2" w:hAnsi="ff2"/>
          <w:color w:val="000000"/>
          <w:sz w:val="108"/>
          <w:szCs w:val="108"/>
        </w:rPr>
        <w:t xml:space="preserve"> </w:t>
      </w:r>
      <w:r>
        <w:rPr>
          <w:rStyle w:val="current-selection"/>
          <w:rFonts w:ascii="ff2" w:hAnsi="ff2"/>
          <w:color w:val="000000"/>
          <w:sz w:val="108"/>
          <w:szCs w:val="108"/>
        </w:rPr>
        <w:t>retrieved.</w:t>
      </w:r>
      <w:r>
        <w:rPr>
          <w:rStyle w:val="a"/>
          <w:rFonts w:ascii="ff2" w:hAnsi="ff2"/>
          <w:color w:val="000000"/>
          <w:sz w:val="108"/>
          <w:szCs w:val="108"/>
        </w:rPr>
        <w:t xml:space="preserve"> </w:t>
      </w:r>
      <w:r>
        <w:rPr>
          <w:rStyle w:val="current-selection"/>
          <w:rFonts w:ascii="ff2" w:hAnsi="ff2"/>
          <w:color w:val="000000"/>
          <w:sz w:val="108"/>
          <w:szCs w:val="108"/>
        </w:rPr>
        <w:t>Papers</w:t>
      </w:r>
      <w:r>
        <w:rPr>
          <w:rStyle w:val="a"/>
          <w:rFonts w:ascii="ff2" w:hAnsi="ff2"/>
          <w:color w:val="000000"/>
          <w:sz w:val="108"/>
          <w:szCs w:val="108"/>
        </w:rPr>
        <w:t xml:space="preserve"> </w:t>
      </w:r>
      <w:r>
        <w:rPr>
          <w:rStyle w:val="current-selection"/>
          <w:rFonts w:ascii="ff2" w:hAnsi="ff2"/>
          <w:color w:val="000000"/>
          <w:sz w:val="108"/>
          <w:szCs w:val="108"/>
        </w:rPr>
        <w:t>were</w:t>
      </w:r>
      <w:r>
        <w:rPr>
          <w:rStyle w:val="a"/>
          <w:rFonts w:ascii="ff2" w:hAnsi="ff2"/>
          <w:color w:val="000000"/>
          <w:sz w:val="108"/>
          <w:szCs w:val="108"/>
        </w:rPr>
        <w:t xml:space="preserve"> </w:t>
      </w:r>
      <w:r>
        <w:rPr>
          <w:rStyle w:val="current-selection"/>
          <w:rFonts w:ascii="ff2" w:hAnsi="ff2"/>
          <w:color w:val="000000"/>
          <w:sz w:val="108"/>
          <w:szCs w:val="108"/>
        </w:rPr>
        <w:t>examined</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methodological</w:t>
      </w:r>
      <w:r>
        <w:rPr>
          <w:rStyle w:val="a"/>
          <w:rFonts w:ascii="ff2" w:hAnsi="ff2"/>
          <w:color w:val="000000"/>
          <w:sz w:val="108"/>
          <w:szCs w:val="108"/>
        </w:rPr>
        <w:t xml:space="preserve"> </w:t>
      </w:r>
      <w:r>
        <w:rPr>
          <w:rStyle w:val="current-selection"/>
          <w:rFonts w:ascii="ff2" w:hAnsi="ff2"/>
          <w:color w:val="000000"/>
          <w:sz w:val="108"/>
          <w:szCs w:val="108"/>
        </w:rPr>
        <w:t>soundness</w:t>
      </w:r>
      <w:r>
        <w:rPr>
          <w:rStyle w:val="a"/>
          <w:rFonts w:ascii="ff2" w:hAnsi="ff2"/>
          <w:color w:val="000000"/>
          <w:sz w:val="108"/>
          <w:szCs w:val="108"/>
        </w:rPr>
        <w:t xml:space="preserve"> </w:t>
      </w:r>
      <w:r>
        <w:rPr>
          <w:rStyle w:val="current-selection"/>
          <w:rFonts w:ascii="ff2" w:hAnsi="ff2"/>
          <w:color w:val="000000"/>
          <w:sz w:val="108"/>
          <w:szCs w:val="108"/>
        </w:rPr>
        <w:t>before</w:t>
      </w:r>
    </w:p>
    <w:p w14:paraId="0188E3A5"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being</w:t>
      </w:r>
      <w:r>
        <w:rPr>
          <w:rStyle w:val="a"/>
          <w:rFonts w:ascii="ff2" w:hAnsi="ff2"/>
          <w:color w:val="000000"/>
          <w:sz w:val="108"/>
          <w:szCs w:val="108"/>
        </w:rPr>
        <w:t xml:space="preserve"> </w:t>
      </w:r>
      <w:r>
        <w:rPr>
          <w:rStyle w:val="current-selection"/>
          <w:rFonts w:ascii="ff2" w:hAnsi="ff2"/>
          <w:color w:val="000000"/>
          <w:sz w:val="108"/>
          <w:szCs w:val="108"/>
        </w:rPr>
        <w:t>included.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search</w:t>
      </w:r>
      <w:r>
        <w:rPr>
          <w:rStyle w:val="a"/>
          <w:rFonts w:ascii="ff2" w:hAnsi="ff2"/>
          <w:color w:val="000000"/>
          <w:sz w:val="108"/>
          <w:szCs w:val="108"/>
        </w:rPr>
        <w:t xml:space="preserve"> </w:t>
      </w:r>
      <w:r>
        <w:rPr>
          <w:rStyle w:val="current-selection"/>
          <w:rFonts w:ascii="ff2" w:hAnsi="ff2"/>
          <w:color w:val="000000"/>
          <w:sz w:val="108"/>
          <w:szCs w:val="108"/>
        </w:rPr>
        <w:t>terms</w:t>
      </w:r>
      <w:r>
        <w:rPr>
          <w:rStyle w:val="a"/>
          <w:rFonts w:ascii="ff2" w:hAnsi="ff2"/>
          <w:color w:val="000000"/>
          <w:sz w:val="108"/>
          <w:szCs w:val="108"/>
        </w:rPr>
        <w:t xml:space="preserve"> </w:t>
      </w:r>
      <w:r>
        <w:rPr>
          <w:rStyle w:val="current-selection"/>
          <w:rFonts w:ascii="ff2" w:hAnsi="ff2"/>
          <w:color w:val="000000"/>
          <w:sz w:val="108"/>
          <w:szCs w:val="108"/>
        </w:rPr>
        <w:t>initially</w:t>
      </w:r>
      <w:r>
        <w:rPr>
          <w:rStyle w:val="a"/>
          <w:rFonts w:ascii="ff2" w:hAnsi="ff2"/>
          <w:color w:val="000000"/>
          <w:sz w:val="108"/>
          <w:szCs w:val="108"/>
        </w:rPr>
        <w:t xml:space="preserve"> </w:t>
      </w:r>
      <w:r>
        <w:rPr>
          <w:rStyle w:val="current-selection"/>
          <w:rFonts w:ascii="ff2" w:hAnsi="ff2"/>
          <w:color w:val="000000"/>
          <w:sz w:val="108"/>
          <w:szCs w:val="108"/>
        </w:rPr>
        <w:t>included</w:t>
      </w:r>
      <w:r>
        <w:rPr>
          <w:rStyle w:val="a"/>
          <w:rFonts w:ascii="ff2" w:hAnsi="ff2"/>
          <w:color w:val="000000"/>
          <w:sz w:val="108"/>
          <w:szCs w:val="108"/>
        </w:rPr>
        <w:t xml:space="preserve"> </w:t>
      </w:r>
      <w:r>
        <w:rPr>
          <w:rStyle w:val="current-selection"/>
          <w:rFonts w:ascii="ff2" w:hAnsi="ff2"/>
          <w:color w:val="000000"/>
          <w:sz w:val="108"/>
          <w:szCs w:val="108"/>
        </w:rPr>
        <w:t>pain</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scales,</w:t>
      </w:r>
      <w:r>
        <w:rPr>
          <w:rStyle w:val="a"/>
          <w:rFonts w:ascii="ff2" w:hAnsi="ff2"/>
          <w:color w:val="000000"/>
          <w:sz w:val="108"/>
          <w:szCs w:val="108"/>
        </w:rPr>
        <w:t xml:space="preserve"> </w:t>
      </w:r>
      <w:r>
        <w:rPr>
          <w:rStyle w:val="current-selection"/>
          <w:rFonts w:ascii="ff2" w:hAnsi="ff2"/>
          <w:color w:val="000000"/>
          <w:sz w:val="108"/>
          <w:szCs w:val="108"/>
        </w:rPr>
        <w:t>pain</w:t>
      </w:r>
      <w:r>
        <w:rPr>
          <w:rStyle w:val="a"/>
          <w:rFonts w:ascii="ff2" w:hAnsi="ff2"/>
          <w:color w:val="000000"/>
          <w:sz w:val="108"/>
          <w:szCs w:val="108"/>
        </w:rPr>
        <w:t xml:space="preserve"> </w:t>
      </w:r>
      <w:r>
        <w:rPr>
          <w:rStyle w:val="current-selection"/>
          <w:rFonts w:ascii="ff2" w:hAnsi="ff2"/>
          <w:color w:val="000000"/>
          <w:sz w:val="108"/>
          <w:szCs w:val="108"/>
        </w:rPr>
        <w:t>meas-</w:t>
      </w:r>
    </w:p>
    <w:p w14:paraId="7B91F07A"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urement,</w:t>
      </w:r>
      <w:r>
        <w:rPr>
          <w:rStyle w:val="a"/>
          <w:rFonts w:ascii="ff2" w:hAnsi="ff2"/>
          <w:color w:val="000000"/>
          <w:sz w:val="108"/>
          <w:szCs w:val="108"/>
        </w:rPr>
        <w:t xml:space="preserve"> </w:t>
      </w:r>
      <w:r>
        <w:rPr>
          <w:rStyle w:val="current-selection"/>
          <w:rFonts w:ascii="ff2" w:hAnsi="ff2"/>
          <w:color w:val="000000"/>
          <w:sz w:val="108"/>
          <w:szCs w:val="108"/>
        </w:rPr>
        <w:t>Visual</w:t>
      </w:r>
      <w:r>
        <w:rPr>
          <w:rStyle w:val="a"/>
          <w:rFonts w:ascii="ff2" w:hAnsi="ff2"/>
          <w:color w:val="000000"/>
          <w:sz w:val="108"/>
          <w:szCs w:val="108"/>
        </w:rPr>
        <w:t xml:space="preserve"> </w:t>
      </w:r>
      <w:r>
        <w:rPr>
          <w:rStyle w:val="current-selection"/>
          <w:rFonts w:ascii="ff2" w:hAnsi="ff2"/>
          <w:color w:val="000000"/>
          <w:sz w:val="108"/>
          <w:szCs w:val="108"/>
        </w:rPr>
        <w:t>Analogue</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VAS,</w:t>
      </w:r>
      <w:r>
        <w:rPr>
          <w:rStyle w:val="a"/>
          <w:rFonts w:ascii="ff2" w:hAnsi="ff2"/>
          <w:color w:val="000000"/>
          <w:sz w:val="108"/>
          <w:szCs w:val="108"/>
        </w:rPr>
        <w:t xml:space="preserve"> </w:t>
      </w:r>
      <w:r>
        <w:rPr>
          <w:rStyle w:val="current-selection"/>
          <w:rFonts w:ascii="ff2" w:hAnsi="ff2"/>
          <w:color w:val="000000"/>
          <w:sz w:val="108"/>
          <w:szCs w:val="108"/>
        </w:rPr>
        <w:t>Verbal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VRS,</w:t>
      </w:r>
      <w:r>
        <w:rPr>
          <w:rStyle w:val="a"/>
          <w:rFonts w:ascii="ff2" w:hAnsi="ff2"/>
          <w:color w:val="000000"/>
          <w:sz w:val="108"/>
          <w:szCs w:val="108"/>
        </w:rPr>
        <w:t xml:space="preserve"> </w:t>
      </w:r>
      <w:r>
        <w:rPr>
          <w:rStyle w:val="current-selection"/>
          <w:rFonts w:ascii="ff2" w:hAnsi="ff2"/>
          <w:color w:val="000000"/>
          <w:sz w:val="108"/>
          <w:szCs w:val="108"/>
        </w:rPr>
        <w:t>Numer-</w:t>
      </w:r>
    </w:p>
    <w:p w14:paraId="28C379B9"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ical/numeric</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NRS.</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reference</w:t>
      </w:r>
      <w:r>
        <w:rPr>
          <w:rStyle w:val="a"/>
          <w:rFonts w:ascii="ff2" w:hAnsi="ff2"/>
          <w:color w:val="000000"/>
          <w:sz w:val="108"/>
          <w:szCs w:val="108"/>
        </w:rPr>
        <w:t xml:space="preserve"> </w:t>
      </w:r>
      <w:r>
        <w:rPr>
          <w:rStyle w:val="current-selection"/>
          <w:rFonts w:ascii="ff2" w:hAnsi="ff2"/>
          <w:color w:val="000000"/>
          <w:sz w:val="108"/>
          <w:szCs w:val="108"/>
        </w:rPr>
        <w:t>lists</w:t>
      </w:r>
      <w:r>
        <w:rPr>
          <w:rStyle w:val="a"/>
          <w:rFonts w:ascii="ff2" w:hAnsi="ff2"/>
          <w:color w:val="000000"/>
          <w:sz w:val="108"/>
          <w:szCs w:val="108"/>
        </w:rPr>
        <w:t xml:space="preserve"> </w:t>
      </w: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retrieved</w:t>
      </w:r>
      <w:r>
        <w:rPr>
          <w:rStyle w:val="a"/>
          <w:rFonts w:ascii="ff2" w:hAnsi="ff2"/>
          <w:color w:val="000000"/>
          <w:sz w:val="108"/>
          <w:szCs w:val="108"/>
        </w:rPr>
        <w:t xml:space="preserve"> </w:t>
      </w:r>
      <w:r>
        <w:rPr>
          <w:rStyle w:val="current-selection"/>
          <w:rFonts w:ascii="ff2" w:hAnsi="ff2"/>
          <w:color w:val="000000"/>
          <w:sz w:val="108"/>
          <w:szCs w:val="108"/>
        </w:rPr>
        <w:t>articles</w:t>
      </w:r>
      <w:r>
        <w:rPr>
          <w:rStyle w:val="a"/>
          <w:rFonts w:ascii="ff2" w:hAnsi="ff2"/>
          <w:color w:val="000000"/>
          <w:sz w:val="108"/>
          <w:szCs w:val="108"/>
        </w:rPr>
        <w:t xml:space="preserve"> </w:t>
      </w:r>
      <w:r>
        <w:rPr>
          <w:rStyle w:val="current-selection"/>
          <w:rFonts w:ascii="ff2" w:hAnsi="ff2"/>
          <w:color w:val="000000"/>
          <w:sz w:val="108"/>
          <w:szCs w:val="108"/>
        </w:rPr>
        <w:t>were</w:t>
      </w:r>
      <w:r>
        <w:rPr>
          <w:rStyle w:val="a"/>
          <w:rFonts w:ascii="ff2" w:hAnsi="ff2"/>
          <w:color w:val="000000"/>
          <w:sz w:val="108"/>
          <w:szCs w:val="108"/>
        </w:rPr>
        <w:t xml:space="preserve"> </w:t>
      </w:r>
      <w:r>
        <w:rPr>
          <w:rStyle w:val="current-selection"/>
          <w:rFonts w:ascii="ff2" w:hAnsi="ff2"/>
          <w:color w:val="000000"/>
          <w:sz w:val="108"/>
          <w:szCs w:val="108"/>
        </w:rPr>
        <w:t>used</w:t>
      </w:r>
      <w:r>
        <w:rPr>
          <w:rStyle w:val="a"/>
          <w:rFonts w:ascii="ff2" w:hAnsi="ff2"/>
          <w:color w:val="000000"/>
          <w:sz w:val="108"/>
          <w:szCs w:val="108"/>
        </w:rPr>
        <w:t xml:space="preserve"> </w:t>
      </w:r>
      <w:r>
        <w:rPr>
          <w:rStyle w:val="current-selection"/>
          <w:rFonts w:ascii="ff2" w:hAnsi="ff2"/>
          <w:color w:val="000000"/>
          <w:sz w:val="108"/>
          <w:szCs w:val="108"/>
        </w:rPr>
        <w:t>to</w:t>
      </w:r>
    </w:p>
    <w:p w14:paraId="6E2187E5"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generate</w:t>
      </w:r>
      <w:r>
        <w:rPr>
          <w:rStyle w:val="a"/>
          <w:rFonts w:ascii="ff2" w:hAnsi="ff2"/>
          <w:color w:val="000000"/>
          <w:sz w:val="108"/>
          <w:szCs w:val="108"/>
        </w:rPr>
        <w:t xml:space="preserve"> </w:t>
      </w:r>
      <w:r>
        <w:rPr>
          <w:rStyle w:val="current-selection"/>
          <w:rFonts w:ascii="ff2" w:hAnsi="ff2"/>
          <w:color w:val="000000"/>
          <w:sz w:val="108"/>
          <w:szCs w:val="108"/>
        </w:rPr>
        <w:t>more</w:t>
      </w:r>
      <w:r>
        <w:rPr>
          <w:rStyle w:val="a"/>
          <w:rFonts w:ascii="ff2" w:hAnsi="ff2"/>
          <w:color w:val="000000"/>
          <w:sz w:val="108"/>
          <w:szCs w:val="108"/>
        </w:rPr>
        <w:t xml:space="preserve"> </w:t>
      </w:r>
      <w:r>
        <w:rPr>
          <w:rStyle w:val="current-selection"/>
          <w:rFonts w:ascii="ff2" w:hAnsi="ff2"/>
          <w:color w:val="000000"/>
          <w:sz w:val="108"/>
          <w:szCs w:val="108"/>
        </w:rPr>
        <w:t>papers</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search</w:t>
      </w:r>
      <w:r>
        <w:rPr>
          <w:rStyle w:val="a"/>
          <w:rFonts w:ascii="ff2" w:hAnsi="ff2"/>
          <w:color w:val="000000"/>
          <w:sz w:val="108"/>
          <w:szCs w:val="108"/>
        </w:rPr>
        <w:t xml:space="preserve"> </w:t>
      </w:r>
      <w:r>
        <w:rPr>
          <w:rStyle w:val="current-selection"/>
          <w:rFonts w:ascii="ff2" w:hAnsi="ff2"/>
          <w:color w:val="000000"/>
          <w:sz w:val="108"/>
          <w:szCs w:val="108"/>
        </w:rPr>
        <w:t>terms.</w:t>
      </w:r>
      <w:r>
        <w:rPr>
          <w:rStyle w:val="a"/>
          <w:rFonts w:ascii="ff2" w:hAnsi="ff2"/>
          <w:color w:val="000000"/>
          <w:sz w:val="108"/>
          <w:szCs w:val="108"/>
        </w:rPr>
        <w:t xml:space="preserve"> </w:t>
      </w:r>
      <w:r>
        <w:rPr>
          <w:rStyle w:val="current-selection"/>
          <w:rFonts w:ascii="ff2" w:hAnsi="ff2"/>
          <w:color w:val="000000"/>
          <w:sz w:val="108"/>
          <w:szCs w:val="108"/>
        </w:rPr>
        <w:t>Only</w:t>
      </w:r>
      <w:r>
        <w:rPr>
          <w:rStyle w:val="a"/>
          <w:rFonts w:ascii="ff2" w:hAnsi="ff2"/>
          <w:color w:val="000000"/>
          <w:sz w:val="108"/>
          <w:szCs w:val="108"/>
        </w:rPr>
        <w:t xml:space="preserve"> </w:t>
      </w:r>
      <w:r>
        <w:rPr>
          <w:rStyle w:val="current-selection"/>
          <w:rFonts w:ascii="ff2" w:hAnsi="ff2"/>
          <w:color w:val="000000"/>
          <w:sz w:val="108"/>
          <w:szCs w:val="108"/>
        </w:rPr>
        <w:t>English</w:t>
      </w:r>
      <w:r>
        <w:rPr>
          <w:rStyle w:val="a"/>
          <w:rFonts w:ascii="ff2" w:hAnsi="ff2"/>
          <w:color w:val="000000"/>
          <w:sz w:val="108"/>
          <w:szCs w:val="108"/>
        </w:rPr>
        <w:t xml:space="preserve"> </w:t>
      </w:r>
      <w:r>
        <w:rPr>
          <w:rStyle w:val="current-selection"/>
          <w:rFonts w:ascii="ff2" w:hAnsi="ff2"/>
          <w:color w:val="000000"/>
          <w:sz w:val="108"/>
          <w:szCs w:val="108"/>
        </w:rPr>
        <w:t>Language</w:t>
      </w:r>
      <w:r>
        <w:rPr>
          <w:rStyle w:val="a"/>
          <w:rFonts w:ascii="ff2" w:hAnsi="ff2"/>
          <w:color w:val="000000"/>
          <w:sz w:val="108"/>
          <w:szCs w:val="108"/>
        </w:rPr>
        <w:t xml:space="preserve"> </w:t>
      </w:r>
      <w:r>
        <w:rPr>
          <w:rStyle w:val="current-selection"/>
          <w:rFonts w:ascii="ff2" w:hAnsi="ff2"/>
          <w:color w:val="000000"/>
          <w:sz w:val="108"/>
          <w:szCs w:val="108"/>
        </w:rPr>
        <w:t>papers</w:t>
      </w:r>
      <w:r>
        <w:rPr>
          <w:rStyle w:val="a"/>
          <w:rFonts w:ascii="ff2" w:hAnsi="ff2"/>
          <w:color w:val="000000"/>
          <w:sz w:val="108"/>
          <w:szCs w:val="108"/>
        </w:rPr>
        <w:t xml:space="preserve"> </w:t>
      </w:r>
      <w:r>
        <w:rPr>
          <w:rStyle w:val="current-selection"/>
          <w:rFonts w:ascii="ff2" w:hAnsi="ff2"/>
          <w:color w:val="000000"/>
          <w:sz w:val="108"/>
          <w:szCs w:val="108"/>
        </w:rPr>
        <w:t>were</w:t>
      </w:r>
    </w:p>
    <w:p w14:paraId="1767464B"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examined.</w:t>
      </w:r>
    </w:p>
    <w:p w14:paraId="70006683"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Conclusions.</w:t>
      </w:r>
      <w:r>
        <w:rPr>
          <w:rStyle w:val="a"/>
          <w:rFonts w:ascii="ff1" w:hAnsi="ff1"/>
          <w:color w:val="000000"/>
          <w:sz w:val="108"/>
          <w:szCs w:val="108"/>
        </w:rPr>
        <w:t xml:space="preserve"> </w:t>
      </w:r>
      <w:r>
        <w:rPr>
          <w:rStyle w:val="current-selection"/>
          <w:rFonts w:ascii="ff2" w:hAnsi="ff2"/>
          <w:color w:val="000000"/>
          <w:sz w:val="108"/>
          <w:szCs w:val="108"/>
        </w:rPr>
        <w:t>All</w:t>
      </w:r>
      <w:r>
        <w:rPr>
          <w:rStyle w:val="a"/>
          <w:rFonts w:ascii="ff2" w:hAnsi="ff2"/>
          <w:color w:val="000000"/>
          <w:sz w:val="108"/>
          <w:szCs w:val="108"/>
        </w:rPr>
        <w:t xml:space="preserve"> </w:t>
      </w:r>
      <w:r>
        <w:rPr>
          <w:rStyle w:val="current-selection"/>
          <w:rFonts w:ascii="ff2" w:hAnsi="ff2"/>
          <w:color w:val="000000"/>
          <w:sz w:val="108"/>
          <w:szCs w:val="108"/>
        </w:rPr>
        <w:t>three</w:t>
      </w:r>
      <w:r>
        <w:rPr>
          <w:rStyle w:val="a"/>
          <w:rFonts w:ascii="ff2" w:hAnsi="ff2"/>
          <w:color w:val="000000"/>
          <w:sz w:val="108"/>
          <w:szCs w:val="108"/>
        </w:rPr>
        <w:t xml:space="preserve"> </w:t>
      </w:r>
      <w:r>
        <w:rPr>
          <w:rStyle w:val="current-selection"/>
          <w:rFonts w:ascii="ff2" w:hAnsi="ff2"/>
          <w:color w:val="000000"/>
          <w:sz w:val="108"/>
          <w:szCs w:val="108"/>
        </w:rPr>
        <w:t>pain-rating</w:t>
      </w:r>
      <w:r>
        <w:rPr>
          <w:rStyle w:val="a"/>
          <w:rFonts w:ascii="ff2" w:hAnsi="ff2"/>
          <w:color w:val="000000"/>
          <w:sz w:val="108"/>
          <w:szCs w:val="108"/>
        </w:rPr>
        <w:t xml:space="preserve"> </w:t>
      </w:r>
      <w:r>
        <w:rPr>
          <w:rStyle w:val="current-selection"/>
          <w:rFonts w:ascii="ff2" w:hAnsi="ff2"/>
          <w:color w:val="000000"/>
          <w:sz w:val="108"/>
          <w:szCs w:val="108"/>
        </w:rPr>
        <w:t>scales</w:t>
      </w:r>
      <w:r>
        <w:rPr>
          <w:rStyle w:val="a"/>
          <w:rFonts w:ascii="ff2" w:hAnsi="ff2"/>
          <w:color w:val="000000"/>
          <w:sz w:val="108"/>
          <w:szCs w:val="108"/>
        </w:rPr>
        <w:t xml:space="preserve"> </w:t>
      </w:r>
      <w:r>
        <w:rPr>
          <w:rStyle w:val="current-selection"/>
          <w:rFonts w:ascii="ff2" w:hAnsi="ff2"/>
          <w:color w:val="000000"/>
          <w:sz w:val="108"/>
          <w:szCs w:val="108"/>
        </w:rPr>
        <w:t>are</w:t>
      </w:r>
      <w:r>
        <w:rPr>
          <w:rStyle w:val="a"/>
          <w:rFonts w:ascii="ff2" w:hAnsi="ff2"/>
          <w:color w:val="000000"/>
          <w:sz w:val="108"/>
          <w:szCs w:val="108"/>
        </w:rPr>
        <w:t xml:space="preserve"> </w:t>
      </w:r>
      <w:r>
        <w:rPr>
          <w:rStyle w:val="current-selection"/>
          <w:rFonts w:ascii="ff2" w:hAnsi="ff2"/>
          <w:color w:val="000000"/>
          <w:sz w:val="108"/>
          <w:szCs w:val="108"/>
        </w:rPr>
        <w:t>valid,</w:t>
      </w:r>
      <w:r>
        <w:rPr>
          <w:rStyle w:val="a"/>
          <w:rFonts w:ascii="ff2" w:hAnsi="ff2"/>
          <w:color w:val="000000"/>
          <w:sz w:val="108"/>
          <w:szCs w:val="108"/>
        </w:rPr>
        <w:t xml:space="preserve"> </w:t>
      </w:r>
      <w:r>
        <w:rPr>
          <w:rStyle w:val="current-selection"/>
          <w:rFonts w:ascii="ff2" w:hAnsi="ff2"/>
          <w:color w:val="000000"/>
          <w:sz w:val="108"/>
          <w:szCs w:val="108"/>
        </w:rPr>
        <w:t>reliable</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appropriate</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use</w:t>
      </w:r>
    </w:p>
    <w:p w14:paraId="5A69A36D"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in</w:t>
      </w:r>
      <w:r>
        <w:rPr>
          <w:rStyle w:val="a"/>
          <w:rFonts w:ascii="ff2" w:hAnsi="ff2"/>
          <w:color w:val="000000"/>
          <w:sz w:val="108"/>
          <w:szCs w:val="108"/>
        </w:rPr>
        <w:t xml:space="preserve"> </w:t>
      </w:r>
      <w:r>
        <w:rPr>
          <w:rStyle w:val="current-selection"/>
          <w:rFonts w:ascii="ff2" w:hAnsi="ff2"/>
          <w:color w:val="000000"/>
          <w:sz w:val="108"/>
          <w:szCs w:val="108"/>
        </w:rPr>
        <w:t>clinical</w:t>
      </w:r>
      <w:r>
        <w:rPr>
          <w:rStyle w:val="a"/>
          <w:rFonts w:ascii="ff2" w:hAnsi="ff2"/>
          <w:color w:val="000000"/>
          <w:sz w:val="108"/>
          <w:szCs w:val="108"/>
        </w:rPr>
        <w:t xml:space="preserve"> </w:t>
      </w:r>
      <w:r>
        <w:rPr>
          <w:rStyle w:val="current-selection"/>
          <w:rFonts w:ascii="ff2" w:hAnsi="ff2"/>
          <w:color w:val="000000"/>
          <w:sz w:val="108"/>
          <w:szCs w:val="108"/>
        </w:rPr>
        <w:t>practice,</w:t>
      </w:r>
      <w:r>
        <w:rPr>
          <w:rStyle w:val="a"/>
          <w:rFonts w:ascii="ff2" w:hAnsi="ff2"/>
          <w:color w:val="000000"/>
          <w:sz w:val="108"/>
          <w:szCs w:val="108"/>
        </w:rPr>
        <w:t xml:space="preserve"> </w:t>
      </w:r>
      <w:r>
        <w:rPr>
          <w:rStyle w:val="current-selection"/>
          <w:rFonts w:ascii="ff2" w:hAnsi="ff2"/>
          <w:color w:val="000000"/>
          <w:sz w:val="108"/>
          <w:szCs w:val="108"/>
        </w:rPr>
        <w:t>although</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Visual</w:t>
      </w:r>
      <w:r>
        <w:rPr>
          <w:rStyle w:val="a"/>
          <w:rFonts w:ascii="ff2" w:hAnsi="ff2"/>
          <w:color w:val="000000"/>
          <w:sz w:val="108"/>
          <w:szCs w:val="108"/>
        </w:rPr>
        <w:t xml:space="preserve"> </w:t>
      </w:r>
      <w:r>
        <w:rPr>
          <w:rStyle w:val="current-selection"/>
          <w:rFonts w:ascii="ff2" w:hAnsi="ff2"/>
          <w:color w:val="000000"/>
          <w:sz w:val="108"/>
          <w:szCs w:val="108"/>
        </w:rPr>
        <w:t>Analogue</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has</w:t>
      </w:r>
      <w:r>
        <w:rPr>
          <w:rStyle w:val="a"/>
          <w:rFonts w:ascii="ff2" w:hAnsi="ff2"/>
          <w:color w:val="000000"/>
          <w:sz w:val="108"/>
          <w:szCs w:val="108"/>
        </w:rPr>
        <w:t xml:space="preserve"> </w:t>
      </w:r>
      <w:r>
        <w:rPr>
          <w:rStyle w:val="current-selection"/>
          <w:rFonts w:ascii="ff2" w:hAnsi="ff2"/>
          <w:color w:val="000000"/>
          <w:sz w:val="108"/>
          <w:szCs w:val="108"/>
        </w:rPr>
        <w:t>more</w:t>
      </w:r>
      <w:r>
        <w:rPr>
          <w:rStyle w:val="a"/>
          <w:rFonts w:ascii="ff2" w:hAnsi="ff2"/>
          <w:color w:val="000000"/>
          <w:sz w:val="108"/>
          <w:szCs w:val="108"/>
        </w:rPr>
        <w:t xml:space="preserve"> </w:t>
      </w:r>
      <w:r>
        <w:rPr>
          <w:rStyle w:val="current-selection"/>
          <w:rFonts w:ascii="ff2" w:hAnsi="ff2"/>
          <w:color w:val="000000"/>
          <w:sz w:val="108"/>
          <w:szCs w:val="108"/>
        </w:rPr>
        <w:t>practical</w:t>
      </w:r>
      <w:r>
        <w:rPr>
          <w:rStyle w:val="a"/>
          <w:rFonts w:ascii="ff2" w:hAnsi="ff2"/>
          <w:color w:val="000000"/>
          <w:sz w:val="108"/>
          <w:szCs w:val="108"/>
        </w:rPr>
        <w:t xml:space="preserve"> </w:t>
      </w:r>
      <w:r>
        <w:rPr>
          <w:rStyle w:val="current-selection"/>
          <w:rFonts w:ascii="ff2" w:hAnsi="ff2"/>
          <w:color w:val="000000"/>
          <w:sz w:val="108"/>
          <w:szCs w:val="108"/>
        </w:rPr>
        <w:t>diffi-</w:t>
      </w:r>
    </w:p>
    <w:p w14:paraId="21AF85E9"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culties</w:t>
      </w:r>
      <w:r>
        <w:rPr>
          <w:rStyle w:val="a"/>
          <w:rFonts w:ascii="ff2" w:hAnsi="ff2"/>
          <w:color w:val="000000"/>
          <w:sz w:val="108"/>
          <w:szCs w:val="108"/>
        </w:rPr>
        <w:t xml:space="preserve"> </w:t>
      </w:r>
      <w:r>
        <w:rPr>
          <w:rStyle w:val="current-selection"/>
          <w:rFonts w:ascii="ff2" w:hAnsi="ff2"/>
          <w:color w:val="000000"/>
          <w:sz w:val="108"/>
          <w:szCs w:val="108"/>
        </w:rPr>
        <w:t>than</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Verbal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or</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Numerical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general</w:t>
      </w:r>
    </w:p>
    <w:p w14:paraId="65B0F20A"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purposes</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Numerical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has</w:t>
      </w:r>
      <w:r>
        <w:rPr>
          <w:rStyle w:val="a"/>
          <w:rFonts w:ascii="ff2" w:hAnsi="ff2"/>
          <w:color w:val="000000"/>
          <w:sz w:val="108"/>
          <w:szCs w:val="108"/>
        </w:rPr>
        <w:t xml:space="preserve"> </w:t>
      </w:r>
      <w:r>
        <w:rPr>
          <w:rStyle w:val="current-selection"/>
          <w:rFonts w:ascii="ff2" w:hAnsi="ff2"/>
          <w:color w:val="000000"/>
          <w:sz w:val="108"/>
          <w:szCs w:val="108"/>
        </w:rPr>
        <w:t>good</w:t>
      </w:r>
      <w:r>
        <w:rPr>
          <w:rStyle w:val="a"/>
          <w:rFonts w:ascii="ff2" w:hAnsi="ff2"/>
          <w:color w:val="000000"/>
          <w:sz w:val="108"/>
          <w:szCs w:val="108"/>
        </w:rPr>
        <w:t xml:space="preserve"> </w:t>
      </w:r>
      <w:r>
        <w:rPr>
          <w:rStyle w:val="current-selection"/>
          <w:rFonts w:ascii="ff2" w:hAnsi="ff2"/>
          <w:color w:val="000000"/>
          <w:sz w:val="108"/>
          <w:szCs w:val="108"/>
        </w:rPr>
        <w:t>sensitivity</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generates</w:t>
      </w:r>
      <w:r>
        <w:rPr>
          <w:rStyle w:val="a"/>
          <w:rFonts w:ascii="ff2" w:hAnsi="ff2"/>
          <w:color w:val="000000"/>
          <w:sz w:val="108"/>
          <w:szCs w:val="108"/>
        </w:rPr>
        <w:t xml:space="preserve"> </w:t>
      </w:r>
      <w:r>
        <w:rPr>
          <w:rStyle w:val="current-selection"/>
          <w:rFonts w:ascii="ff2" w:hAnsi="ff2"/>
          <w:color w:val="000000"/>
          <w:sz w:val="108"/>
          <w:szCs w:val="108"/>
        </w:rPr>
        <w:t>data</w:t>
      </w:r>
      <w:r>
        <w:rPr>
          <w:rStyle w:val="a"/>
          <w:rFonts w:ascii="ff2" w:hAnsi="ff2"/>
          <w:color w:val="000000"/>
          <w:sz w:val="108"/>
          <w:szCs w:val="108"/>
        </w:rPr>
        <w:t xml:space="preserve"> </w:t>
      </w:r>
      <w:r>
        <w:rPr>
          <w:rStyle w:val="current-selection"/>
          <w:rFonts w:ascii="ff2" w:hAnsi="ff2"/>
          <w:color w:val="000000"/>
          <w:sz w:val="108"/>
          <w:szCs w:val="108"/>
        </w:rPr>
        <w:t>that</w:t>
      </w:r>
    </w:p>
    <w:p w14:paraId="504264E4"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can</w:t>
      </w:r>
      <w:r>
        <w:rPr>
          <w:rStyle w:val="a"/>
          <w:rFonts w:ascii="ff2" w:hAnsi="ff2"/>
          <w:color w:val="000000"/>
          <w:sz w:val="108"/>
          <w:szCs w:val="108"/>
        </w:rPr>
        <w:t xml:space="preserve"> </w:t>
      </w:r>
      <w:r>
        <w:rPr>
          <w:rStyle w:val="current-selection"/>
          <w:rFonts w:ascii="ff2" w:hAnsi="ff2"/>
          <w:color w:val="000000"/>
          <w:sz w:val="108"/>
          <w:szCs w:val="108"/>
        </w:rPr>
        <w:t>be</w:t>
      </w:r>
      <w:r>
        <w:rPr>
          <w:rStyle w:val="a"/>
          <w:rFonts w:ascii="ff2" w:hAnsi="ff2"/>
          <w:color w:val="000000"/>
          <w:sz w:val="108"/>
          <w:szCs w:val="108"/>
        </w:rPr>
        <w:t xml:space="preserve"> </w:t>
      </w:r>
      <w:r>
        <w:rPr>
          <w:rStyle w:val="current-selection"/>
          <w:rFonts w:ascii="ff2" w:hAnsi="ff2"/>
          <w:color w:val="000000"/>
          <w:sz w:val="108"/>
          <w:szCs w:val="108"/>
        </w:rPr>
        <w:t>statistically</w:t>
      </w:r>
      <w:r>
        <w:rPr>
          <w:rStyle w:val="a"/>
          <w:rFonts w:ascii="ff2" w:hAnsi="ff2"/>
          <w:color w:val="000000"/>
          <w:sz w:val="108"/>
          <w:szCs w:val="108"/>
        </w:rPr>
        <w:t xml:space="preserve"> </w:t>
      </w:r>
      <w:r>
        <w:rPr>
          <w:rStyle w:val="current-selection"/>
          <w:rFonts w:ascii="ff2" w:hAnsi="ff2"/>
          <w:color w:val="000000"/>
          <w:sz w:val="108"/>
          <w:szCs w:val="108"/>
        </w:rPr>
        <w:t>analysed</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audit</w:t>
      </w:r>
      <w:r>
        <w:rPr>
          <w:rStyle w:val="a"/>
          <w:rFonts w:ascii="ff2" w:hAnsi="ff2"/>
          <w:color w:val="000000"/>
          <w:sz w:val="108"/>
          <w:szCs w:val="108"/>
        </w:rPr>
        <w:t xml:space="preserve"> </w:t>
      </w:r>
      <w:r>
        <w:rPr>
          <w:rStyle w:val="current-selection"/>
          <w:rFonts w:ascii="ff2" w:hAnsi="ff2"/>
          <w:color w:val="000000"/>
          <w:sz w:val="108"/>
          <w:szCs w:val="108"/>
        </w:rPr>
        <w:t>purposes.</w:t>
      </w:r>
      <w:r>
        <w:rPr>
          <w:rStyle w:val="a"/>
          <w:rFonts w:ascii="ff2" w:hAnsi="ff2"/>
          <w:color w:val="000000"/>
          <w:sz w:val="108"/>
          <w:szCs w:val="108"/>
        </w:rPr>
        <w:t xml:space="preserve"> </w:t>
      </w:r>
      <w:r>
        <w:rPr>
          <w:rStyle w:val="current-selection"/>
          <w:rFonts w:ascii="ff2" w:hAnsi="ff2"/>
          <w:color w:val="000000"/>
          <w:sz w:val="108"/>
          <w:szCs w:val="108"/>
        </w:rPr>
        <w:t>Patients</w:t>
      </w:r>
      <w:r>
        <w:rPr>
          <w:rStyle w:val="a"/>
          <w:rFonts w:ascii="ff2" w:hAnsi="ff2"/>
          <w:color w:val="000000"/>
          <w:sz w:val="108"/>
          <w:szCs w:val="108"/>
        </w:rPr>
        <w:t xml:space="preserve"> </w:t>
      </w:r>
      <w:r>
        <w:rPr>
          <w:rStyle w:val="current-selection"/>
          <w:rFonts w:ascii="ff2" w:hAnsi="ff2"/>
          <w:color w:val="000000"/>
          <w:sz w:val="108"/>
          <w:szCs w:val="108"/>
        </w:rPr>
        <w:t>who</w:t>
      </w:r>
      <w:r>
        <w:rPr>
          <w:rStyle w:val="a"/>
          <w:rFonts w:ascii="ff2" w:hAnsi="ff2"/>
          <w:color w:val="000000"/>
          <w:sz w:val="108"/>
          <w:szCs w:val="108"/>
        </w:rPr>
        <w:t xml:space="preserve"> </w:t>
      </w:r>
      <w:r>
        <w:rPr>
          <w:rStyle w:val="current-selection"/>
          <w:rFonts w:ascii="ff2" w:hAnsi="ff2"/>
          <w:color w:val="000000"/>
          <w:sz w:val="108"/>
          <w:szCs w:val="108"/>
        </w:rPr>
        <w:t>seek</w:t>
      </w:r>
      <w:r>
        <w:rPr>
          <w:rStyle w:val="a"/>
          <w:rFonts w:ascii="ff2" w:hAnsi="ff2"/>
          <w:color w:val="000000"/>
          <w:sz w:val="108"/>
          <w:szCs w:val="108"/>
        </w:rPr>
        <w:t xml:space="preserve"> </w:t>
      </w:r>
      <w:r>
        <w:rPr>
          <w:rStyle w:val="current-selection"/>
          <w:rFonts w:ascii="ff2" w:hAnsi="ff2"/>
          <w:color w:val="000000"/>
          <w:sz w:val="108"/>
          <w:szCs w:val="108"/>
        </w:rPr>
        <w:t>a</w:t>
      </w:r>
      <w:r>
        <w:rPr>
          <w:rStyle w:val="a"/>
          <w:rFonts w:ascii="ff2" w:hAnsi="ff2"/>
          <w:color w:val="000000"/>
          <w:sz w:val="108"/>
          <w:szCs w:val="108"/>
        </w:rPr>
        <w:t xml:space="preserve"> </w:t>
      </w:r>
      <w:r>
        <w:rPr>
          <w:rStyle w:val="current-selection"/>
          <w:rFonts w:ascii="ff2" w:hAnsi="ff2"/>
          <w:color w:val="000000"/>
          <w:sz w:val="108"/>
          <w:szCs w:val="108"/>
        </w:rPr>
        <w:t>sensitive</w:t>
      </w:r>
      <w:r>
        <w:rPr>
          <w:rStyle w:val="a"/>
          <w:rFonts w:ascii="ff2" w:hAnsi="ff2"/>
          <w:color w:val="000000"/>
          <w:sz w:val="108"/>
          <w:szCs w:val="108"/>
        </w:rPr>
        <w:t xml:space="preserve"> </w:t>
      </w:r>
      <w:r>
        <w:rPr>
          <w:rStyle w:val="current-selection"/>
          <w:rFonts w:ascii="ff2" w:hAnsi="ff2"/>
          <w:color w:val="000000"/>
          <w:sz w:val="108"/>
          <w:szCs w:val="108"/>
        </w:rPr>
        <w:t>pain-</w:t>
      </w:r>
    </w:p>
    <w:p w14:paraId="1E2550F4"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would</w:t>
      </w:r>
      <w:r>
        <w:rPr>
          <w:rStyle w:val="a"/>
          <w:rFonts w:ascii="ff2" w:hAnsi="ff2"/>
          <w:color w:val="000000"/>
          <w:sz w:val="108"/>
          <w:szCs w:val="108"/>
        </w:rPr>
        <w:t xml:space="preserve"> </w:t>
      </w:r>
      <w:r>
        <w:rPr>
          <w:rStyle w:val="current-selection"/>
          <w:rFonts w:ascii="ff2" w:hAnsi="ff2"/>
          <w:color w:val="000000"/>
          <w:sz w:val="108"/>
          <w:szCs w:val="108"/>
        </w:rPr>
        <w:t>probably</w:t>
      </w:r>
      <w:r>
        <w:rPr>
          <w:rStyle w:val="a"/>
          <w:rFonts w:ascii="ff2" w:hAnsi="ff2"/>
          <w:color w:val="000000"/>
          <w:sz w:val="108"/>
          <w:szCs w:val="108"/>
        </w:rPr>
        <w:t xml:space="preserve"> </w:t>
      </w:r>
      <w:r>
        <w:rPr>
          <w:rStyle w:val="current-selection"/>
          <w:rFonts w:ascii="ff2" w:hAnsi="ff2"/>
          <w:color w:val="000000"/>
          <w:sz w:val="108"/>
          <w:szCs w:val="108"/>
        </w:rPr>
        <w:t>choose</w:t>
      </w:r>
      <w:r>
        <w:rPr>
          <w:rStyle w:val="a"/>
          <w:rFonts w:ascii="ff2" w:hAnsi="ff2"/>
          <w:color w:val="000000"/>
          <w:sz w:val="108"/>
          <w:szCs w:val="108"/>
        </w:rPr>
        <w:t xml:space="preserve"> </w:t>
      </w:r>
      <w:r>
        <w:rPr>
          <w:rStyle w:val="current-selection"/>
          <w:rFonts w:ascii="ff2" w:hAnsi="ff2"/>
          <w:color w:val="000000"/>
          <w:sz w:val="108"/>
          <w:szCs w:val="108"/>
        </w:rPr>
        <w:t>this</w:t>
      </w:r>
      <w:r>
        <w:rPr>
          <w:rStyle w:val="a"/>
          <w:rFonts w:ascii="ff2" w:hAnsi="ff2"/>
          <w:color w:val="000000"/>
          <w:sz w:val="108"/>
          <w:szCs w:val="108"/>
        </w:rPr>
        <w:t xml:space="preserve"> </w:t>
      </w:r>
      <w:r>
        <w:rPr>
          <w:rStyle w:val="current-selection"/>
          <w:rFonts w:ascii="ff2" w:hAnsi="ff2"/>
          <w:color w:val="000000"/>
          <w:sz w:val="108"/>
          <w:szCs w:val="108"/>
        </w:rPr>
        <w:t>one.</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simplicity</w:t>
      </w:r>
      <w:r>
        <w:rPr>
          <w:rStyle w:val="a"/>
          <w:rFonts w:ascii="ff2" w:hAnsi="ff2"/>
          <w:color w:val="000000"/>
          <w:sz w:val="108"/>
          <w:szCs w:val="108"/>
        </w:rPr>
        <w:t xml:space="preserve"> </w:t>
      </w:r>
      <w:r>
        <w:rPr>
          <w:rStyle w:val="current-selection"/>
          <w:rFonts w:ascii="ff2" w:hAnsi="ff2"/>
          <w:color w:val="000000"/>
          <w:sz w:val="108"/>
          <w:szCs w:val="108"/>
        </w:rPr>
        <w:t>patients</w:t>
      </w:r>
      <w:r>
        <w:rPr>
          <w:rStyle w:val="a"/>
          <w:rFonts w:ascii="ff2" w:hAnsi="ff2"/>
          <w:color w:val="000000"/>
          <w:sz w:val="108"/>
          <w:szCs w:val="108"/>
        </w:rPr>
        <w:t xml:space="preserve"> </w:t>
      </w:r>
      <w:r>
        <w:rPr>
          <w:rStyle w:val="current-selection"/>
          <w:rFonts w:ascii="ff2" w:hAnsi="ff2"/>
          <w:color w:val="000000"/>
          <w:sz w:val="108"/>
          <w:szCs w:val="108"/>
        </w:rPr>
        <w:t>prefer</w:t>
      </w:r>
      <w:r>
        <w:rPr>
          <w:rStyle w:val="a"/>
          <w:rFonts w:ascii="ff2" w:hAnsi="ff2"/>
          <w:color w:val="000000"/>
          <w:sz w:val="108"/>
          <w:szCs w:val="108"/>
        </w:rPr>
        <w:t xml:space="preserve"> </w:t>
      </w:r>
      <w:r>
        <w:rPr>
          <w:rStyle w:val="current-selection"/>
          <w:rFonts w:ascii="ff2" w:hAnsi="ff2"/>
          <w:color w:val="000000"/>
          <w:sz w:val="108"/>
          <w:szCs w:val="108"/>
        </w:rPr>
        <w:t>the</w:t>
      </w:r>
    </w:p>
    <w:p w14:paraId="189F571E"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Verbal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but</w:t>
      </w:r>
      <w:r>
        <w:rPr>
          <w:rStyle w:val="a"/>
          <w:rFonts w:ascii="ff2" w:hAnsi="ff2"/>
          <w:color w:val="000000"/>
          <w:sz w:val="108"/>
          <w:szCs w:val="108"/>
        </w:rPr>
        <w:t xml:space="preserve"> </w:t>
      </w:r>
      <w:r>
        <w:rPr>
          <w:rStyle w:val="current-selection"/>
          <w:rFonts w:ascii="ff2" w:hAnsi="ff2"/>
          <w:color w:val="000000"/>
          <w:sz w:val="108"/>
          <w:szCs w:val="108"/>
        </w:rPr>
        <w:t>it</w:t>
      </w:r>
      <w:r>
        <w:rPr>
          <w:rStyle w:val="a"/>
          <w:rFonts w:ascii="ff2" w:hAnsi="ff2"/>
          <w:color w:val="000000"/>
          <w:sz w:val="108"/>
          <w:szCs w:val="108"/>
        </w:rPr>
        <w:t xml:space="preserve"> </w:t>
      </w:r>
      <w:r>
        <w:rPr>
          <w:rStyle w:val="current-selection"/>
          <w:rFonts w:ascii="ff2" w:hAnsi="ff2"/>
          <w:color w:val="000000"/>
          <w:sz w:val="108"/>
          <w:szCs w:val="108"/>
        </w:rPr>
        <w:t>lacks</w:t>
      </w:r>
      <w:r>
        <w:rPr>
          <w:rStyle w:val="a"/>
          <w:rFonts w:ascii="ff2" w:hAnsi="ff2"/>
          <w:color w:val="000000"/>
          <w:sz w:val="108"/>
          <w:szCs w:val="108"/>
        </w:rPr>
        <w:t xml:space="preserve"> </w:t>
      </w:r>
      <w:r>
        <w:rPr>
          <w:rStyle w:val="current-selection"/>
          <w:rFonts w:ascii="ff2" w:hAnsi="ff2"/>
          <w:color w:val="000000"/>
          <w:sz w:val="108"/>
          <w:szCs w:val="108"/>
        </w:rPr>
        <w:t>sensitivity</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data</w:t>
      </w:r>
      <w:r>
        <w:rPr>
          <w:rStyle w:val="a"/>
          <w:rFonts w:ascii="ff2" w:hAnsi="ff2"/>
          <w:color w:val="000000"/>
          <w:sz w:val="108"/>
          <w:szCs w:val="108"/>
        </w:rPr>
        <w:t xml:space="preserve"> </w:t>
      </w:r>
      <w:r>
        <w:rPr>
          <w:rStyle w:val="current-selection"/>
          <w:rFonts w:ascii="ff2" w:hAnsi="ff2"/>
          <w:color w:val="000000"/>
          <w:sz w:val="108"/>
          <w:szCs w:val="108"/>
        </w:rPr>
        <w:t>it</w:t>
      </w:r>
      <w:r>
        <w:rPr>
          <w:rStyle w:val="a"/>
          <w:rFonts w:ascii="ff2" w:hAnsi="ff2"/>
          <w:color w:val="000000"/>
          <w:sz w:val="108"/>
          <w:szCs w:val="108"/>
        </w:rPr>
        <w:t xml:space="preserve"> </w:t>
      </w:r>
      <w:r>
        <w:rPr>
          <w:rStyle w:val="current-selection"/>
          <w:rFonts w:ascii="ff2" w:hAnsi="ff2"/>
          <w:color w:val="000000"/>
          <w:sz w:val="108"/>
          <w:szCs w:val="108"/>
        </w:rPr>
        <w:t>produces</w:t>
      </w:r>
      <w:r>
        <w:rPr>
          <w:rStyle w:val="a"/>
          <w:rFonts w:ascii="ff2" w:hAnsi="ff2"/>
          <w:color w:val="000000"/>
          <w:sz w:val="108"/>
          <w:szCs w:val="108"/>
        </w:rPr>
        <w:t xml:space="preserve"> </w:t>
      </w:r>
      <w:r>
        <w:rPr>
          <w:rStyle w:val="current-selection"/>
          <w:rFonts w:ascii="ff2" w:hAnsi="ff2"/>
          <w:color w:val="000000"/>
          <w:sz w:val="108"/>
          <w:szCs w:val="108"/>
        </w:rPr>
        <w:t>can</w:t>
      </w:r>
      <w:r>
        <w:rPr>
          <w:rStyle w:val="a"/>
          <w:rFonts w:ascii="ff2" w:hAnsi="ff2"/>
          <w:color w:val="000000"/>
          <w:sz w:val="108"/>
          <w:szCs w:val="108"/>
        </w:rPr>
        <w:t xml:space="preserve"> </w:t>
      </w:r>
      <w:r>
        <w:rPr>
          <w:rStyle w:val="current-selection"/>
          <w:rFonts w:ascii="ff2" w:hAnsi="ff2"/>
          <w:color w:val="000000"/>
          <w:sz w:val="108"/>
          <w:szCs w:val="108"/>
        </w:rPr>
        <w:t>be</w:t>
      </w:r>
      <w:r>
        <w:rPr>
          <w:rStyle w:val="a"/>
          <w:rFonts w:ascii="ff2" w:hAnsi="ff2"/>
          <w:color w:val="000000"/>
          <w:sz w:val="108"/>
          <w:szCs w:val="108"/>
        </w:rPr>
        <w:t xml:space="preserve"> </w:t>
      </w:r>
      <w:r>
        <w:rPr>
          <w:rStyle w:val="current-selection"/>
          <w:rFonts w:ascii="ff2" w:hAnsi="ff2"/>
          <w:color w:val="000000"/>
          <w:sz w:val="108"/>
          <w:szCs w:val="108"/>
        </w:rPr>
        <w:t>mis-</w:t>
      </w:r>
    </w:p>
    <w:p w14:paraId="33DDCF66"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understood.</w:t>
      </w:r>
    </w:p>
    <w:p w14:paraId="5F6A4A0E"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Relevance</w:t>
      </w:r>
      <w:r>
        <w:rPr>
          <w:rStyle w:val="a"/>
          <w:rFonts w:ascii="ff1" w:hAnsi="ff1"/>
          <w:color w:val="000000"/>
          <w:sz w:val="108"/>
          <w:szCs w:val="108"/>
        </w:rPr>
        <w:t xml:space="preserve"> </w:t>
      </w:r>
      <w:r>
        <w:rPr>
          <w:rStyle w:val="current-selection"/>
          <w:rFonts w:ascii="ff1" w:hAnsi="ff1"/>
          <w:color w:val="000000"/>
          <w:sz w:val="108"/>
          <w:szCs w:val="108"/>
        </w:rPr>
        <w:t>to</w:t>
      </w:r>
      <w:r>
        <w:rPr>
          <w:rStyle w:val="a"/>
          <w:rFonts w:ascii="ff1" w:hAnsi="ff1"/>
          <w:color w:val="000000"/>
          <w:sz w:val="108"/>
          <w:szCs w:val="108"/>
        </w:rPr>
        <w:t xml:space="preserve"> </w:t>
      </w:r>
      <w:r>
        <w:rPr>
          <w:rStyle w:val="current-selection"/>
          <w:rFonts w:ascii="ff1" w:hAnsi="ff1"/>
          <w:color w:val="000000"/>
          <w:sz w:val="108"/>
          <w:szCs w:val="108"/>
        </w:rPr>
        <w:t>clinical</w:t>
      </w:r>
      <w:r>
        <w:rPr>
          <w:rStyle w:val="a"/>
          <w:rFonts w:ascii="ff1" w:hAnsi="ff1"/>
          <w:color w:val="000000"/>
          <w:sz w:val="108"/>
          <w:szCs w:val="108"/>
        </w:rPr>
        <w:t xml:space="preserve"> </w:t>
      </w:r>
      <w:r>
        <w:rPr>
          <w:rStyle w:val="current-selection"/>
          <w:rFonts w:ascii="ff1" w:hAnsi="ff1"/>
          <w:color w:val="000000"/>
          <w:sz w:val="108"/>
          <w:szCs w:val="108"/>
        </w:rPr>
        <w:t>practice.</w:t>
      </w:r>
      <w:r>
        <w:rPr>
          <w:rStyle w:val="a"/>
          <w:rFonts w:ascii="ff1" w:hAnsi="ff1"/>
          <w:color w:val="000000"/>
          <w:sz w:val="108"/>
          <w:szCs w:val="108"/>
        </w:rPr>
        <w:t xml:space="preserve"> </w:t>
      </w:r>
      <w:r>
        <w:rPr>
          <w:rStyle w:val="current-selection"/>
          <w:rFonts w:ascii="ff2" w:hAnsi="ff2"/>
          <w:color w:val="000000"/>
          <w:sz w:val="108"/>
          <w:szCs w:val="108"/>
        </w:rPr>
        <w:t>In</w:t>
      </w:r>
      <w:r>
        <w:rPr>
          <w:rStyle w:val="a"/>
          <w:rFonts w:ascii="ff2" w:hAnsi="ff2"/>
          <w:color w:val="000000"/>
          <w:sz w:val="108"/>
          <w:szCs w:val="108"/>
        </w:rPr>
        <w:t xml:space="preserve"> </w:t>
      </w:r>
      <w:r>
        <w:rPr>
          <w:rStyle w:val="current-selection"/>
          <w:rFonts w:ascii="ff2" w:hAnsi="ff2"/>
          <w:color w:val="000000"/>
          <w:sz w:val="108"/>
          <w:szCs w:val="108"/>
        </w:rPr>
        <w:t>order</w:t>
      </w:r>
      <w:r>
        <w:rPr>
          <w:rStyle w:val="a"/>
          <w:rFonts w:ascii="ff2" w:hAnsi="ff2"/>
          <w:color w:val="000000"/>
          <w:sz w:val="108"/>
          <w:szCs w:val="108"/>
        </w:rPr>
        <w:t xml:space="preserve"> </w:t>
      </w:r>
      <w:r>
        <w:rPr>
          <w:rStyle w:val="current-selection"/>
          <w:rFonts w:ascii="ff2" w:hAnsi="ff2"/>
          <w:color w:val="000000"/>
          <w:sz w:val="108"/>
          <w:szCs w:val="108"/>
        </w:rPr>
        <w:t>to</w:t>
      </w:r>
      <w:r>
        <w:rPr>
          <w:rStyle w:val="a"/>
          <w:rFonts w:ascii="ff2" w:hAnsi="ff2"/>
          <w:color w:val="000000"/>
          <w:sz w:val="108"/>
          <w:szCs w:val="108"/>
        </w:rPr>
        <w:t xml:space="preserve"> </w:t>
      </w:r>
      <w:r>
        <w:rPr>
          <w:rStyle w:val="current-selection"/>
          <w:rFonts w:ascii="ff2" w:hAnsi="ff2"/>
          <w:color w:val="000000"/>
          <w:sz w:val="108"/>
          <w:szCs w:val="108"/>
        </w:rPr>
        <w:t>use</w:t>
      </w:r>
      <w:r>
        <w:rPr>
          <w:rStyle w:val="a"/>
          <w:rFonts w:ascii="ff2" w:hAnsi="ff2"/>
          <w:color w:val="000000"/>
          <w:sz w:val="108"/>
          <w:szCs w:val="108"/>
        </w:rPr>
        <w:t xml:space="preserve"> </w:t>
      </w:r>
      <w:r>
        <w:rPr>
          <w:rStyle w:val="current-selection"/>
          <w:rFonts w:ascii="ff2" w:hAnsi="ff2"/>
          <w:color w:val="000000"/>
          <w:sz w:val="108"/>
          <w:szCs w:val="108"/>
        </w:rPr>
        <w:t>pain-rating</w:t>
      </w:r>
      <w:r>
        <w:rPr>
          <w:rStyle w:val="a"/>
          <w:rFonts w:ascii="ff2" w:hAnsi="ff2"/>
          <w:color w:val="000000"/>
          <w:sz w:val="108"/>
          <w:szCs w:val="108"/>
        </w:rPr>
        <w:t xml:space="preserve"> </w:t>
      </w:r>
      <w:r>
        <w:rPr>
          <w:rStyle w:val="current-selection"/>
          <w:rFonts w:ascii="ff2" w:hAnsi="ff2"/>
          <w:color w:val="000000"/>
          <w:sz w:val="108"/>
          <w:szCs w:val="108"/>
        </w:rPr>
        <w:t>scales</w:t>
      </w:r>
      <w:r>
        <w:rPr>
          <w:rStyle w:val="a"/>
          <w:rFonts w:ascii="ff2" w:hAnsi="ff2"/>
          <w:color w:val="000000"/>
          <w:sz w:val="108"/>
          <w:szCs w:val="108"/>
        </w:rPr>
        <w:t xml:space="preserve"> </w:t>
      </w:r>
      <w:r>
        <w:rPr>
          <w:rStyle w:val="current-selection"/>
          <w:rFonts w:ascii="ff2" w:hAnsi="ff2"/>
          <w:color w:val="000000"/>
          <w:sz w:val="108"/>
          <w:szCs w:val="108"/>
        </w:rPr>
        <w:t>well</w:t>
      </w:r>
      <w:r>
        <w:rPr>
          <w:rStyle w:val="a"/>
          <w:rFonts w:ascii="ff2" w:hAnsi="ff2"/>
          <w:color w:val="000000"/>
          <w:sz w:val="108"/>
          <w:szCs w:val="108"/>
        </w:rPr>
        <w:t xml:space="preserve"> </w:t>
      </w:r>
      <w:r>
        <w:rPr>
          <w:rStyle w:val="current-selection"/>
          <w:rFonts w:ascii="ff2" w:hAnsi="ff2"/>
          <w:color w:val="000000"/>
          <w:sz w:val="108"/>
          <w:szCs w:val="108"/>
        </w:rPr>
        <w:t>clinicians</w:t>
      </w:r>
      <w:r>
        <w:rPr>
          <w:rStyle w:val="a"/>
          <w:rFonts w:ascii="ff2" w:hAnsi="ff2"/>
          <w:color w:val="000000"/>
          <w:sz w:val="108"/>
          <w:szCs w:val="108"/>
        </w:rPr>
        <w:t xml:space="preserve"> </w:t>
      </w:r>
      <w:r>
        <w:rPr>
          <w:rStyle w:val="current-selection"/>
          <w:rFonts w:ascii="ff2" w:hAnsi="ff2"/>
          <w:color w:val="000000"/>
          <w:sz w:val="108"/>
          <w:szCs w:val="108"/>
        </w:rPr>
        <w:t>need</w:t>
      </w:r>
    </w:p>
    <w:p w14:paraId="0BA7D84D"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to</w:t>
      </w:r>
      <w:r>
        <w:rPr>
          <w:rStyle w:val="a"/>
          <w:rFonts w:ascii="ff2" w:hAnsi="ff2"/>
          <w:color w:val="000000"/>
          <w:sz w:val="108"/>
          <w:szCs w:val="108"/>
        </w:rPr>
        <w:t xml:space="preserve"> </w:t>
      </w:r>
      <w:r>
        <w:rPr>
          <w:rStyle w:val="current-selection"/>
          <w:rFonts w:ascii="ff2" w:hAnsi="ff2"/>
          <w:color w:val="000000"/>
          <w:sz w:val="108"/>
          <w:szCs w:val="108"/>
        </w:rPr>
        <w:t>appreciate</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potential</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error</w:t>
      </w:r>
      <w:r>
        <w:rPr>
          <w:rStyle w:val="a"/>
          <w:rFonts w:ascii="ff2" w:hAnsi="ff2"/>
          <w:color w:val="000000"/>
          <w:sz w:val="108"/>
          <w:szCs w:val="108"/>
        </w:rPr>
        <w:t xml:space="preserve"> </w:t>
      </w:r>
      <w:r>
        <w:rPr>
          <w:rStyle w:val="current-selection"/>
          <w:rFonts w:ascii="ff2" w:hAnsi="ff2"/>
          <w:color w:val="000000"/>
          <w:sz w:val="108"/>
          <w:szCs w:val="108"/>
        </w:rPr>
        <w:t>within</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tools,</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potential</w:t>
      </w:r>
      <w:r>
        <w:rPr>
          <w:rStyle w:val="a"/>
          <w:rFonts w:ascii="ff2" w:hAnsi="ff2"/>
          <w:color w:val="000000"/>
          <w:sz w:val="108"/>
          <w:szCs w:val="108"/>
        </w:rPr>
        <w:t xml:space="preserve"> </w:t>
      </w:r>
      <w:r>
        <w:rPr>
          <w:rStyle w:val="current-selection"/>
          <w:rFonts w:ascii="ff2" w:hAnsi="ff2"/>
          <w:color w:val="000000"/>
          <w:sz w:val="108"/>
          <w:szCs w:val="108"/>
        </w:rPr>
        <w:t>they</w:t>
      </w:r>
      <w:r>
        <w:rPr>
          <w:rStyle w:val="a"/>
          <w:rFonts w:ascii="ff2" w:hAnsi="ff2"/>
          <w:color w:val="000000"/>
          <w:sz w:val="108"/>
          <w:szCs w:val="108"/>
        </w:rPr>
        <w:t xml:space="preserve"> </w:t>
      </w:r>
      <w:r>
        <w:rPr>
          <w:rStyle w:val="current-selection"/>
          <w:rFonts w:ascii="ff2" w:hAnsi="ff2"/>
          <w:color w:val="000000"/>
          <w:sz w:val="108"/>
          <w:szCs w:val="108"/>
        </w:rPr>
        <w:t>have</w:t>
      </w:r>
      <w:r>
        <w:rPr>
          <w:rStyle w:val="a"/>
          <w:rFonts w:ascii="ff2" w:hAnsi="ff2"/>
          <w:color w:val="000000"/>
          <w:sz w:val="108"/>
          <w:szCs w:val="108"/>
        </w:rPr>
        <w:t xml:space="preserve"> </w:t>
      </w:r>
      <w:r>
        <w:rPr>
          <w:rStyle w:val="current-selection"/>
          <w:rFonts w:ascii="ff2" w:hAnsi="ff2"/>
          <w:color w:val="000000"/>
          <w:sz w:val="108"/>
          <w:szCs w:val="108"/>
        </w:rPr>
        <w:t>to</w:t>
      </w:r>
    </w:p>
    <w:p w14:paraId="4121B3F3"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provide</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required</w:t>
      </w:r>
      <w:r>
        <w:rPr>
          <w:rStyle w:val="a"/>
          <w:rFonts w:ascii="ff2" w:hAnsi="ff2"/>
          <w:color w:val="000000"/>
          <w:sz w:val="108"/>
          <w:szCs w:val="108"/>
        </w:rPr>
        <w:t xml:space="preserve"> </w:t>
      </w:r>
      <w:r>
        <w:rPr>
          <w:rStyle w:val="current-selection"/>
          <w:rFonts w:ascii="ff2" w:hAnsi="ff2"/>
          <w:color w:val="000000"/>
          <w:sz w:val="108"/>
          <w:szCs w:val="108"/>
        </w:rPr>
        <w:t>information.</w:t>
      </w:r>
      <w:r>
        <w:rPr>
          <w:rStyle w:val="a"/>
          <w:rFonts w:ascii="ff2" w:hAnsi="ff2"/>
          <w:color w:val="000000"/>
          <w:sz w:val="108"/>
          <w:szCs w:val="108"/>
        </w:rPr>
        <w:t xml:space="preserve"> </w:t>
      </w:r>
      <w:r>
        <w:rPr>
          <w:rStyle w:val="current-selection"/>
          <w:rFonts w:ascii="ff2" w:hAnsi="ff2"/>
          <w:color w:val="000000"/>
          <w:sz w:val="108"/>
          <w:szCs w:val="108"/>
        </w:rPr>
        <w:t>Interpretation</w:t>
      </w:r>
      <w:r>
        <w:rPr>
          <w:rStyle w:val="a"/>
          <w:rFonts w:ascii="ff2" w:hAnsi="ff2"/>
          <w:color w:val="000000"/>
          <w:sz w:val="108"/>
          <w:szCs w:val="108"/>
        </w:rPr>
        <w:t xml:space="preserve"> </w:t>
      </w: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data</w:t>
      </w:r>
      <w:r>
        <w:rPr>
          <w:rStyle w:val="a"/>
          <w:rFonts w:ascii="ff2" w:hAnsi="ff2"/>
          <w:color w:val="000000"/>
          <w:sz w:val="108"/>
          <w:szCs w:val="108"/>
        </w:rPr>
        <w:t xml:space="preserve"> </w:t>
      </w:r>
      <w:r>
        <w:rPr>
          <w:rStyle w:val="current-selection"/>
          <w:rFonts w:ascii="ff2" w:hAnsi="ff2"/>
          <w:color w:val="000000"/>
          <w:sz w:val="108"/>
          <w:szCs w:val="108"/>
        </w:rPr>
        <w:t>from</w:t>
      </w:r>
      <w:r>
        <w:rPr>
          <w:rStyle w:val="a"/>
          <w:rFonts w:ascii="ff2" w:hAnsi="ff2"/>
          <w:color w:val="000000"/>
          <w:sz w:val="108"/>
          <w:szCs w:val="108"/>
        </w:rPr>
        <w:t xml:space="preserve"> </w:t>
      </w:r>
      <w:r>
        <w:rPr>
          <w:rStyle w:val="current-selection"/>
          <w:rFonts w:ascii="ff2" w:hAnsi="ff2"/>
          <w:color w:val="000000"/>
          <w:sz w:val="108"/>
          <w:szCs w:val="108"/>
        </w:rPr>
        <w:t>a</w:t>
      </w:r>
      <w:r>
        <w:rPr>
          <w:rStyle w:val="a"/>
          <w:rFonts w:ascii="ff2" w:hAnsi="ff2"/>
          <w:color w:val="000000"/>
          <w:sz w:val="108"/>
          <w:szCs w:val="108"/>
        </w:rPr>
        <w:t xml:space="preserve"> </w:t>
      </w:r>
      <w:r>
        <w:rPr>
          <w:rStyle w:val="current-selection"/>
          <w:rFonts w:ascii="ff2" w:hAnsi="ff2"/>
          <w:color w:val="000000"/>
          <w:sz w:val="108"/>
          <w:szCs w:val="108"/>
        </w:rPr>
        <w:t>pain-rating</w:t>
      </w:r>
      <w:r>
        <w:rPr>
          <w:rStyle w:val="a"/>
          <w:rFonts w:ascii="ff2" w:hAnsi="ff2"/>
          <w:color w:val="000000"/>
          <w:sz w:val="108"/>
          <w:szCs w:val="108"/>
        </w:rPr>
        <w:t xml:space="preserve"> </w:t>
      </w:r>
      <w:r>
        <w:rPr>
          <w:rStyle w:val="current-selection"/>
          <w:rFonts w:ascii="ff2" w:hAnsi="ff2"/>
          <w:color w:val="000000"/>
          <w:sz w:val="108"/>
          <w:szCs w:val="108"/>
        </w:rPr>
        <w:t>scale</w:t>
      </w:r>
    </w:p>
    <w:p w14:paraId="45015109"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is</w:t>
      </w:r>
      <w:r>
        <w:rPr>
          <w:rStyle w:val="a"/>
          <w:rFonts w:ascii="ff2" w:hAnsi="ff2"/>
          <w:color w:val="000000"/>
          <w:sz w:val="108"/>
          <w:szCs w:val="108"/>
        </w:rPr>
        <w:t xml:space="preserve"> </w:t>
      </w:r>
      <w:r>
        <w:rPr>
          <w:rStyle w:val="current-selection"/>
          <w:rFonts w:ascii="ff2" w:hAnsi="ff2"/>
          <w:color w:val="000000"/>
          <w:sz w:val="108"/>
          <w:szCs w:val="108"/>
        </w:rPr>
        <w:t>not</w:t>
      </w:r>
      <w:r>
        <w:rPr>
          <w:rStyle w:val="a"/>
          <w:rFonts w:ascii="ff2" w:hAnsi="ff2"/>
          <w:color w:val="000000"/>
          <w:sz w:val="108"/>
          <w:szCs w:val="108"/>
        </w:rPr>
        <w:t xml:space="preserve"> </w:t>
      </w:r>
      <w:r>
        <w:rPr>
          <w:rStyle w:val="current-selection"/>
          <w:rFonts w:ascii="ff2" w:hAnsi="ff2"/>
          <w:color w:val="000000"/>
          <w:sz w:val="108"/>
          <w:szCs w:val="108"/>
        </w:rPr>
        <w:t>as</w:t>
      </w:r>
      <w:r>
        <w:rPr>
          <w:rStyle w:val="a"/>
          <w:rFonts w:ascii="ff2" w:hAnsi="ff2"/>
          <w:color w:val="000000"/>
          <w:sz w:val="108"/>
          <w:szCs w:val="108"/>
        </w:rPr>
        <w:t xml:space="preserve"> </w:t>
      </w:r>
      <w:r>
        <w:rPr>
          <w:rStyle w:val="current-selection"/>
          <w:rFonts w:ascii="ff2" w:hAnsi="ff2"/>
          <w:color w:val="000000"/>
          <w:sz w:val="108"/>
          <w:szCs w:val="108"/>
        </w:rPr>
        <w:t>straightforward</w:t>
      </w:r>
      <w:r>
        <w:rPr>
          <w:rStyle w:val="a"/>
          <w:rFonts w:ascii="ff2" w:hAnsi="ff2"/>
          <w:color w:val="000000"/>
          <w:sz w:val="108"/>
          <w:szCs w:val="108"/>
        </w:rPr>
        <w:t xml:space="preserve"> </w:t>
      </w:r>
      <w:r>
        <w:rPr>
          <w:rStyle w:val="current-selection"/>
          <w:rFonts w:ascii="ff2" w:hAnsi="ff2"/>
          <w:color w:val="000000"/>
          <w:sz w:val="108"/>
          <w:szCs w:val="108"/>
        </w:rPr>
        <w:t>as</w:t>
      </w:r>
      <w:r>
        <w:rPr>
          <w:rStyle w:val="a"/>
          <w:rFonts w:ascii="ff2" w:hAnsi="ff2"/>
          <w:color w:val="000000"/>
          <w:sz w:val="108"/>
          <w:szCs w:val="108"/>
        </w:rPr>
        <w:t xml:space="preserve"> </w:t>
      </w:r>
      <w:r>
        <w:rPr>
          <w:rStyle w:val="current-selection"/>
          <w:rFonts w:ascii="ff2" w:hAnsi="ff2"/>
          <w:color w:val="000000"/>
          <w:sz w:val="108"/>
          <w:szCs w:val="108"/>
        </w:rPr>
        <w:t>it</w:t>
      </w:r>
      <w:r>
        <w:rPr>
          <w:rStyle w:val="a"/>
          <w:rFonts w:ascii="ff2" w:hAnsi="ff2"/>
          <w:color w:val="000000"/>
          <w:sz w:val="108"/>
          <w:szCs w:val="108"/>
        </w:rPr>
        <w:t xml:space="preserve"> </w:t>
      </w:r>
      <w:r>
        <w:rPr>
          <w:rStyle w:val="current-selection"/>
          <w:rFonts w:ascii="ff2" w:hAnsi="ff2"/>
          <w:color w:val="000000"/>
          <w:sz w:val="108"/>
          <w:szCs w:val="108"/>
        </w:rPr>
        <w:t>might</w:t>
      </w:r>
      <w:r>
        <w:rPr>
          <w:rStyle w:val="a"/>
          <w:rFonts w:ascii="ff2" w:hAnsi="ff2"/>
          <w:color w:val="000000"/>
          <w:sz w:val="108"/>
          <w:szCs w:val="108"/>
        </w:rPr>
        <w:t xml:space="preserve"> </w:t>
      </w:r>
      <w:r>
        <w:rPr>
          <w:rStyle w:val="current-selection"/>
          <w:rFonts w:ascii="ff2" w:hAnsi="ff2"/>
          <w:color w:val="000000"/>
          <w:sz w:val="108"/>
          <w:szCs w:val="108"/>
        </w:rPr>
        <w:t>first</w:t>
      </w:r>
      <w:r>
        <w:rPr>
          <w:rStyle w:val="a"/>
          <w:rFonts w:ascii="ff2" w:hAnsi="ff2"/>
          <w:color w:val="000000"/>
          <w:sz w:val="108"/>
          <w:szCs w:val="108"/>
        </w:rPr>
        <w:t xml:space="preserve"> </w:t>
      </w:r>
      <w:r>
        <w:rPr>
          <w:rStyle w:val="current-selection"/>
          <w:rFonts w:ascii="ff2" w:hAnsi="ff2"/>
          <w:color w:val="000000"/>
          <w:sz w:val="108"/>
          <w:szCs w:val="108"/>
        </w:rPr>
        <w:t>appear.</w:t>
      </w:r>
    </w:p>
    <w:p w14:paraId="5E8EA55A" w14:textId="77777777" w:rsidR="007B750A" w:rsidRDefault="007B750A" w:rsidP="007B750A">
      <w:pPr>
        <w:shd w:val="clear" w:color="auto" w:fill="FFFFFF"/>
        <w:spacing w:line="0" w:lineRule="auto"/>
        <w:rPr>
          <w:rFonts w:ascii="ff2" w:hAnsi="ff2"/>
          <w:color w:val="000000"/>
          <w:spacing w:val="99"/>
          <w:sz w:val="84"/>
          <w:szCs w:val="84"/>
        </w:rPr>
      </w:pPr>
      <w:r>
        <w:rPr>
          <w:rStyle w:val="current-selection"/>
          <w:rFonts w:ascii="ff2" w:hAnsi="ff2"/>
          <w:color w:val="000000"/>
          <w:spacing w:val="96"/>
          <w:sz w:val="84"/>
          <w:szCs w:val="84"/>
        </w:rPr>
        <w:t>WILLIAMSON</w:t>
      </w:r>
      <w:r>
        <w:rPr>
          <w:rStyle w:val="a"/>
          <w:rFonts w:ascii="ff2" w:hAnsi="ff2"/>
          <w:color w:val="000000"/>
          <w:spacing w:val="96"/>
          <w:sz w:val="84"/>
          <w:szCs w:val="84"/>
        </w:rPr>
        <w:t xml:space="preserve"> </w:t>
      </w:r>
      <w:r>
        <w:rPr>
          <w:rStyle w:val="current-selection"/>
          <w:rFonts w:ascii="ff2" w:hAnsi="ff2"/>
          <w:color w:val="000000"/>
          <w:spacing w:val="96"/>
          <w:sz w:val="84"/>
          <w:szCs w:val="84"/>
        </w:rPr>
        <w:t>A</w:t>
      </w:r>
      <w:r>
        <w:rPr>
          <w:rStyle w:val="a"/>
          <w:rFonts w:ascii="ff2" w:hAnsi="ff2"/>
          <w:color w:val="000000"/>
          <w:spacing w:val="96"/>
          <w:sz w:val="84"/>
          <w:szCs w:val="84"/>
        </w:rPr>
        <w:t xml:space="preserve"> </w:t>
      </w:r>
      <w:r>
        <w:rPr>
          <w:rStyle w:val="current-selection"/>
          <w:rFonts w:ascii="ff2" w:hAnsi="ff2"/>
          <w:color w:val="000000"/>
          <w:spacing w:val="96"/>
          <w:sz w:val="84"/>
          <w:szCs w:val="84"/>
        </w:rPr>
        <w:t>&amp;</w:t>
      </w:r>
      <w:r>
        <w:rPr>
          <w:rStyle w:val="a"/>
          <w:rFonts w:ascii="ff2" w:hAnsi="ff2"/>
          <w:color w:val="000000"/>
          <w:spacing w:val="96"/>
          <w:sz w:val="84"/>
          <w:szCs w:val="84"/>
        </w:rPr>
        <w:t xml:space="preserve"> </w:t>
      </w:r>
      <w:r>
        <w:rPr>
          <w:rStyle w:val="current-selection"/>
          <w:rFonts w:ascii="ff2" w:hAnsi="ff2"/>
          <w:color w:val="000000"/>
          <w:spacing w:val="96"/>
          <w:sz w:val="84"/>
          <w:szCs w:val="84"/>
        </w:rPr>
        <w:t>HOGGART</w:t>
      </w:r>
      <w:r>
        <w:rPr>
          <w:rStyle w:val="a"/>
          <w:rFonts w:ascii="ff2" w:hAnsi="ff2"/>
          <w:color w:val="000000"/>
          <w:spacing w:val="96"/>
          <w:sz w:val="84"/>
          <w:szCs w:val="84"/>
        </w:rPr>
        <w:t xml:space="preserve"> </w:t>
      </w:r>
      <w:r>
        <w:rPr>
          <w:rStyle w:val="current-selection"/>
          <w:rFonts w:ascii="ff2" w:hAnsi="ff2"/>
          <w:color w:val="000000"/>
          <w:spacing w:val="96"/>
          <w:sz w:val="84"/>
          <w:szCs w:val="84"/>
        </w:rPr>
        <w:t>B</w:t>
      </w:r>
      <w:r>
        <w:rPr>
          <w:rStyle w:val="a"/>
          <w:rFonts w:ascii="ff2" w:hAnsi="ff2"/>
          <w:color w:val="000000"/>
          <w:spacing w:val="96"/>
          <w:sz w:val="84"/>
          <w:szCs w:val="84"/>
        </w:rPr>
        <w:t xml:space="preserve"> </w:t>
      </w:r>
      <w:r>
        <w:rPr>
          <w:rStyle w:val="current-selection"/>
          <w:rFonts w:ascii="ff2" w:hAnsi="ff2"/>
          <w:color w:val="000000"/>
          <w:spacing w:val="96"/>
          <w:sz w:val="84"/>
          <w:szCs w:val="84"/>
        </w:rPr>
        <w:t>(2005)</w:t>
      </w:r>
    </w:p>
    <w:p w14:paraId="216A5ACB" w14:textId="77777777" w:rsidR="007B750A" w:rsidRDefault="007B750A" w:rsidP="007B750A">
      <w:pPr>
        <w:shd w:val="clear" w:color="auto" w:fill="FFFFFF"/>
        <w:spacing w:line="0" w:lineRule="auto"/>
        <w:rPr>
          <w:rFonts w:ascii="ff3" w:hAnsi="ff3"/>
          <w:color w:val="000000"/>
          <w:sz w:val="108"/>
          <w:szCs w:val="108"/>
        </w:rPr>
      </w:pPr>
      <w:r>
        <w:rPr>
          <w:rStyle w:val="current-selection"/>
          <w:rFonts w:ascii="ff3" w:hAnsi="ff3"/>
          <w:color w:val="000000"/>
          <w:sz w:val="108"/>
          <w:szCs w:val="108"/>
        </w:rPr>
        <w:t>Journal</w:t>
      </w:r>
      <w:r>
        <w:rPr>
          <w:rStyle w:val="a"/>
          <w:rFonts w:ascii="ff3" w:hAnsi="ff3"/>
          <w:color w:val="000000"/>
          <w:sz w:val="108"/>
          <w:szCs w:val="108"/>
        </w:rPr>
        <w:t xml:space="preserve"> </w:t>
      </w:r>
      <w:r>
        <w:rPr>
          <w:rStyle w:val="current-selection"/>
          <w:rFonts w:ascii="ff3" w:hAnsi="ff3"/>
          <w:color w:val="000000"/>
          <w:sz w:val="108"/>
          <w:szCs w:val="108"/>
        </w:rPr>
        <w:t>of</w:t>
      </w:r>
      <w:r>
        <w:rPr>
          <w:rStyle w:val="a"/>
          <w:rFonts w:ascii="ff3" w:hAnsi="ff3"/>
          <w:color w:val="000000"/>
          <w:sz w:val="108"/>
          <w:szCs w:val="108"/>
        </w:rPr>
        <w:t xml:space="preserve"> </w:t>
      </w:r>
      <w:r>
        <w:rPr>
          <w:rStyle w:val="current-selection"/>
          <w:rFonts w:ascii="ff3" w:hAnsi="ff3"/>
          <w:color w:val="000000"/>
          <w:sz w:val="108"/>
          <w:szCs w:val="108"/>
        </w:rPr>
        <w:t>Clinical</w:t>
      </w:r>
      <w:r>
        <w:rPr>
          <w:rStyle w:val="a"/>
          <w:rFonts w:ascii="ff3" w:hAnsi="ff3"/>
          <w:color w:val="000000"/>
          <w:sz w:val="108"/>
          <w:szCs w:val="108"/>
        </w:rPr>
        <w:t xml:space="preserve"> </w:t>
      </w:r>
      <w:r>
        <w:rPr>
          <w:rStyle w:val="current-selection"/>
          <w:rFonts w:ascii="ff3" w:hAnsi="ff3"/>
          <w:color w:val="000000"/>
          <w:sz w:val="108"/>
          <w:szCs w:val="108"/>
        </w:rPr>
        <w:t>Nursing</w:t>
      </w:r>
      <w:r>
        <w:rPr>
          <w:rStyle w:val="a"/>
          <w:rFonts w:ascii="ff3" w:hAnsi="ff3"/>
          <w:color w:val="000000"/>
          <w:sz w:val="108"/>
          <w:szCs w:val="108"/>
        </w:rPr>
        <w:t xml:space="preserve"> </w:t>
      </w:r>
      <w:r>
        <w:rPr>
          <w:rStyle w:val="current-selection"/>
          <w:rFonts w:ascii="ff1" w:hAnsi="ff1"/>
          <w:color w:val="000000"/>
          <w:sz w:val="108"/>
          <w:szCs w:val="108"/>
        </w:rPr>
        <w:t>14</w:t>
      </w:r>
      <w:r>
        <w:rPr>
          <w:rStyle w:val="current-selection"/>
          <w:rFonts w:ascii="ff2" w:hAnsi="ff2"/>
          <w:color w:val="000000"/>
          <w:sz w:val="108"/>
          <w:szCs w:val="108"/>
        </w:rPr>
        <w:t>,</w:t>
      </w:r>
      <w:r>
        <w:rPr>
          <w:rStyle w:val="a"/>
          <w:rFonts w:ascii="ff2" w:hAnsi="ff2"/>
          <w:color w:val="000000"/>
          <w:sz w:val="108"/>
          <w:szCs w:val="108"/>
        </w:rPr>
        <w:t xml:space="preserve"> </w:t>
      </w:r>
      <w:r>
        <w:rPr>
          <w:rStyle w:val="current-selection"/>
          <w:rFonts w:ascii="ff2" w:hAnsi="ff2"/>
          <w:color w:val="000000"/>
          <w:sz w:val="108"/>
          <w:szCs w:val="108"/>
        </w:rPr>
        <w:t>798–804</w:t>
      </w:r>
    </w:p>
    <w:p w14:paraId="0829E335"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Pain:</w:t>
      </w:r>
      <w:r>
        <w:rPr>
          <w:rStyle w:val="a"/>
          <w:rFonts w:ascii="ff1" w:hAnsi="ff1"/>
          <w:color w:val="000000"/>
          <w:sz w:val="108"/>
          <w:szCs w:val="108"/>
        </w:rPr>
        <w:t xml:space="preserve"> </w:t>
      </w:r>
      <w:r>
        <w:rPr>
          <w:rStyle w:val="current-selection"/>
          <w:rFonts w:ascii="ff1" w:hAnsi="ff1"/>
          <w:color w:val="000000"/>
          <w:sz w:val="108"/>
          <w:szCs w:val="108"/>
        </w:rPr>
        <w:t>a</w:t>
      </w:r>
      <w:r>
        <w:rPr>
          <w:rStyle w:val="a"/>
          <w:rFonts w:ascii="ff1" w:hAnsi="ff1"/>
          <w:color w:val="000000"/>
          <w:sz w:val="108"/>
          <w:szCs w:val="108"/>
        </w:rPr>
        <w:t xml:space="preserve"> </w:t>
      </w:r>
      <w:r>
        <w:rPr>
          <w:rStyle w:val="current-selection"/>
          <w:rFonts w:ascii="ff1" w:hAnsi="ff1"/>
          <w:color w:val="000000"/>
          <w:sz w:val="108"/>
          <w:szCs w:val="108"/>
        </w:rPr>
        <w:t>review</w:t>
      </w:r>
      <w:r>
        <w:rPr>
          <w:rStyle w:val="a"/>
          <w:rFonts w:ascii="ff1" w:hAnsi="ff1"/>
          <w:color w:val="000000"/>
          <w:sz w:val="108"/>
          <w:szCs w:val="108"/>
        </w:rPr>
        <w:t xml:space="preserve"> </w:t>
      </w:r>
      <w:r>
        <w:rPr>
          <w:rStyle w:val="current-selection"/>
          <w:rFonts w:ascii="ff1" w:hAnsi="ff1"/>
          <w:color w:val="000000"/>
          <w:sz w:val="108"/>
          <w:szCs w:val="108"/>
        </w:rPr>
        <w:t>of</w:t>
      </w:r>
      <w:r>
        <w:rPr>
          <w:rStyle w:val="a"/>
          <w:rFonts w:ascii="ff1" w:hAnsi="ff1"/>
          <w:color w:val="000000"/>
          <w:sz w:val="108"/>
          <w:szCs w:val="108"/>
        </w:rPr>
        <w:t xml:space="preserve"> </w:t>
      </w:r>
      <w:r>
        <w:rPr>
          <w:rStyle w:val="current-selection"/>
          <w:rFonts w:ascii="ff1" w:hAnsi="ff1"/>
          <w:color w:val="000000"/>
          <w:sz w:val="108"/>
          <w:szCs w:val="108"/>
        </w:rPr>
        <w:t>three</w:t>
      </w:r>
      <w:r>
        <w:rPr>
          <w:rStyle w:val="a"/>
          <w:rFonts w:ascii="ff1" w:hAnsi="ff1"/>
          <w:color w:val="000000"/>
          <w:sz w:val="108"/>
          <w:szCs w:val="108"/>
        </w:rPr>
        <w:t xml:space="preserve"> </w:t>
      </w:r>
      <w:r>
        <w:rPr>
          <w:rStyle w:val="current-selection"/>
          <w:rFonts w:ascii="ff1" w:hAnsi="ff1"/>
          <w:color w:val="000000"/>
          <w:sz w:val="108"/>
          <w:szCs w:val="108"/>
        </w:rPr>
        <w:t>commonly</w:t>
      </w:r>
      <w:r>
        <w:rPr>
          <w:rStyle w:val="a"/>
          <w:rFonts w:ascii="ff1" w:hAnsi="ff1"/>
          <w:color w:val="000000"/>
          <w:sz w:val="108"/>
          <w:szCs w:val="108"/>
        </w:rPr>
        <w:t xml:space="preserve"> </w:t>
      </w:r>
      <w:r>
        <w:rPr>
          <w:rStyle w:val="current-selection"/>
          <w:rFonts w:ascii="ff1" w:hAnsi="ff1"/>
          <w:color w:val="000000"/>
          <w:sz w:val="108"/>
          <w:szCs w:val="108"/>
        </w:rPr>
        <w:t>used</w:t>
      </w:r>
      <w:r>
        <w:rPr>
          <w:rStyle w:val="a"/>
          <w:rFonts w:ascii="ff1" w:hAnsi="ff1"/>
          <w:color w:val="000000"/>
          <w:sz w:val="108"/>
          <w:szCs w:val="108"/>
        </w:rPr>
        <w:t xml:space="preserve"> </w:t>
      </w:r>
      <w:r>
        <w:rPr>
          <w:rStyle w:val="current-selection"/>
          <w:rFonts w:ascii="ff1" w:hAnsi="ff1"/>
          <w:color w:val="000000"/>
          <w:sz w:val="108"/>
          <w:szCs w:val="108"/>
        </w:rPr>
        <w:t>pain</w:t>
      </w:r>
      <w:r>
        <w:rPr>
          <w:rStyle w:val="a"/>
          <w:rFonts w:ascii="ff1" w:hAnsi="ff1"/>
          <w:color w:val="000000"/>
          <w:sz w:val="108"/>
          <w:szCs w:val="108"/>
        </w:rPr>
        <w:t xml:space="preserve"> </w:t>
      </w:r>
      <w:r>
        <w:rPr>
          <w:rStyle w:val="current-selection"/>
          <w:rFonts w:ascii="ff1" w:hAnsi="ff1"/>
          <w:color w:val="000000"/>
          <w:sz w:val="108"/>
          <w:szCs w:val="108"/>
        </w:rPr>
        <w:t>rating</w:t>
      </w:r>
      <w:r>
        <w:rPr>
          <w:rStyle w:val="a"/>
          <w:rFonts w:ascii="ff1" w:hAnsi="ff1"/>
          <w:color w:val="000000"/>
          <w:sz w:val="108"/>
          <w:szCs w:val="108"/>
        </w:rPr>
        <w:t xml:space="preserve"> </w:t>
      </w:r>
      <w:r>
        <w:rPr>
          <w:rStyle w:val="current-selection"/>
          <w:rFonts w:ascii="ff1" w:hAnsi="ff1"/>
          <w:color w:val="000000"/>
          <w:sz w:val="108"/>
          <w:szCs w:val="108"/>
        </w:rPr>
        <w:t>scales</w:t>
      </w:r>
    </w:p>
    <w:p w14:paraId="49FE2A57"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Aims</w:t>
      </w:r>
      <w:r>
        <w:rPr>
          <w:rStyle w:val="a"/>
          <w:rFonts w:ascii="ff1" w:hAnsi="ff1"/>
          <w:color w:val="000000"/>
          <w:sz w:val="108"/>
          <w:szCs w:val="108"/>
        </w:rPr>
        <w:t xml:space="preserve"> </w:t>
      </w:r>
      <w:r>
        <w:rPr>
          <w:rStyle w:val="current-selection"/>
          <w:rFonts w:ascii="ff1" w:hAnsi="ff1"/>
          <w:color w:val="000000"/>
          <w:sz w:val="108"/>
          <w:szCs w:val="108"/>
        </w:rPr>
        <w:t>and</w:t>
      </w:r>
      <w:r>
        <w:rPr>
          <w:rStyle w:val="a"/>
          <w:rFonts w:ascii="ff1" w:hAnsi="ff1"/>
          <w:color w:val="000000"/>
          <w:sz w:val="108"/>
          <w:szCs w:val="108"/>
        </w:rPr>
        <w:t xml:space="preserve"> </w:t>
      </w:r>
      <w:r>
        <w:rPr>
          <w:rStyle w:val="current-selection"/>
          <w:rFonts w:ascii="ff1" w:hAnsi="ff1"/>
          <w:color w:val="000000"/>
          <w:sz w:val="108"/>
          <w:szCs w:val="108"/>
        </w:rPr>
        <w:t>objectives.</w:t>
      </w:r>
      <w:r>
        <w:rPr>
          <w:rStyle w:val="a"/>
          <w:rFonts w:ascii="ff1" w:hAnsi="ff1"/>
          <w:color w:val="000000"/>
          <w:sz w:val="108"/>
          <w:szCs w:val="108"/>
        </w:rPr>
        <w:t xml:space="preserve"> </w:t>
      </w:r>
      <w:r>
        <w:rPr>
          <w:rStyle w:val="current-selection"/>
          <w:rFonts w:ascii="ff2" w:hAnsi="ff2"/>
          <w:color w:val="000000"/>
          <w:sz w:val="108"/>
          <w:szCs w:val="108"/>
        </w:rPr>
        <w:t>This</w:t>
      </w:r>
      <w:r>
        <w:rPr>
          <w:rStyle w:val="a"/>
          <w:rFonts w:ascii="ff2" w:hAnsi="ff2"/>
          <w:color w:val="000000"/>
          <w:sz w:val="108"/>
          <w:szCs w:val="108"/>
        </w:rPr>
        <w:t xml:space="preserve"> </w:t>
      </w:r>
      <w:r>
        <w:rPr>
          <w:rStyle w:val="current-selection"/>
          <w:rFonts w:ascii="ff2" w:hAnsi="ff2"/>
          <w:color w:val="000000"/>
          <w:sz w:val="108"/>
          <w:szCs w:val="108"/>
        </w:rPr>
        <w:t>review</w:t>
      </w:r>
      <w:r>
        <w:rPr>
          <w:rStyle w:val="a"/>
          <w:rFonts w:ascii="ff2" w:hAnsi="ff2"/>
          <w:color w:val="000000"/>
          <w:sz w:val="108"/>
          <w:szCs w:val="108"/>
        </w:rPr>
        <w:t xml:space="preserve"> </w:t>
      </w:r>
      <w:r>
        <w:rPr>
          <w:rStyle w:val="current-selection"/>
          <w:rFonts w:ascii="ff2" w:hAnsi="ff2"/>
          <w:color w:val="000000"/>
          <w:sz w:val="108"/>
          <w:szCs w:val="108"/>
        </w:rPr>
        <w:t>aims</w:t>
      </w:r>
      <w:r>
        <w:rPr>
          <w:rStyle w:val="a"/>
          <w:rFonts w:ascii="ff2" w:hAnsi="ff2"/>
          <w:color w:val="000000"/>
          <w:sz w:val="108"/>
          <w:szCs w:val="108"/>
        </w:rPr>
        <w:t xml:space="preserve"> </w:t>
      </w:r>
      <w:r>
        <w:rPr>
          <w:rStyle w:val="current-selection"/>
          <w:rFonts w:ascii="ff2" w:hAnsi="ff2"/>
          <w:color w:val="000000"/>
          <w:sz w:val="108"/>
          <w:szCs w:val="108"/>
        </w:rPr>
        <w:t>to</w:t>
      </w:r>
      <w:r>
        <w:rPr>
          <w:rStyle w:val="a"/>
          <w:rFonts w:ascii="ff2" w:hAnsi="ff2"/>
          <w:color w:val="000000"/>
          <w:sz w:val="108"/>
          <w:szCs w:val="108"/>
        </w:rPr>
        <w:t xml:space="preserve"> </w:t>
      </w:r>
      <w:r>
        <w:rPr>
          <w:rStyle w:val="current-selection"/>
          <w:rFonts w:ascii="ff2" w:hAnsi="ff2"/>
          <w:color w:val="000000"/>
          <w:sz w:val="108"/>
          <w:szCs w:val="108"/>
        </w:rPr>
        <w:t>explore</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research</w:t>
      </w:r>
      <w:r>
        <w:rPr>
          <w:rStyle w:val="a"/>
          <w:rFonts w:ascii="ff2" w:hAnsi="ff2"/>
          <w:color w:val="000000"/>
          <w:sz w:val="108"/>
          <w:szCs w:val="108"/>
        </w:rPr>
        <w:t xml:space="preserve"> </w:t>
      </w:r>
      <w:r>
        <w:rPr>
          <w:rStyle w:val="current-selection"/>
          <w:rFonts w:ascii="ff2" w:hAnsi="ff2"/>
          <w:color w:val="000000"/>
          <w:sz w:val="108"/>
          <w:szCs w:val="108"/>
        </w:rPr>
        <w:t>available</w:t>
      </w:r>
      <w:r>
        <w:rPr>
          <w:rStyle w:val="a"/>
          <w:rFonts w:ascii="ff2" w:hAnsi="ff2"/>
          <w:color w:val="000000"/>
          <w:sz w:val="108"/>
          <w:szCs w:val="108"/>
        </w:rPr>
        <w:t xml:space="preserve"> </w:t>
      </w:r>
      <w:r>
        <w:rPr>
          <w:rStyle w:val="current-selection"/>
          <w:rFonts w:ascii="ff2" w:hAnsi="ff2"/>
          <w:color w:val="000000"/>
          <w:sz w:val="108"/>
          <w:szCs w:val="108"/>
        </w:rPr>
        <w:t>relating</w:t>
      </w:r>
      <w:r>
        <w:rPr>
          <w:rStyle w:val="a"/>
          <w:rFonts w:ascii="ff2" w:hAnsi="ff2"/>
          <w:color w:val="000000"/>
          <w:sz w:val="108"/>
          <w:szCs w:val="108"/>
        </w:rPr>
        <w:t xml:space="preserve"> </w:t>
      </w:r>
      <w:r>
        <w:rPr>
          <w:rStyle w:val="current-selection"/>
          <w:rFonts w:ascii="ff2" w:hAnsi="ff2"/>
          <w:color w:val="000000"/>
          <w:sz w:val="108"/>
          <w:szCs w:val="108"/>
        </w:rPr>
        <w:t>to</w:t>
      </w:r>
    </w:p>
    <w:p w14:paraId="36AB2D63"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three</w:t>
      </w:r>
      <w:r>
        <w:rPr>
          <w:rStyle w:val="a"/>
          <w:rFonts w:ascii="ff2" w:hAnsi="ff2"/>
          <w:color w:val="000000"/>
          <w:sz w:val="108"/>
          <w:szCs w:val="108"/>
        </w:rPr>
        <w:t xml:space="preserve"> </w:t>
      </w:r>
      <w:r>
        <w:rPr>
          <w:rStyle w:val="current-selection"/>
          <w:rFonts w:ascii="ff2" w:hAnsi="ff2"/>
          <w:color w:val="000000"/>
          <w:sz w:val="108"/>
          <w:szCs w:val="108"/>
        </w:rPr>
        <w:t>commonly</w:t>
      </w:r>
      <w:r>
        <w:rPr>
          <w:rStyle w:val="a"/>
          <w:rFonts w:ascii="ff2" w:hAnsi="ff2"/>
          <w:color w:val="000000"/>
          <w:sz w:val="108"/>
          <w:szCs w:val="108"/>
        </w:rPr>
        <w:t xml:space="preserve"> </w:t>
      </w:r>
      <w:r>
        <w:rPr>
          <w:rStyle w:val="current-selection"/>
          <w:rFonts w:ascii="ff2" w:hAnsi="ff2"/>
          <w:color w:val="000000"/>
          <w:sz w:val="108"/>
          <w:szCs w:val="108"/>
        </w:rPr>
        <w:t>used</w:t>
      </w:r>
      <w:r>
        <w:rPr>
          <w:rStyle w:val="a"/>
          <w:rFonts w:ascii="ff2" w:hAnsi="ff2"/>
          <w:color w:val="000000"/>
          <w:sz w:val="108"/>
          <w:szCs w:val="108"/>
        </w:rPr>
        <w:t xml:space="preserve"> </w:t>
      </w:r>
      <w:r>
        <w:rPr>
          <w:rStyle w:val="current-selection"/>
          <w:rFonts w:ascii="ff2" w:hAnsi="ff2"/>
          <w:color w:val="000000"/>
          <w:sz w:val="108"/>
          <w:szCs w:val="108"/>
        </w:rPr>
        <w:t>pain</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scales,</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Visual</w:t>
      </w:r>
      <w:r>
        <w:rPr>
          <w:rStyle w:val="a"/>
          <w:rFonts w:ascii="ff2" w:hAnsi="ff2"/>
          <w:color w:val="000000"/>
          <w:sz w:val="108"/>
          <w:szCs w:val="108"/>
        </w:rPr>
        <w:t xml:space="preserve"> </w:t>
      </w:r>
      <w:r>
        <w:rPr>
          <w:rStyle w:val="current-selection"/>
          <w:rFonts w:ascii="ff2" w:hAnsi="ff2"/>
          <w:color w:val="000000"/>
          <w:sz w:val="108"/>
          <w:szCs w:val="108"/>
        </w:rPr>
        <w:t>Analogue</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Verbal</w:t>
      </w:r>
    </w:p>
    <w:p w14:paraId="5FF90A60"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Numerical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review</w:t>
      </w:r>
      <w:r>
        <w:rPr>
          <w:rStyle w:val="a"/>
          <w:rFonts w:ascii="ff2" w:hAnsi="ff2"/>
          <w:color w:val="000000"/>
          <w:sz w:val="108"/>
          <w:szCs w:val="108"/>
        </w:rPr>
        <w:t xml:space="preserve"> </w:t>
      </w:r>
      <w:r>
        <w:rPr>
          <w:rStyle w:val="current-selection"/>
          <w:rFonts w:ascii="ff2" w:hAnsi="ff2"/>
          <w:color w:val="000000"/>
          <w:sz w:val="108"/>
          <w:szCs w:val="108"/>
        </w:rPr>
        <w:t>provides</w:t>
      </w:r>
      <w:r>
        <w:rPr>
          <w:rStyle w:val="a"/>
          <w:rFonts w:ascii="ff2" w:hAnsi="ff2"/>
          <w:color w:val="000000"/>
          <w:sz w:val="108"/>
          <w:szCs w:val="108"/>
        </w:rPr>
        <w:t xml:space="preserve"> </w:t>
      </w:r>
      <w:r>
        <w:rPr>
          <w:rStyle w:val="current-selection"/>
          <w:rFonts w:ascii="ff2" w:hAnsi="ff2"/>
          <w:color w:val="000000"/>
          <w:sz w:val="108"/>
          <w:szCs w:val="108"/>
        </w:rPr>
        <w:t>information</w:t>
      </w:r>
    </w:p>
    <w:p w14:paraId="700FF5CA"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needed</w:t>
      </w:r>
      <w:r>
        <w:rPr>
          <w:rStyle w:val="a"/>
          <w:rFonts w:ascii="ff2" w:hAnsi="ff2"/>
          <w:color w:val="000000"/>
          <w:sz w:val="108"/>
          <w:szCs w:val="108"/>
        </w:rPr>
        <w:t xml:space="preserve"> </w:t>
      </w:r>
      <w:r>
        <w:rPr>
          <w:rStyle w:val="current-selection"/>
          <w:rFonts w:ascii="ff2" w:hAnsi="ff2"/>
          <w:color w:val="000000"/>
          <w:sz w:val="108"/>
          <w:szCs w:val="108"/>
        </w:rPr>
        <w:t>to</w:t>
      </w:r>
      <w:r>
        <w:rPr>
          <w:rStyle w:val="a"/>
          <w:rFonts w:ascii="ff2" w:hAnsi="ff2"/>
          <w:color w:val="000000"/>
          <w:sz w:val="108"/>
          <w:szCs w:val="108"/>
        </w:rPr>
        <w:t xml:space="preserve"> </w:t>
      </w:r>
      <w:r>
        <w:rPr>
          <w:rStyle w:val="current-selection"/>
          <w:rFonts w:ascii="ff2" w:hAnsi="ff2"/>
          <w:color w:val="000000"/>
          <w:sz w:val="108"/>
          <w:szCs w:val="108"/>
        </w:rPr>
        <w:t>understand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main</w:t>
      </w:r>
      <w:r>
        <w:rPr>
          <w:rStyle w:val="a"/>
          <w:rFonts w:ascii="ff2" w:hAnsi="ff2"/>
          <w:color w:val="000000"/>
          <w:sz w:val="108"/>
          <w:szCs w:val="108"/>
        </w:rPr>
        <w:t xml:space="preserve"> </w:t>
      </w:r>
      <w:r>
        <w:rPr>
          <w:rStyle w:val="current-selection"/>
          <w:rFonts w:ascii="ff2" w:hAnsi="ff2"/>
          <w:color w:val="000000"/>
          <w:sz w:val="108"/>
          <w:szCs w:val="108"/>
        </w:rPr>
        <w:t>properties</w:t>
      </w:r>
      <w:r>
        <w:rPr>
          <w:rStyle w:val="a"/>
          <w:rFonts w:ascii="ff2" w:hAnsi="ff2"/>
          <w:color w:val="000000"/>
          <w:sz w:val="108"/>
          <w:szCs w:val="108"/>
        </w:rPr>
        <w:t xml:space="preserve"> </w:t>
      </w: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scales.</w:t>
      </w:r>
    </w:p>
    <w:p w14:paraId="2F553C52"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Background.</w:t>
      </w:r>
      <w:r>
        <w:rPr>
          <w:rStyle w:val="a"/>
          <w:rFonts w:ascii="ff1" w:hAnsi="ff1"/>
          <w:color w:val="000000"/>
          <w:sz w:val="108"/>
          <w:szCs w:val="108"/>
        </w:rPr>
        <w:t xml:space="preserve"> </w:t>
      </w:r>
      <w:r>
        <w:rPr>
          <w:rStyle w:val="current-selection"/>
          <w:rFonts w:ascii="ff2" w:hAnsi="ff2"/>
          <w:color w:val="000000"/>
          <w:sz w:val="108"/>
          <w:szCs w:val="108"/>
        </w:rPr>
        <w:t>Data</w:t>
      </w:r>
      <w:r>
        <w:rPr>
          <w:rStyle w:val="a"/>
          <w:rFonts w:ascii="ff2" w:hAnsi="ff2"/>
          <w:color w:val="000000"/>
          <w:sz w:val="108"/>
          <w:szCs w:val="108"/>
        </w:rPr>
        <w:t xml:space="preserve"> </w:t>
      </w:r>
      <w:r>
        <w:rPr>
          <w:rStyle w:val="current-selection"/>
          <w:rFonts w:ascii="ff2" w:hAnsi="ff2"/>
          <w:color w:val="000000"/>
          <w:sz w:val="108"/>
          <w:szCs w:val="108"/>
        </w:rPr>
        <w:t>generated</w:t>
      </w:r>
      <w:r>
        <w:rPr>
          <w:rStyle w:val="a"/>
          <w:rFonts w:ascii="ff2" w:hAnsi="ff2"/>
          <w:color w:val="000000"/>
          <w:sz w:val="108"/>
          <w:szCs w:val="108"/>
        </w:rPr>
        <w:t xml:space="preserve"> </w:t>
      </w:r>
      <w:r>
        <w:rPr>
          <w:rStyle w:val="current-selection"/>
          <w:rFonts w:ascii="ff2" w:hAnsi="ff2"/>
          <w:color w:val="000000"/>
          <w:sz w:val="108"/>
          <w:szCs w:val="108"/>
        </w:rPr>
        <w:t>from</w:t>
      </w:r>
      <w:r>
        <w:rPr>
          <w:rStyle w:val="a"/>
          <w:rFonts w:ascii="ff2" w:hAnsi="ff2"/>
          <w:color w:val="000000"/>
          <w:sz w:val="108"/>
          <w:szCs w:val="108"/>
        </w:rPr>
        <w:t xml:space="preserve"> </w:t>
      </w:r>
      <w:r>
        <w:rPr>
          <w:rStyle w:val="current-selection"/>
          <w:rFonts w:ascii="ff2" w:hAnsi="ff2"/>
          <w:color w:val="000000"/>
          <w:sz w:val="108"/>
          <w:szCs w:val="108"/>
        </w:rPr>
        <w:t>pain-rating</w:t>
      </w:r>
      <w:r>
        <w:rPr>
          <w:rStyle w:val="a"/>
          <w:rFonts w:ascii="ff2" w:hAnsi="ff2"/>
          <w:color w:val="000000"/>
          <w:sz w:val="108"/>
          <w:szCs w:val="108"/>
        </w:rPr>
        <w:t xml:space="preserve"> </w:t>
      </w:r>
      <w:r>
        <w:rPr>
          <w:rStyle w:val="current-selection"/>
          <w:rFonts w:ascii="ff2" w:hAnsi="ff2"/>
          <w:color w:val="000000"/>
          <w:sz w:val="108"/>
          <w:szCs w:val="108"/>
        </w:rPr>
        <w:t>scales</w:t>
      </w:r>
      <w:r>
        <w:rPr>
          <w:rStyle w:val="a"/>
          <w:rFonts w:ascii="ff2" w:hAnsi="ff2"/>
          <w:color w:val="000000"/>
          <w:sz w:val="108"/>
          <w:szCs w:val="108"/>
        </w:rPr>
        <w:t xml:space="preserve"> </w:t>
      </w:r>
      <w:r>
        <w:rPr>
          <w:rStyle w:val="current-selection"/>
          <w:rFonts w:ascii="ff2" w:hAnsi="ff2"/>
          <w:color w:val="000000"/>
          <w:sz w:val="108"/>
          <w:szCs w:val="108"/>
        </w:rPr>
        <w:t>can</w:t>
      </w:r>
      <w:r>
        <w:rPr>
          <w:rStyle w:val="a"/>
          <w:rFonts w:ascii="ff2" w:hAnsi="ff2"/>
          <w:color w:val="000000"/>
          <w:sz w:val="108"/>
          <w:szCs w:val="108"/>
        </w:rPr>
        <w:t xml:space="preserve"> </w:t>
      </w:r>
      <w:r>
        <w:rPr>
          <w:rStyle w:val="current-selection"/>
          <w:rFonts w:ascii="ff2" w:hAnsi="ff2"/>
          <w:color w:val="000000"/>
          <w:sz w:val="108"/>
          <w:szCs w:val="108"/>
        </w:rPr>
        <w:t>be</w:t>
      </w:r>
      <w:r>
        <w:rPr>
          <w:rStyle w:val="a"/>
          <w:rFonts w:ascii="ff2" w:hAnsi="ff2"/>
          <w:color w:val="000000"/>
          <w:sz w:val="108"/>
          <w:szCs w:val="108"/>
        </w:rPr>
        <w:t xml:space="preserve"> </w:t>
      </w:r>
      <w:r>
        <w:rPr>
          <w:rStyle w:val="current-selection"/>
          <w:rFonts w:ascii="ff2" w:hAnsi="ff2"/>
          <w:color w:val="000000"/>
          <w:sz w:val="108"/>
          <w:szCs w:val="108"/>
        </w:rPr>
        <w:t>easily</w:t>
      </w:r>
      <w:r>
        <w:rPr>
          <w:rStyle w:val="a"/>
          <w:rFonts w:ascii="ff2" w:hAnsi="ff2"/>
          <w:color w:val="000000"/>
          <w:sz w:val="108"/>
          <w:szCs w:val="108"/>
        </w:rPr>
        <w:t xml:space="preserve"> </w:t>
      </w:r>
      <w:r>
        <w:rPr>
          <w:rStyle w:val="current-selection"/>
          <w:rFonts w:ascii="ff2" w:hAnsi="ff2"/>
          <w:color w:val="000000"/>
          <w:sz w:val="108"/>
          <w:szCs w:val="108"/>
        </w:rPr>
        <w:t>misunderstood.</w:t>
      </w:r>
    </w:p>
    <w:p w14:paraId="73F7EC07"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This</w:t>
      </w:r>
      <w:r>
        <w:rPr>
          <w:rStyle w:val="a"/>
          <w:rFonts w:ascii="ff2" w:hAnsi="ff2"/>
          <w:color w:val="000000"/>
          <w:sz w:val="108"/>
          <w:szCs w:val="108"/>
        </w:rPr>
        <w:t xml:space="preserve"> </w:t>
      </w:r>
      <w:r>
        <w:rPr>
          <w:rStyle w:val="current-selection"/>
          <w:rFonts w:ascii="ff2" w:hAnsi="ff2"/>
          <w:color w:val="000000"/>
          <w:sz w:val="108"/>
          <w:szCs w:val="108"/>
        </w:rPr>
        <w:t>review</w:t>
      </w:r>
      <w:r>
        <w:rPr>
          <w:rStyle w:val="a"/>
          <w:rFonts w:ascii="ff2" w:hAnsi="ff2"/>
          <w:color w:val="000000"/>
          <w:sz w:val="108"/>
          <w:szCs w:val="108"/>
        </w:rPr>
        <w:t xml:space="preserve"> </w:t>
      </w:r>
      <w:r>
        <w:rPr>
          <w:rStyle w:val="current-selection"/>
          <w:rFonts w:ascii="ff2" w:hAnsi="ff2"/>
          <w:color w:val="000000"/>
          <w:sz w:val="108"/>
          <w:szCs w:val="108"/>
        </w:rPr>
        <w:t>can</w:t>
      </w:r>
      <w:r>
        <w:rPr>
          <w:rStyle w:val="a"/>
          <w:rFonts w:ascii="ff2" w:hAnsi="ff2"/>
          <w:color w:val="000000"/>
          <w:sz w:val="108"/>
          <w:szCs w:val="108"/>
        </w:rPr>
        <w:t xml:space="preserve"> </w:t>
      </w:r>
      <w:r>
        <w:rPr>
          <w:rStyle w:val="current-selection"/>
          <w:rFonts w:ascii="ff2" w:hAnsi="ff2"/>
          <w:color w:val="000000"/>
          <w:sz w:val="108"/>
          <w:szCs w:val="108"/>
        </w:rPr>
        <w:t>help</w:t>
      </w:r>
      <w:r>
        <w:rPr>
          <w:rStyle w:val="a"/>
          <w:rFonts w:ascii="ff2" w:hAnsi="ff2"/>
          <w:color w:val="000000"/>
          <w:sz w:val="108"/>
          <w:szCs w:val="108"/>
        </w:rPr>
        <w:t xml:space="preserve"> </w:t>
      </w:r>
      <w:r>
        <w:rPr>
          <w:rStyle w:val="current-selection"/>
          <w:rFonts w:ascii="ff2" w:hAnsi="ff2"/>
          <w:color w:val="000000"/>
          <w:sz w:val="108"/>
          <w:szCs w:val="108"/>
        </w:rPr>
        <w:t>clinicians</w:t>
      </w:r>
      <w:r>
        <w:rPr>
          <w:rStyle w:val="a"/>
          <w:rFonts w:ascii="ff2" w:hAnsi="ff2"/>
          <w:color w:val="000000"/>
          <w:sz w:val="108"/>
          <w:szCs w:val="108"/>
        </w:rPr>
        <w:t xml:space="preserve"> </w:t>
      </w:r>
      <w:r>
        <w:rPr>
          <w:rStyle w:val="current-selection"/>
          <w:rFonts w:ascii="ff2" w:hAnsi="ff2"/>
          <w:color w:val="000000"/>
          <w:sz w:val="108"/>
          <w:szCs w:val="108"/>
        </w:rPr>
        <w:t>to</w:t>
      </w:r>
      <w:r>
        <w:rPr>
          <w:rStyle w:val="a"/>
          <w:rFonts w:ascii="ff2" w:hAnsi="ff2"/>
          <w:color w:val="000000"/>
          <w:sz w:val="108"/>
          <w:szCs w:val="108"/>
        </w:rPr>
        <w:t xml:space="preserve"> </w:t>
      </w:r>
      <w:r>
        <w:rPr>
          <w:rStyle w:val="current-selection"/>
          <w:rFonts w:ascii="ff2" w:hAnsi="ff2"/>
          <w:color w:val="000000"/>
          <w:sz w:val="108"/>
          <w:szCs w:val="108"/>
        </w:rPr>
        <w:t>understand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main</w:t>
      </w:r>
      <w:r>
        <w:rPr>
          <w:rStyle w:val="a"/>
          <w:rFonts w:ascii="ff2" w:hAnsi="ff2"/>
          <w:color w:val="000000"/>
          <w:sz w:val="108"/>
          <w:szCs w:val="108"/>
        </w:rPr>
        <w:t xml:space="preserve"> </w:t>
      </w:r>
      <w:r>
        <w:rPr>
          <w:rStyle w:val="current-selection"/>
          <w:rFonts w:ascii="ff2" w:hAnsi="ff2"/>
          <w:color w:val="000000"/>
          <w:sz w:val="108"/>
          <w:szCs w:val="108"/>
        </w:rPr>
        <w:t>features</w:t>
      </w:r>
      <w:r>
        <w:rPr>
          <w:rStyle w:val="a"/>
          <w:rFonts w:ascii="ff2" w:hAnsi="ff2"/>
          <w:color w:val="000000"/>
          <w:sz w:val="108"/>
          <w:szCs w:val="108"/>
        </w:rPr>
        <w:t xml:space="preserve"> </w:t>
      </w: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these</w:t>
      </w:r>
      <w:r>
        <w:rPr>
          <w:rStyle w:val="a"/>
          <w:rFonts w:ascii="ff2" w:hAnsi="ff2"/>
          <w:color w:val="000000"/>
          <w:sz w:val="108"/>
          <w:szCs w:val="108"/>
        </w:rPr>
        <w:t xml:space="preserve"> </w:t>
      </w:r>
      <w:r>
        <w:rPr>
          <w:rStyle w:val="current-selection"/>
          <w:rFonts w:ascii="ff2" w:hAnsi="ff2"/>
          <w:color w:val="000000"/>
          <w:sz w:val="108"/>
          <w:szCs w:val="108"/>
        </w:rPr>
        <w:t>tools</w:t>
      </w:r>
      <w:r>
        <w:rPr>
          <w:rStyle w:val="a"/>
          <w:rFonts w:ascii="ff2" w:hAnsi="ff2"/>
          <w:color w:val="000000"/>
          <w:sz w:val="108"/>
          <w:szCs w:val="108"/>
        </w:rPr>
        <w:t xml:space="preserve"> </w:t>
      </w:r>
      <w:r>
        <w:rPr>
          <w:rStyle w:val="current-selection"/>
          <w:rFonts w:ascii="ff2" w:hAnsi="ff2"/>
          <w:color w:val="000000"/>
          <w:sz w:val="108"/>
          <w:szCs w:val="108"/>
        </w:rPr>
        <w:t>and</w:t>
      </w:r>
    </w:p>
    <w:p w14:paraId="0926CB5F"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thus</w:t>
      </w:r>
      <w:r>
        <w:rPr>
          <w:rStyle w:val="a"/>
          <w:rFonts w:ascii="ff2" w:hAnsi="ff2"/>
          <w:color w:val="000000"/>
          <w:sz w:val="108"/>
          <w:szCs w:val="108"/>
        </w:rPr>
        <w:t xml:space="preserve"> </w:t>
      </w:r>
      <w:r>
        <w:rPr>
          <w:rStyle w:val="current-selection"/>
          <w:rFonts w:ascii="ff2" w:hAnsi="ff2"/>
          <w:color w:val="000000"/>
          <w:sz w:val="108"/>
          <w:szCs w:val="108"/>
        </w:rPr>
        <w:t>use</w:t>
      </w:r>
      <w:r>
        <w:rPr>
          <w:rStyle w:val="a"/>
          <w:rFonts w:ascii="ff2" w:hAnsi="ff2"/>
          <w:color w:val="000000"/>
          <w:sz w:val="108"/>
          <w:szCs w:val="108"/>
        </w:rPr>
        <w:t xml:space="preserve"> </w:t>
      </w:r>
      <w:r>
        <w:rPr>
          <w:rStyle w:val="current-selection"/>
          <w:rFonts w:ascii="ff2" w:hAnsi="ff2"/>
          <w:color w:val="000000"/>
          <w:sz w:val="108"/>
          <w:szCs w:val="108"/>
        </w:rPr>
        <w:t>them</w:t>
      </w:r>
      <w:r>
        <w:rPr>
          <w:rStyle w:val="a"/>
          <w:rFonts w:ascii="ff2" w:hAnsi="ff2"/>
          <w:color w:val="000000"/>
          <w:sz w:val="108"/>
          <w:szCs w:val="108"/>
        </w:rPr>
        <w:t xml:space="preserve"> </w:t>
      </w:r>
      <w:r>
        <w:rPr>
          <w:rStyle w:val="current-selection"/>
          <w:rFonts w:ascii="ff2" w:hAnsi="ff2"/>
          <w:color w:val="000000"/>
          <w:sz w:val="108"/>
          <w:szCs w:val="108"/>
        </w:rPr>
        <w:t>effectively.</w:t>
      </w:r>
    </w:p>
    <w:p w14:paraId="3054B4AF"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Method.</w:t>
      </w:r>
      <w:r>
        <w:rPr>
          <w:rStyle w:val="a"/>
          <w:rFonts w:ascii="ff1" w:hAnsi="ff1"/>
          <w:color w:val="000000"/>
          <w:sz w:val="108"/>
          <w:szCs w:val="108"/>
        </w:rPr>
        <w:t xml:space="preserve"> </w:t>
      </w:r>
      <w:r>
        <w:rPr>
          <w:rStyle w:val="current-selection"/>
          <w:rFonts w:ascii="ff2" w:hAnsi="ff2"/>
          <w:color w:val="000000"/>
          <w:sz w:val="108"/>
          <w:szCs w:val="108"/>
        </w:rPr>
        <w:t>A</w:t>
      </w:r>
      <w:r>
        <w:rPr>
          <w:rStyle w:val="a"/>
          <w:rFonts w:ascii="ff2" w:hAnsi="ff2"/>
          <w:color w:val="000000"/>
          <w:sz w:val="108"/>
          <w:szCs w:val="108"/>
        </w:rPr>
        <w:t xml:space="preserve"> </w:t>
      </w:r>
      <w:r>
        <w:rPr>
          <w:rStyle w:val="current-selection"/>
          <w:rFonts w:ascii="ff2" w:hAnsi="ff2"/>
          <w:color w:val="000000"/>
          <w:sz w:val="108"/>
          <w:szCs w:val="108"/>
        </w:rPr>
        <w:t>MedLine</w:t>
      </w:r>
      <w:r>
        <w:rPr>
          <w:rStyle w:val="a"/>
          <w:rFonts w:ascii="ff2" w:hAnsi="ff2"/>
          <w:color w:val="000000"/>
          <w:sz w:val="108"/>
          <w:szCs w:val="108"/>
        </w:rPr>
        <w:t xml:space="preserve"> </w:t>
      </w:r>
      <w:r>
        <w:rPr>
          <w:rStyle w:val="current-selection"/>
          <w:rFonts w:ascii="ff2" w:hAnsi="ff2"/>
          <w:color w:val="000000"/>
          <w:sz w:val="108"/>
          <w:szCs w:val="108"/>
        </w:rPr>
        <w:t>review</w:t>
      </w:r>
      <w:r>
        <w:rPr>
          <w:rStyle w:val="a"/>
          <w:rFonts w:ascii="ff2" w:hAnsi="ff2"/>
          <w:color w:val="000000"/>
          <w:sz w:val="108"/>
          <w:szCs w:val="108"/>
        </w:rPr>
        <w:t xml:space="preserve"> </w:t>
      </w:r>
      <w:r>
        <w:rPr>
          <w:rStyle w:val="current-selection"/>
          <w:rFonts w:ascii="ff2" w:hAnsi="ff2"/>
          <w:color w:val="000000"/>
          <w:sz w:val="108"/>
          <w:szCs w:val="108"/>
        </w:rPr>
        <w:t>via</w:t>
      </w:r>
      <w:r>
        <w:rPr>
          <w:rStyle w:val="a"/>
          <w:rFonts w:ascii="ff2" w:hAnsi="ff2"/>
          <w:color w:val="000000"/>
          <w:sz w:val="108"/>
          <w:szCs w:val="108"/>
        </w:rPr>
        <w:t xml:space="preserve"> </w:t>
      </w:r>
      <w:r>
        <w:rPr>
          <w:rStyle w:val="current-selection"/>
          <w:rFonts w:ascii="ff2" w:hAnsi="ff2"/>
          <w:color w:val="000000"/>
          <w:sz w:val="108"/>
          <w:szCs w:val="108"/>
        </w:rPr>
        <w:t>PubMed</w:t>
      </w:r>
      <w:r>
        <w:rPr>
          <w:rStyle w:val="a"/>
          <w:rFonts w:ascii="ff2" w:hAnsi="ff2"/>
          <w:color w:val="000000"/>
          <w:sz w:val="108"/>
          <w:szCs w:val="108"/>
        </w:rPr>
        <w:t xml:space="preserve"> </w:t>
      </w:r>
      <w:r>
        <w:rPr>
          <w:rStyle w:val="current-selection"/>
          <w:rFonts w:ascii="ff2" w:hAnsi="ff2"/>
          <w:color w:val="000000"/>
          <w:sz w:val="108"/>
          <w:szCs w:val="108"/>
        </w:rPr>
        <w:t>was</w:t>
      </w:r>
      <w:r>
        <w:rPr>
          <w:rStyle w:val="a"/>
          <w:rFonts w:ascii="ff2" w:hAnsi="ff2"/>
          <w:color w:val="000000"/>
          <w:sz w:val="108"/>
          <w:szCs w:val="108"/>
        </w:rPr>
        <w:t xml:space="preserve"> </w:t>
      </w:r>
      <w:r>
        <w:rPr>
          <w:rStyle w:val="current-selection"/>
          <w:rFonts w:ascii="ff2" w:hAnsi="ff2"/>
          <w:color w:val="000000"/>
          <w:sz w:val="108"/>
          <w:szCs w:val="108"/>
        </w:rPr>
        <w:t>carried</w:t>
      </w:r>
      <w:r>
        <w:rPr>
          <w:rStyle w:val="a"/>
          <w:rFonts w:ascii="ff2" w:hAnsi="ff2"/>
          <w:color w:val="000000"/>
          <w:sz w:val="108"/>
          <w:szCs w:val="108"/>
        </w:rPr>
        <w:t xml:space="preserve"> </w:t>
      </w:r>
      <w:r>
        <w:rPr>
          <w:rStyle w:val="current-selection"/>
          <w:rFonts w:ascii="ff2" w:hAnsi="ff2"/>
          <w:color w:val="000000"/>
          <w:sz w:val="108"/>
          <w:szCs w:val="108"/>
        </w:rPr>
        <w:t>out</w:t>
      </w:r>
      <w:r>
        <w:rPr>
          <w:rStyle w:val="a"/>
          <w:rFonts w:ascii="ff2" w:hAnsi="ff2"/>
          <w:color w:val="000000"/>
          <w:sz w:val="108"/>
          <w:szCs w:val="108"/>
        </w:rPr>
        <w:t xml:space="preserve"> </w:t>
      </w:r>
      <w:r>
        <w:rPr>
          <w:rStyle w:val="current-selection"/>
          <w:rFonts w:ascii="ff2" w:hAnsi="ff2"/>
          <w:color w:val="000000"/>
          <w:sz w:val="108"/>
          <w:szCs w:val="108"/>
        </w:rPr>
        <w:t>with</w:t>
      </w:r>
      <w:r>
        <w:rPr>
          <w:rStyle w:val="a"/>
          <w:rFonts w:ascii="ff2" w:hAnsi="ff2"/>
          <w:color w:val="000000"/>
          <w:sz w:val="108"/>
          <w:szCs w:val="108"/>
        </w:rPr>
        <w:t xml:space="preserve"> </w:t>
      </w:r>
      <w:r>
        <w:rPr>
          <w:rStyle w:val="current-selection"/>
          <w:rFonts w:ascii="ff2" w:hAnsi="ff2"/>
          <w:color w:val="000000"/>
          <w:sz w:val="108"/>
          <w:szCs w:val="108"/>
        </w:rPr>
        <w:t>no</w:t>
      </w:r>
      <w:r>
        <w:rPr>
          <w:rStyle w:val="a"/>
          <w:rFonts w:ascii="ff2" w:hAnsi="ff2"/>
          <w:color w:val="000000"/>
          <w:sz w:val="108"/>
          <w:szCs w:val="108"/>
        </w:rPr>
        <w:t xml:space="preserve"> </w:t>
      </w:r>
      <w:r>
        <w:rPr>
          <w:rStyle w:val="current-selection"/>
          <w:rFonts w:ascii="ff2" w:hAnsi="ff2"/>
          <w:color w:val="000000"/>
          <w:sz w:val="108"/>
          <w:szCs w:val="108"/>
        </w:rPr>
        <w:t>restriction</w:t>
      </w:r>
      <w:r>
        <w:rPr>
          <w:rStyle w:val="a"/>
          <w:rFonts w:ascii="ff2" w:hAnsi="ff2"/>
          <w:color w:val="000000"/>
          <w:sz w:val="108"/>
          <w:szCs w:val="108"/>
        </w:rPr>
        <w:t xml:space="preserve"> </w:t>
      </w: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age</w:t>
      </w:r>
    </w:p>
    <w:p w14:paraId="3CA467C1"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papers</w:t>
      </w:r>
      <w:r>
        <w:rPr>
          <w:rStyle w:val="a"/>
          <w:rFonts w:ascii="ff2" w:hAnsi="ff2"/>
          <w:color w:val="000000"/>
          <w:sz w:val="108"/>
          <w:szCs w:val="108"/>
        </w:rPr>
        <w:t xml:space="preserve"> </w:t>
      </w:r>
      <w:r>
        <w:rPr>
          <w:rStyle w:val="current-selection"/>
          <w:rFonts w:ascii="ff2" w:hAnsi="ff2"/>
          <w:color w:val="000000"/>
          <w:sz w:val="108"/>
          <w:szCs w:val="108"/>
        </w:rPr>
        <w:t>retrieved.</w:t>
      </w:r>
      <w:r>
        <w:rPr>
          <w:rStyle w:val="a"/>
          <w:rFonts w:ascii="ff2" w:hAnsi="ff2"/>
          <w:color w:val="000000"/>
          <w:sz w:val="108"/>
          <w:szCs w:val="108"/>
        </w:rPr>
        <w:t xml:space="preserve"> </w:t>
      </w:r>
      <w:r>
        <w:rPr>
          <w:rStyle w:val="current-selection"/>
          <w:rFonts w:ascii="ff2" w:hAnsi="ff2"/>
          <w:color w:val="000000"/>
          <w:sz w:val="108"/>
          <w:szCs w:val="108"/>
        </w:rPr>
        <w:t>Papers</w:t>
      </w:r>
      <w:r>
        <w:rPr>
          <w:rStyle w:val="a"/>
          <w:rFonts w:ascii="ff2" w:hAnsi="ff2"/>
          <w:color w:val="000000"/>
          <w:sz w:val="108"/>
          <w:szCs w:val="108"/>
        </w:rPr>
        <w:t xml:space="preserve"> </w:t>
      </w:r>
      <w:r>
        <w:rPr>
          <w:rStyle w:val="current-selection"/>
          <w:rFonts w:ascii="ff2" w:hAnsi="ff2"/>
          <w:color w:val="000000"/>
          <w:sz w:val="108"/>
          <w:szCs w:val="108"/>
        </w:rPr>
        <w:t>were</w:t>
      </w:r>
      <w:r>
        <w:rPr>
          <w:rStyle w:val="a"/>
          <w:rFonts w:ascii="ff2" w:hAnsi="ff2"/>
          <w:color w:val="000000"/>
          <w:sz w:val="108"/>
          <w:szCs w:val="108"/>
        </w:rPr>
        <w:t xml:space="preserve"> </w:t>
      </w:r>
      <w:r>
        <w:rPr>
          <w:rStyle w:val="current-selection"/>
          <w:rFonts w:ascii="ff2" w:hAnsi="ff2"/>
          <w:color w:val="000000"/>
          <w:sz w:val="108"/>
          <w:szCs w:val="108"/>
        </w:rPr>
        <w:t>examined</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methodological</w:t>
      </w:r>
      <w:r>
        <w:rPr>
          <w:rStyle w:val="a"/>
          <w:rFonts w:ascii="ff2" w:hAnsi="ff2"/>
          <w:color w:val="000000"/>
          <w:sz w:val="108"/>
          <w:szCs w:val="108"/>
        </w:rPr>
        <w:t xml:space="preserve"> </w:t>
      </w:r>
      <w:r>
        <w:rPr>
          <w:rStyle w:val="current-selection"/>
          <w:rFonts w:ascii="ff2" w:hAnsi="ff2"/>
          <w:color w:val="000000"/>
          <w:sz w:val="108"/>
          <w:szCs w:val="108"/>
        </w:rPr>
        <w:t>soundness</w:t>
      </w:r>
      <w:r>
        <w:rPr>
          <w:rStyle w:val="a"/>
          <w:rFonts w:ascii="ff2" w:hAnsi="ff2"/>
          <w:color w:val="000000"/>
          <w:sz w:val="108"/>
          <w:szCs w:val="108"/>
        </w:rPr>
        <w:t xml:space="preserve"> </w:t>
      </w:r>
      <w:r>
        <w:rPr>
          <w:rStyle w:val="current-selection"/>
          <w:rFonts w:ascii="ff2" w:hAnsi="ff2"/>
          <w:color w:val="000000"/>
          <w:sz w:val="108"/>
          <w:szCs w:val="108"/>
        </w:rPr>
        <w:t>before</w:t>
      </w:r>
    </w:p>
    <w:p w14:paraId="0A2D2A36"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being</w:t>
      </w:r>
      <w:r>
        <w:rPr>
          <w:rStyle w:val="a"/>
          <w:rFonts w:ascii="ff2" w:hAnsi="ff2"/>
          <w:color w:val="000000"/>
          <w:sz w:val="108"/>
          <w:szCs w:val="108"/>
        </w:rPr>
        <w:t xml:space="preserve"> </w:t>
      </w:r>
      <w:r>
        <w:rPr>
          <w:rStyle w:val="current-selection"/>
          <w:rFonts w:ascii="ff2" w:hAnsi="ff2"/>
          <w:color w:val="000000"/>
          <w:sz w:val="108"/>
          <w:szCs w:val="108"/>
        </w:rPr>
        <w:t>included.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search</w:t>
      </w:r>
      <w:r>
        <w:rPr>
          <w:rStyle w:val="a"/>
          <w:rFonts w:ascii="ff2" w:hAnsi="ff2"/>
          <w:color w:val="000000"/>
          <w:sz w:val="108"/>
          <w:szCs w:val="108"/>
        </w:rPr>
        <w:t xml:space="preserve"> </w:t>
      </w:r>
      <w:r>
        <w:rPr>
          <w:rStyle w:val="current-selection"/>
          <w:rFonts w:ascii="ff2" w:hAnsi="ff2"/>
          <w:color w:val="000000"/>
          <w:sz w:val="108"/>
          <w:szCs w:val="108"/>
        </w:rPr>
        <w:t>terms</w:t>
      </w:r>
      <w:r>
        <w:rPr>
          <w:rStyle w:val="a"/>
          <w:rFonts w:ascii="ff2" w:hAnsi="ff2"/>
          <w:color w:val="000000"/>
          <w:sz w:val="108"/>
          <w:szCs w:val="108"/>
        </w:rPr>
        <w:t xml:space="preserve"> </w:t>
      </w:r>
      <w:r>
        <w:rPr>
          <w:rStyle w:val="current-selection"/>
          <w:rFonts w:ascii="ff2" w:hAnsi="ff2"/>
          <w:color w:val="000000"/>
          <w:sz w:val="108"/>
          <w:szCs w:val="108"/>
        </w:rPr>
        <w:t>initially</w:t>
      </w:r>
      <w:r>
        <w:rPr>
          <w:rStyle w:val="a"/>
          <w:rFonts w:ascii="ff2" w:hAnsi="ff2"/>
          <w:color w:val="000000"/>
          <w:sz w:val="108"/>
          <w:szCs w:val="108"/>
        </w:rPr>
        <w:t xml:space="preserve"> </w:t>
      </w:r>
      <w:r>
        <w:rPr>
          <w:rStyle w:val="current-selection"/>
          <w:rFonts w:ascii="ff2" w:hAnsi="ff2"/>
          <w:color w:val="000000"/>
          <w:sz w:val="108"/>
          <w:szCs w:val="108"/>
        </w:rPr>
        <w:t>included</w:t>
      </w:r>
      <w:r>
        <w:rPr>
          <w:rStyle w:val="a"/>
          <w:rFonts w:ascii="ff2" w:hAnsi="ff2"/>
          <w:color w:val="000000"/>
          <w:sz w:val="108"/>
          <w:szCs w:val="108"/>
        </w:rPr>
        <w:t xml:space="preserve"> </w:t>
      </w:r>
      <w:r>
        <w:rPr>
          <w:rStyle w:val="current-selection"/>
          <w:rFonts w:ascii="ff2" w:hAnsi="ff2"/>
          <w:color w:val="000000"/>
          <w:sz w:val="108"/>
          <w:szCs w:val="108"/>
        </w:rPr>
        <w:t>pain</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scales,</w:t>
      </w:r>
      <w:r>
        <w:rPr>
          <w:rStyle w:val="a"/>
          <w:rFonts w:ascii="ff2" w:hAnsi="ff2"/>
          <w:color w:val="000000"/>
          <w:sz w:val="108"/>
          <w:szCs w:val="108"/>
        </w:rPr>
        <w:t xml:space="preserve"> </w:t>
      </w:r>
      <w:r>
        <w:rPr>
          <w:rStyle w:val="current-selection"/>
          <w:rFonts w:ascii="ff2" w:hAnsi="ff2"/>
          <w:color w:val="000000"/>
          <w:sz w:val="108"/>
          <w:szCs w:val="108"/>
        </w:rPr>
        <w:t>pain</w:t>
      </w:r>
      <w:r>
        <w:rPr>
          <w:rStyle w:val="a"/>
          <w:rFonts w:ascii="ff2" w:hAnsi="ff2"/>
          <w:color w:val="000000"/>
          <w:sz w:val="108"/>
          <w:szCs w:val="108"/>
        </w:rPr>
        <w:t xml:space="preserve"> </w:t>
      </w:r>
      <w:r>
        <w:rPr>
          <w:rStyle w:val="current-selection"/>
          <w:rFonts w:ascii="ff2" w:hAnsi="ff2"/>
          <w:color w:val="000000"/>
          <w:sz w:val="108"/>
          <w:szCs w:val="108"/>
        </w:rPr>
        <w:t>meas-</w:t>
      </w:r>
    </w:p>
    <w:p w14:paraId="01B91DF5"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urement,</w:t>
      </w:r>
      <w:r>
        <w:rPr>
          <w:rStyle w:val="a"/>
          <w:rFonts w:ascii="ff2" w:hAnsi="ff2"/>
          <w:color w:val="000000"/>
          <w:sz w:val="108"/>
          <w:szCs w:val="108"/>
        </w:rPr>
        <w:t xml:space="preserve"> </w:t>
      </w:r>
      <w:r>
        <w:rPr>
          <w:rStyle w:val="current-selection"/>
          <w:rFonts w:ascii="ff2" w:hAnsi="ff2"/>
          <w:color w:val="000000"/>
          <w:sz w:val="108"/>
          <w:szCs w:val="108"/>
        </w:rPr>
        <w:t>Visual</w:t>
      </w:r>
      <w:r>
        <w:rPr>
          <w:rStyle w:val="a"/>
          <w:rFonts w:ascii="ff2" w:hAnsi="ff2"/>
          <w:color w:val="000000"/>
          <w:sz w:val="108"/>
          <w:szCs w:val="108"/>
        </w:rPr>
        <w:t xml:space="preserve"> </w:t>
      </w:r>
      <w:r>
        <w:rPr>
          <w:rStyle w:val="current-selection"/>
          <w:rFonts w:ascii="ff2" w:hAnsi="ff2"/>
          <w:color w:val="000000"/>
          <w:sz w:val="108"/>
          <w:szCs w:val="108"/>
        </w:rPr>
        <w:t>Analogue</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VAS,</w:t>
      </w:r>
      <w:r>
        <w:rPr>
          <w:rStyle w:val="a"/>
          <w:rFonts w:ascii="ff2" w:hAnsi="ff2"/>
          <w:color w:val="000000"/>
          <w:sz w:val="108"/>
          <w:szCs w:val="108"/>
        </w:rPr>
        <w:t xml:space="preserve"> </w:t>
      </w:r>
      <w:r>
        <w:rPr>
          <w:rStyle w:val="current-selection"/>
          <w:rFonts w:ascii="ff2" w:hAnsi="ff2"/>
          <w:color w:val="000000"/>
          <w:sz w:val="108"/>
          <w:szCs w:val="108"/>
        </w:rPr>
        <w:t>Verbal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VRS,</w:t>
      </w:r>
      <w:r>
        <w:rPr>
          <w:rStyle w:val="a"/>
          <w:rFonts w:ascii="ff2" w:hAnsi="ff2"/>
          <w:color w:val="000000"/>
          <w:sz w:val="108"/>
          <w:szCs w:val="108"/>
        </w:rPr>
        <w:t xml:space="preserve"> </w:t>
      </w:r>
      <w:r>
        <w:rPr>
          <w:rStyle w:val="current-selection"/>
          <w:rFonts w:ascii="ff2" w:hAnsi="ff2"/>
          <w:color w:val="000000"/>
          <w:sz w:val="108"/>
          <w:szCs w:val="108"/>
        </w:rPr>
        <w:t>Numer-</w:t>
      </w:r>
    </w:p>
    <w:p w14:paraId="35BEE64B"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ical/numeric</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NRS.</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reference</w:t>
      </w:r>
      <w:r>
        <w:rPr>
          <w:rStyle w:val="a"/>
          <w:rFonts w:ascii="ff2" w:hAnsi="ff2"/>
          <w:color w:val="000000"/>
          <w:sz w:val="108"/>
          <w:szCs w:val="108"/>
        </w:rPr>
        <w:t xml:space="preserve"> </w:t>
      </w:r>
      <w:r>
        <w:rPr>
          <w:rStyle w:val="current-selection"/>
          <w:rFonts w:ascii="ff2" w:hAnsi="ff2"/>
          <w:color w:val="000000"/>
          <w:sz w:val="108"/>
          <w:szCs w:val="108"/>
        </w:rPr>
        <w:t>lists</w:t>
      </w:r>
      <w:r>
        <w:rPr>
          <w:rStyle w:val="a"/>
          <w:rFonts w:ascii="ff2" w:hAnsi="ff2"/>
          <w:color w:val="000000"/>
          <w:sz w:val="108"/>
          <w:szCs w:val="108"/>
        </w:rPr>
        <w:t xml:space="preserve"> </w:t>
      </w: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retrieved</w:t>
      </w:r>
      <w:r>
        <w:rPr>
          <w:rStyle w:val="a"/>
          <w:rFonts w:ascii="ff2" w:hAnsi="ff2"/>
          <w:color w:val="000000"/>
          <w:sz w:val="108"/>
          <w:szCs w:val="108"/>
        </w:rPr>
        <w:t xml:space="preserve"> </w:t>
      </w:r>
      <w:r>
        <w:rPr>
          <w:rStyle w:val="current-selection"/>
          <w:rFonts w:ascii="ff2" w:hAnsi="ff2"/>
          <w:color w:val="000000"/>
          <w:sz w:val="108"/>
          <w:szCs w:val="108"/>
        </w:rPr>
        <w:t>articles</w:t>
      </w:r>
      <w:r>
        <w:rPr>
          <w:rStyle w:val="a"/>
          <w:rFonts w:ascii="ff2" w:hAnsi="ff2"/>
          <w:color w:val="000000"/>
          <w:sz w:val="108"/>
          <w:szCs w:val="108"/>
        </w:rPr>
        <w:t xml:space="preserve"> </w:t>
      </w:r>
      <w:r>
        <w:rPr>
          <w:rStyle w:val="current-selection"/>
          <w:rFonts w:ascii="ff2" w:hAnsi="ff2"/>
          <w:color w:val="000000"/>
          <w:sz w:val="108"/>
          <w:szCs w:val="108"/>
        </w:rPr>
        <w:t>were</w:t>
      </w:r>
      <w:r>
        <w:rPr>
          <w:rStyle w:val="a"/>
          <w:rFonts w:ascii="ff2" w:hAnsi="ff2"/>
          <w:color w:val="000000"/>
          <w:sz w:val="108"/>
          <w:szCs w:val="108"/>
        </w:rPr>
        <w:t xml:space="preserve"> </w:t>
      </w:r>
      <w:r>
        <w:rPr>
          <w:rStyle w:val="current-selection"/>
          <w:rFonts w:ascii="ff2" w:hAnsi="ff2"/>
          <w:color w:val="000000"/>
          <w:sz w:val="108"/>
          <w:szCs w:val="108"/>
        </w:rPr>
        <w:t>used</w:t>
      </w:r>
      <w:r>
        <w:rPr>
          <w:rStyle w:val="a"/>
          <w:rFonts w:ascii="ff2" w:hAnsi="ff2"/>
          <w:color w:val="000000"/>
          <w:sz w:val="108"/>
          <w:szCs w:val="108"/>
        </w:rPr>
        <w:t xml:space="preserve"> </w:t>
      </w:r>
      <w:r>
        <w:rPr>
          <w:rStyle w:val="current-selection"/>
          <w:rFonts w:ascii="ff2" w:hAnsi="ff2"/>
          <w:color w:val="000000"/>
          <w:sz w:val="108"/>
          <w:szCs w:val="108"/>
        </w:rPr>
        <w:t>to</w:t>
      </w:r>
    </w:p>
    <w:p w14:paraId="77959E1E"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generate</w:t>
      </w:r>
      <w:r>
        <w:rPr>
          <w:rStyle w:val="a"/>
          <w:rFonts w:ascii="ff2" w:hAnsi="ff2"/>
          <w:color w:val="000000"/>
          <w:sz w:val="108"/>
          <w:szCs w:val="108"/>
        </w:rPr>
        <w:t xml:space="preserve"> </w:t>
      </w:r>
      <w:r>
        <w:rPr>
          <w:rStyle w:val="current-selection"/>
          <w:rFonts w:ascii="ff2" w:hAnsi="ff2"/>
          <w:color w:val="000000"/>
          <w:sz w:val="108"/>
          <w:szCs w:val="108"/>
        </w:rPr>
        <w:t>more</w:t>
      </w:r>
      <w:r>
        <w:rPr>
          <w:rStyle w:val="a"/>
          <w:rFonts w:ascii="ff2" w:hAnsi="ff2"/>
          <w:color w:val="000000"/>
          <w:sz w:val="108"/>
          <w:szCs w:val="108"/>
        </w:rPr>
        <w:t xml:space="preserve"> </w:t>
      </w:r>
      <w:r>
        <w:rPr>
          <w:rStyle w:val="current-selection"/>
          <w:rFonts w:ascii="ff2" w:hAnsi="ff2"/>
          <w:color w:val="000000"/>
          <w:sz w:val="108"/>
          <w:szCs w:val="108"/>
        </w:rPr>
        <w:t>papers</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search</w:t>
      </w:r>
      <w:r>
        <w:rPr>
          <w:rStyle w:val="a"/>
          <w:rFonts w:ascii="ff2" w:hAnsi="ff2"/>
          <w:color w:val="000000"/>
          <w:sz w:val="108"/>
          <w:szCs w:val="108"/>
        </w:rPr>
        <w:t xml:space="preserve"> </w:t>
      </w:r>
      <w:r>
        <w:rPr>
          <w:rStyle w:val="current-selection"/>
          <w:rFonts w:ascii="ff2" w:hAnsi="ff2"/>
          <w:color w:val="000000"/>
          <w:sz w:val="108"/>
          <w:szCs w:val="108"/>
        </w:rPr>
        <w:t>terms.</w:t>
      </w:r>
      <w:r>
        <w:rPr>
          <w:rStyle w:val="a"/>
          <w:rFonts w:ascii="ff2" w:hAnsi="ff2"/>
          <w:color w:val="000000"/>
          <w:sz w:val="108"/>
          <w:szCs w:val="108"/>
        </w:rPr>
        <w:t xml:space="preserve"> </w:t>
      </w:r>
      <w:r>
        <w:rPr>
          <w:rStyle w:val="current-selection"/>
          <w:rFonts w:ascii="ff2" w:hAnsi="ff2"/>
          <w:color w:val="000000"/>
          <w:sz w:val="108"/>
          <w:szCs w:val="108"/>
        </w:rPr>
        <w:t>Only</w:t>
      </w:r>
      <w:r>
        <w:rPr>
          <w:rStyle w:val="a"/>
          <w:rFonts w:ascii="ff2" w:hAnsi="ff2"/>
          <w:color w:val="000000"/>
          <w:sz w:val="108"/>
          <w:szCs w:val="108"/>
        </w:rPr>
        <w:t xml:space="preserve"> </w:t>
      </w:r>
      <w:r>
        <w:rPr>
          <w:rStyle w:val="current-selection"/>
          <w:rFonts w:ascii="ff2" w:hAnsi="ff2"/>
          <w:color w:val="000000"/>
          <w:sz w:val="108"/>
          <w:szCs w:val="108"/>
        </w:rPr>
        <w:t>English</w:t>
      </w:r>
      <w:r>
        <w:rPr>
          <w:rStyle w:val="a"/>
          <w:rFonts w:ascii="ff2" w:hAnsi="ff2"/>
          <w:color w:val="000000"/>
          <w:sz w:val="108"/>
          <w:szCs w:val="108"/>
        </w:rPr>
        <w:t xml:space="preserve"> </w:t>
      </w:r>
      <w:r>
        <w:rPr>
          <w:rStyle w:val="current-selection"/>
          <w:rFonts w:ascii="ff2" w:hAnsi="ff2"/>
          <w:color w:val="000000"/>
          <w:sz w:val="108"/>
          <w:szCs w:val="108"/>
        </w:rPr>
        <w:t>Language</w:t>
      </w:r>
      <w:r>
        <w:rPr>
          <w:rStyle w:val="a"/>
          <w:rFonts w:ascii="ff2" w:hAnsi="ff2"/>
          <w:color w:val="000000"/>
          <w:sz w:val="108"/>
          <w:szCs w:val="108"/>
        </w:rPr>
        <w:t xml:space="preserve"> </w:t>
      </w:r>
      <w:r>
        <w:rPr>
          <w:rStyle w:val="current-selection"/>
          <w:rFonts w:ascii="ff2" w:hAnsi="ff2"/>
          <w:color w:val="000000"/>
          <w:sz w:val="108"/>
          <w:szCs w:val="108"/>
        </w:rPr>
        <w:t>papers</w:t>
      </w:r>
      <w:r>
        <w:rPr>
          <w:rStyle w:val="a"/>
          <w:rFonts w:ascii="ff2" w:hAnsi="ff2"/>
          <w:color w:val="000000"/>
          <w:sz w:val="108"/>
          <w:szCs w:val="108"/>
        </w:rPr>
        <w:t xml:space="preserve"> </w:t>
      </w:r>
      <w:r>
        <w:rPr>
          <w:rStyle w:val="current-selection"/>
          <w:rFonts w:ascii="ff2" w:hAnsi="ff2"/>
          <w:color w:val="000000"/>
          <w:sz w:val="108"/>
          <w:szCs w:val="108"/>
        </w:rPr>
        <w:t>were</w:t>
      </w:r>
    </w:p>
    <w:p w14:paraId="41DFD1B2"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examined.</w:t>
      </w:r>
    </w:p>
    <w:p w14:paraId="427C699D"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Conclusions.</w:t>
      </w:r>
      <w:r>
        <w:rPr>
          <w:rStyle w:val="a"/>
          <w:rFonts w:ascii="ff1" w:hAnsi="ff1"/>
          <w:color w:val="000000"/>
          <w:sz w:val="108"/>
          <w:szCs w:val="108"/>
        </w:rPr>
        <w:t xml:space="preserve"> </w:t>
      </w:r>
      <w:r>
        <w:rPr>
          <w:rStyle w:val="current-selection"/>
          <w:rFonts w:ascii="ff2" w:hAnsi="ff2"/>
          <w:color w:val="000000"/>
          <w:sz w:val="108"/>
          <w:szCs w:val="108"/>
        </w:rPr>
        <w:t>All</w:t>
      </w:r>
      <w:r>
        <w:rPr>
          <w:rStyle w:val="a"/>
          <w:rFonts w:ascii="ff2" w:hAnsi="ff2"/>
          <w:color w:val="000000"/>
          <w:sz w:val="108"/>
          <w:szCs w:val="108"/>
        </w:rPr>
        <w:t xml:space="preserve"> </w:t>
      </w:r>
      <w:r>
        <w:rPr>
          <w:rStyle w:val="current-selection"/>
          <w:rFonts w:ascii="ff2" w:hAnsi="ff2"/>
          <w:color w:val="000000"/>
          <w:sz w:val="108"/>
          <w:szCs w:val="108"/>
        </w:rPr>
        <w:t>three</w:t>
      </w:r>
      <w:r>
        <w:rPr>
          <w:rStyle w:val="a"/>
          <w:rFonts w:ascii="ff2" w:hAnsi="ff2"/>
          <w:color w:val="000000"/>
          <w:sz w:val="108"/>
          <w:szCs w:val="108"/>
        </w:rPr>
        <w:t xml:space="preserve"> </w:t>
      </w:r>
      <w:r>
        <w:rPr>
          <w:rStyle w:val="current-selection"/>
          <w:rFonts w:ascii="ff2" w:hAnsi="ff2"/>
          <w:color w:val="000000"/>
          <w:sz w:val="108"/>
          <w:szCs w:val="108"/>
        </w:rPr>
        <w:t>pain-rating</w:t>
      </w:r>
      <w:r>
        <w:rPr>
          <w:rStyle w:val="a"/>
          <w:rFonts w:ascii="ff2" w:hAnsi="ff2"/>
          <w:color w:val="000000"/>
          <w:sz w:val="108"/>
          <w:szCs w:val="108"/>
        </w:rPr>
        <w:t xml:space="preserve"> </w:t>
      </w:r>
      <w:r>
        <w:rPr>
          <w:rStyle w:val="current-selection"/>
          <w:rFonts w:ascii="ff2" w:hAnsi="ff2"/>
          <w:color w:val="000000"/>
          <w:sz w:val="108"/>
          <w:szCs w:val="108"/>
        </w:rPr>
        <w:t>scales</w:t>
      </w:r>
      <w:r>
        <w:rPr>
          <w:rStyle w:val="a"/>
          <w:rFonts w:ascii="ff2" w:hAnsi="ff2"/>
          <w:color w:val="000000"/>
          <w:sz w:val="108"/>
          <w:szCs w:val="108"/>
        </w:rPr>
        <w:t xml:space="preserve"> </w:t>
      </w:r>
      <w:r>
        <w:rPr>
          <w:rStyle w:val="current-selection"/>
          <w:rFonts w:ascii="ff2" w:hAnsi="ff2"/>
          <w:color w:val="000000"/>
          <w:sz w:val="108"/>
          <w:szCs w:val="108"/>
        </w:rPr>
        <w:t>are</w:t>
      </w:r>
      <w:r>
        <w:rPr>
          <w:rStyle w:val="a"/>
          <w:rFonts w:ascii="ff2" w:hAnsi="ff2"/>
          <w:color w:val="000000"/>
          <w:sz w:val="108"/>
          <w:szCs w:val="108"/>
        </w:rPr>
        <w:t xml:space="preserve"> </w:t>
      </w:r>
      <w:r>
        <w:rPr>
          <w:rStyle w:val="current-selection"/>
          <w:rFonts w:ascii="ff2" w:hAnsi="ff2"/>
          <w:color w:val="000000"/>
          <w:sz w:val="108"/>
          <w:szCs w:val="108"/>
        </w:rPr>
        <w:t>valid,</w:t>
      </w:r>
      <w:r>
        <w:rPr>
          <w:rStyle w:val="a"/>
          <w:rFonts w:ascii="ff2" w:hAnsi="ff2"/>
          <w:color w:val="000000"/>
          <w:sz w:val="108"/>
          <w:szCs w:val="108"/>
        </w:rPr>
        <w:t xml:space="preserve"> </w:t>
      </w:r>
      <w:r>
        <w:rPr>
          <w:rStyle w:val="current-selection"/>
          <w:rFonts w:ascii="ff2" w:hAnsi="ff2"/>
          <w:color w:val="000000"/>
          <w:sz w:val="108"/>
          <w:szCs w:val="108"/>
        </w:rPr>
        <w:t>reliable</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appropriate</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use</w:t>
      </w:r>
    </w:p>
    <w:p w14:paraId="39EC7E9B"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in</w:t>
      </w:r>
      <w:r>
        <w:rPr>
          <w:rStyle w:val="a"/>
          <w:rFonts w:ascii="ff2" w:hAnsi="ff2"/>
          <w:color w:val="000000"/>
          <w:sz w:val="108"/>
          <w:szCs w:val="108"/>
        </w:rPr>
        <w:t xml:space="preserve"> </w:t>
      </w:r>
      <w:r>
        <w:rPr>
          <w:rStyle w:val="current-selection"/>
          <w:rFonts w:ascii="ff2" w:hAnsi="ff2"/>
          <w:color w:val="000000"/>
          <w:sz w:val="108"/>
          <w:szCs w:val="108"/>
        </w:rPr>
        <w:t>clinical</w:t>
      </w:r>
      <w:r>
        <w:rPr>
          <w:rStyle w:val="a"/>
          <w:rFonts w:ascii="ff2" w:hAnsi="ff2"/>
          <w:color w:val="000000"/>
          <w:sz w:val="108"/>
          <w:szCs w:val="108"/>
        </w:rPr>
        <w:t xml:space="preserve"> </w:t>
      </w:r>
      <w:r>
        <w:rPr>
          <w:rStyle w:val="current-selection"/>
          <w:rFonts w:ascii="ff2" w:hAnsi="ff2"/>
          <w:color w:val="000000"/>
          <w:sz w:val="108"/>
          <w:szCs w:val="108"/>
        </w:rPr>
        <w:t>practice,</w:t>
      </w:r>
      <w:r>
        <w:rPr>
          <w:rStyle w:val="a"/>
          <w:rFonts w:ascii="ff2" w:hAnsi="ff2"/>
          <w:color w:val="000000"/>
          <w:sz w:val="108"/>
          <w:szCs w:val="108"/>
        </w:rPr>
        <w:t xml:space="preserve"> </w:t>
      </w:r>
      <w:r>
        <w:rPr>
          <w:rStyle w:val="current-selection"/>
          <w:rFonts w:ascii="ff2" w:hAnsi="ff2"/>
          <w:color w:val="000000"/>
          <w:sz w:val="108"/>
          <w:szCs w:val="108"/>
        </w:rPr>
        <w:t>although</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Visual</w:t>
      </w:r>
      <w:r>
        <w:rPr>
          <w:rStyle w:val="a"/>
          <w:rFonts w:ascii="ff2" w:hAnsi="ff2"/>
          <w:color w:val="000000"/>
          <w:sz w:val="108"/>
          <w:szCs w:val="108"/>
        </w:rPr>
        <w:t xml:space="preserve"> </w:t>
      </w:r>
      <w:r>
        <w:rPr>
          <w:rStyle w:val="current-selection"/>
          <w:rFonts w:ascii="ff2" w:hAnsi="ff2"/>
          <w:color w:val="000000"/>
          <w:sz w:val="108"/>
          <w:szCs w:val="108"/>
        </w:rPr>
        <w:t>Analogue</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has</w:t>
      </w:r>
      <w:r>
        <w:rPr>
          <w:rStyle w:val="a"/>
          <w:rFonts w:ascii="ff2" w:hAnsi="ff2"/>
          <w:color w:val="000000"/>
          <w:sz w:val="108"/>
          <w:szCs w:val="108"/>
        </w:rPr>
        <w:t xml:space="preserve"> </w:t>
      </w:r>
      <w:r>
        <w:rPr>
          <w:rStyle w:val="current-selection"/>
          <w:rFonts w:ascii="ff2" w:hAnsi="ff2"/>
          <w:color w:val="000000"/>
          <w:sz w:val="108"/>
          <w:szCs w:val="108"/>
        </w:rPr>
        <w:t>more</w:t>
      </w:r>
      <w:r>
        <w:rPr>
          <w:rStyle w:val="a"/>
          <w:rFonts w:ascii="ff2" w:hAnsi="ff2"/>
          <w:color w:val="000000"/>
          <w:sz w:val="108"/>
          <w:szCs w:val="108"/>
        </w:rPr>
        <w:t xml:space="preserve"> </w:t>
      </w:r>
      <w:r>
        <w:rPr>
          <w:rStyle w:val="current-selection"/>
          <w:rFonts w:ascii="ff2" w:hAnsi="ff2"/>
          <w:color w:val="000000"/>
          <w:sz w:val="108"/>
          <w:szCs w:val="108"/>
        </w:rPr>
        <w:t>practical</w:t>
      </w:r>
      <w:r>
        <w:rPr>
          <w:rStyle w:val="a"/>
          <w:rFonts w:ascii="ff2" w:hAnsi="ff2"/>
          <w:color w:val="000000"/>
          <w:sz w:val="108"/>
          <w:szCs w:val="108"/>
        </w:rPr>
        <w:t xml:space="preserve"> </w:t>
      </w:r>
      <w:r>
        <w:rPr>
          <w:rStyle w:val="current-selection"/>
          <w:rFonts w:ascii="ff2" w:hAnsi="ff2"/>
          <w:color w:val="000000"/>
          <w:sz w:val="108"/>
          <w:szCs w:val="108"/>
        </w:rPr>
        <w:t>diffi-</w:t>
      </w:r>
    </w:p>
    <w:p w14:paraId="40C1E097"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culties</w:t>
      </w:r>
      <w:r>
        <w:rPr>
          <w:rStyle w:val="a"/>
          <w:rFonts w:ascii="ff2" w:hAnsi="ff2"/>
          <w:color w:val="000000"/>
          <w:sz w:val="108"/>
          <w:szCs w:val="108"/>
        </w:rPr>
        <w:t xml:space="preserve"> </w:t>
      </w:r>
      <w:r>
        <w:rPr>
          <w:rStyle w:val="current-selection"/>
          <w:rFonts w:ascii="ff2" w:hAnsi="ff2"/>
          <w:color w:val="000000"/>
          <w:sz w:val="108"/>
          <w:szCs w:val="108"/>
        </w:rPr>
        <w:t>than</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Verbal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or</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Numerical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general</w:t>
      </w:r>
    </w:p>
    <w:p w14:paraId="68D1EA5A"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purposes</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Numerical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has</w:t>
      </w:r>
      <w:r>
        <w:rPr>
          <w:rStyle w:val="a"/>
          <w:rFonts w:ascii="ff2" w:hAnsi="ff2"/>
          <w:color w:val="000000"/>
          <w:sz w:val="108"/>
          <w:szCs w:val="108"/>
        </w:rPr>
        <w:t xml:space="preserve"> </w:t>
      </w:r>
      <w:r>
        <w:rPr>
          <w:rStyle w:val="current-selection"/>
          <w:rFonts w:ascii="ff2" w:hAnsi="ff2"/>
          <w:color w:val="000000"/>
          <w:sz w:val="108"/>
          <w:szCs w:val="108"/>
        </w:rPr>
        <w:t>good</w:t>
      </w:r>
      <w:r>
        <w:rPr>
          <w:rStyle w:val="a"/>
          <w:rFonts w:ascii="ff2" w:hAnsi="ff2"/>
          <w:color w:val="000000"/>
          <w:sz w:val="108"/>
          <w:szCs w:val="108"/>
        </w:rPr>
        <w:t xml:space="preserve"> </w:t>
      </w:r>
      <w:r>
        <w:rPr>
          <w:rStyle w:val="current-selection"/>
          <w:rFonts w:ascii="ff2" w:hAnsi="ff2"/>
          <w:color w:val="000000"/>
          <w:sz w:val="108"/>
          <w:szCs w:val="108"/>
        </w:rPr>
        <w:t>sensitivity</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generates</w:t>
      </w:r>
      <w:r>
        <w:rPr>
          <w:rStyle w:val="a"/>
          <w:rFonts w:ascii="ff2" w:hAnsi="ff2"/>
          <w:color w:val="000000"/>
          <w:sz w:val="108"/>
          <w:szCs w:val="108"/>
        </w:rPr>
        <w:t xml:space="preserve"> </w:t>
      </w:r>
      <w:r>
        <w:rPr>
          <w:rStyle w:val="current-selection"/>
          <w:rFonts w:ascii="ff2" w:hAnsi="ff2"/>
          <w:color w:val="000000"/>
          <w:sz w:val="108"/>
          <w:szCs w:val="108"/>
        </w:rPr>
        <w:t>data</w:t>
      </w:r>
      <w:r>
        <w:rPr>
          <w:rStyle w:val="a"/>
          <w:rFonts w:ascii="ff2" w:hAnsi="ff2"/>
          <w:color w:val="000000"/>
          <w:sz w:val="108"/>
          <w:szCs w:val="108"/>
        </w:rPr>
        <w:t xml:space="preserve"> </w:t>
      </w:r>
      <w:r>
        <w:rPr>
          <w:rStyle w:val="current-selection"/>
          <w:rFonts w:ascii="ff2" w:hAnsi="ff2"/>
          <w:color w:val="000000"/>
          <w:sz w:val="108"/>
          <w:szCs w:val="108"/>
        </w:rPr>
        <w:t>that</w:t>
      </w:r>
    </w:p>
    <w:p w14:paraId="5818754E"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can</w:t>
      </w:r>
      <w:r>
        <w:rPr>
          <w:rStyle w:val="a"/>
          <w:rFonts w:ascii="ff2" w:hAnsi="ff2"/>
          <w:color w:val="000000"/>
          <w:sz w:val="108"/>
          <w:szCs w:val="108"/>
        </w:rPr>
        <w:t xml:space="preserve"> </w:t>
      </w:r>
      <w:r>
        <w:rPr>
          <w:rStyle w:val="current-selection"/>
          <w:rFonts w:ascii="ff2" w:hAnsi="ff2"/>
          <w:color w:val="000000"/>
          <w:sz w:val="108"/>
          <w:szCs w:val="108"/>
        </w:rPr>
        <w:t>be</w:t>
      </w:r>
      <w:r>
        <w:rPr>
          <w:rStyle w:val="a"/>
          <w:rFonts w:ascii="ff2" w:hAnsi="ff2"/>
          <w:color w:val="000000"/>
          <w:sz w:val="108"/>
          <w:szCs w:val="108"/>
        </w:rPr>
        <w:t xml:space="preserve"> </w:t>
      </w:r>
      <w:r>
        <w:rPr>
          <w:rStyle w:val="current-selection"/>
          <w:rFonts w:ascii="ff2" w:hAnsi="ff2"/>
          <w:color w:val="000000"/>
          <w:sz w:val="108"/>
          <w:szCs w:val="108"/>
        </w:rPr>
        <w:t>statistically</w:t>
      </w:r>
      <w:r>
        <w:rPr>
          <w:rStyle w:val="a"/>
          <w:rFonts w:ascii="ff2" w:hAnsi="ff2"/>
          <w:color w:val="000000"/>
          <w:sz w:val="108"/>
          <w:szCs w:val="108"/>
        </w:rPr>
        <w:t xml:space="preserve"> </w:t>
      </w:r>
      <w:r>
        <w:rPr>
          <w:rStyle w:val="current-selection"/>
          <w:rFonts w:ascii="ff2" w:hAnsi="ff2"/>
          <w:color w:val="000000"/>
          <w:sz w:val="108"/>
          <w:szCs w:val="108"/>
        </w:rPr>
        <w:t>analysed</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audit</w:t>
      </w:r>
      <w:r>
        <w:rPr>
          <w:rStyle w:val="a"/>
          <w:rFonts w:ascii="ff2" w:hAnsi="ff2"/>
          <w:color w:val="000000"/>
          <w:sz w:val="108"/>
          <w:szCs w:val="108"/>
        </w:rPr>
        <w:t xml:space="preserve"> </w:t>
      </w:r>
      <w:r>
        <w:rPr>
          <w:rStyle w:val="current-selection"/>
          <w:rFonts w:ascii="ff2" w:hAnsi="ff2"/>
          <w:color w:val="000000"/>
          <w:sz w:val="108"/>
          <w:szCs w:val="108"/>
        </w:rPr>
        <w:t>purposes.</w:t>
      </w:r>
      <w:r>
        <w:rPr>
          <w:rStyle w:val="a"/>
          <w:rFonts w:ascii="ff2" w:hAnsi="ff2"/>
          <w:color w:val="000000"/>
          <w:sz w:val="108"/>
          <w:szCs w:val="108"/>
        </w:rPr>
        <w:t xml:space="preserve"> </w:t>
      </w:r>
      <w:r>
        <w:rPr>
          <w:rStyle w:val="current-selection"/>
          <w:rFonts w:ascii="ff2" w:hAnsi="ff2"/>
          <w:color w:val="000000"/>
          <w:sz w:val="108"/>
          <w:szCs w:val="108"/>
        </w:rPr>
        <w:t>Patients</w:t>
      </w:r>
      <w:r>
        <w:rPr>
          <w:rStyle w:val="a"/>
          <w:rFonts w:ascii="ff2" w:hAnsi="ff2"/>
          <w:color w:val="000000"/>
          <w:sz w:val="108"/>
          <w:szCs w:val="108"/>
        </w:rPr>
        <w:t xml:space="preserve"> </w:t>
      </w:r>
      <w:r>
        <w:rPr>
          <w:rStyle w:val="current-selection"/>
          <w:rFonts w:ascii="ff2" w:hAnsi="ff2"/>
          <w:color w:val="000000"/>
          <w:sz w:val="108"/>
          <w:szCs w:val="108"/>
        </w:rPr>
        <w:t>who</w:t>
      </w:r>
      <w:r>
        <w:rPr>
          <w:rStyle w:val="a"/>
          <w:rFonts w:ascii="ff2" w:hAnsi="ff2"/>
          <w:color w:val="000000"/>
          <w:sz w:val="108"/>
          <w:szCs w:val="108"/>
        </w:rPr>
        <w:t xml:space="preserve"> </w:t>
      </w:r>
      <w:r>
        <w:rPr>
          <w:rStyle w:val="current-selection"/>
          <w:rFonts w:ascii="ff2" w:hAnsi="ff2"/>
          <w:color w:val="000000"/>
          <w:sz w:val="108"/>
          <w:szCs w:val="108"/>
        </w:rPr>
        <w:t>seek</w:t>
      </w:r>
      <w:r>
        <w:rPr>
          <w:rStyle w:val="a"/>
          <w:rFonts w:ascii="ff2" w:hAnsi="ff2"/>
          <w:color w:val="000000"/>
          <w:sz w:val="108"/>
          <w:szCs w:val="108"/>
        </w:rPr>
        <w:t xml:space="preserve"> </w:t>
      </w:r>
      <w:r>
        <w:rPr>
          <w:rStyle w:val="current-selection"/>
          <w:rFonts w:ascii="ff2" w:hAnsi="ff2"/>
          <w:color w:val="000000"/>
          <w:sz w:val="108"/>
          <w:szCs w:val="108"/>
        </w:rPr>
        <w:t>a</w:t>
      </w:r>
      <w:r>
        <w:rPr>
          <w:rStyle w:val="a"/>
          <w:rFonts w:ascii="ff2" w:hAnsi="ff2"/>
          <w:color w:val="000000"/>
          <w:sz w:val="108"/>
          <w:szCs w:val="108"/>
        </w:rPr>
        <w:t xml:space="preserve"> </w:t>
      </w:r>
      <w:r>
        <w:rPr>
          <w:rStyle w:val="current-selection"/>
          <w:rFonts w:ascii="ff2" w:hAnsi="ff2"/>
          <w:color w:val="000000"/>
          <w:sz w:val="108"/>
          <w:szCs w:val="108"/>
        </w:rPr>
        <w:t>sensitive</w:t>
      </w:r>
      <w:r>
        <w:rPr>
          <w:rStyle w:val="a"/>
          <w:rFonts w:ascii="ff2" w:hAnsi="ff2"/>
          <w:color w:val="000000"/>
          <w:sz w:val="108"/>
          <w:szCs w:val="108"/>
        </w:rPr>
        <w:t xml:space="preserve"> </w:t>
      </w:r>
      <w:r>
        <w:rPr>
          <w:rStyle w:val="current-selection"/>
          <w:rFonts w:ascii="ff2" w:hAnsi="ff2"/>
          <w:color w:val="000000"/>
          <w:sz w:val="108"/>
          <w:szCs w:val="108"/>
        </w:rPr>
        <w:t>pain-</w:t>
      </w:r>
    </w:p>
    <w:p w14:paraId="3D591FC8"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would</w:t>
      </w:r>
      <w:r>
        <w:rPr>
          <w:rStyle w:val="a"/>
          <w:rFonts w:ascii="ff2" w:hAnsi="ff2"/>
          <w:color w:val="000000"/>
          <w:sz w:val="108"/>
          <w:szCs w:val="108"/>
        </w:rPr>
        <w:t xml:space="preserve"> </w:t>
      </w:r>
      <w:r>
        <w:rPr>
          <w:rStyle w:val="current-selection"/>
          <w:rFonts w:ascii="ff2" w:hAnsi="ff2"/>
          <w:color w:val="000000"/>
          <w:sz w:val="108"/>
          <w:szCs w:val="108"/>
        </w:rPr>
        <w:t>probably</w:t>
      </w:r>
      <w:r>
        <w:rPr>
          <w:rStyle w:val="a"/>
          <w:rFonts w:ascii="ff2" w:hAnsi="ff2"/>
          <w:color w:val="000000"/>
          <w:sz w:val="108"/>
          <w:szCs w:val="108"/>
        </w:rPr>
        <w:t xml:space="preserve"> </w:t>
      </w:r>
      <w:r>
        <w:rPr>
          <w:rStyle w:val="current-selection"/>
          <w:rFonts w:ascii="ff2" w:hAnsi="ff2"/>
          <w:color w:val="000000"/>
          <w:sz w:val="108"/>
          <w:szCs w:val="108"/>
        </w:rPr>
        <w:t>choose</w:t>
      </w:r>
      <w:r>
        <w:rPr>
          <w:rStyle w:val="a"/>
          <w:rFonts w:ascii="ff2" w:hAnsi="ff2"/>
          <w:color w:val="000000"/>
          <w:sz w:val="108"/>
          <w:szCs w:val="108"/>
        </w:rPr>
        <w:t xml:space="preserve"> </w:t>
      </w:r>
      <w:r>
        <w:rPr>
          <w:rStyle w:val="current-selection"/>
          <w:rFonts w:ascii="ff2" w:hAnsi="ff2"/>
          <w:color w:val="000000"/>
          <w:sz w:val="108"/>
          <w:szCs w:val="108"/>
        </w:rPr>
        <w:t>this</w:t>
      </w:r>
      <w:r>
        <w:rPr>
          <w:rStyle w:val="a"/>
          <w:rFonts w:ascii="ff2" w:hAnsi="ff2"/>
          <w:color w:val="000000"/>
          <w:sz w:val="108"/>
          <w:szCs w:val="108"/>
        </w:rPr>
        <w:t xml:space="preserve"> </w:t>
      </w:r>
      <w:r>
        <w:rPr>
          <w:rStyle w:val="current-selection"/>
          <w:rFonts w:ascii="ff2" w:hAnsi="ff2"/>
          <w:color w:val="000000"/>
          <w:sz w:val="108"/>
          <w:szCs w:val="108"/>
        </w:rPr>
        <w:t>one.</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simplicity</w:t>
      </w:r>
      <w:r>
        <w:rPr>
          <w:rStyle w:val="a"/>
          <w:rFonts w:ascii="ff2" w:hAnsi="ff2"/>
          <w:color w:val="000000"/>
          <w:sz w:val="108"/>
          <w:szCs w:val="108"/>
        </w:rPr>
        <w:t xml:space="preserve"> </w:t>
      </w:r>
      <w:r>
        <w:rPr>
          <w:rStyle w:val="current-selection"/>
          <w:rFonts w:ascii="ff2" w:hAnsi="ff2"/>
          <w:color w:val="000000"/>
          <w:sz w:val="108"/>
          <w:szCs w:val="108"/>
        </w:rPr>
        <w:t>patients</w:t>
      </w:r>
      <w:r>
        <w:rPr>
          <w:rStyle w:val="a"/>
          <w:rFonts w:ascii="ff2" w:hAnsi="ff2"/>
          <w:color w:val="000000"/>
          <w:sz w:val="108"/>
          <w:szCs w:val="108"/>
        </w:rPr>
        <w:t xml:space="preserve"> </w:t>
      </w:r>
      <w:r>
        <w:rPr>
          <w:rStyle w:val="current-selection"/>
          <w:rFonts w:ascii="ff2" w:hAnsi="ff2"/>
          <w:color w:val="000000"/>
          <w:sz w:val="108"/>
          <w:szCs w:val="108"/>
        </w:rPr>
        <w:t>prefer</w:t>
      </w:r>
      <w:r>
        <w:rPr>
          <w:rStyle w:val="a"/>
          <w:rFonts w:ascii="ff2" w:hAnsi="ff2"/>
          <w:color w:val="000000"/>
          <w:sz w:val="108"/>
          <w:szCs w:val="108"/>
        </w:rPr>
        <w:t xml:space="preserve"> </w:t>
      </w:r>
      <w:r>
        <w:rPr>
          <w:rStyle w:val="current-selection"/>
          <w:rFonts w:ascii="ff2" w:hAnsi="ff2"/>
          <w:color w:val="000000"/>
          <w:sz w:val="108"/>
          <w:szCs w:val="108"/>
        </w:rPr>
        <w:t>the</w:t>
      </w:r>
    </w:p>
    <w:p w14:paraId="1F250B75"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Verbal</w:t>
      </w:r>
      <w:r>
        <w:rPr>
          <w:rStyle w:val="a"/>
          <w:rFonts w:ascii="ff2" w:hAnsi="ff2"/>
          <w:color w:val="000000"/>
          <w:sz w:val="108"/>
          <w:szCs w:val="108"/>
        </w:rPr>
        <w:t xml:space="preserve"> </w:t>
      </w:r>
      <w:r>
        <w:rPr>
          <w:rStyle w:val="current-selection"/>
          <w:rFonts w:ascii="ff2" w:hAnsi="ff2"/>
          <w:color w:val="000000"/>
          <w:sz w:val="108"/>
          <w:szCs w:val="108"/>
        </w:rPr>
        <w:t>Rating</w:t>
      </w:r>
      <w:r>
        <w:rPr>
          <w:rStyle w:val="a"/>
          <w:rFonts w:ascii="ff2" w:hAnsi="ff2"/>
          <w:color w:val="000000"/>
          <w:sz w:val="108"/>
          <w:szCs w:val="108"/>
        </w:rPr>
        <w:t xml:space="preserve"> </w:t>
      </w:r>
      <w:r>
        <w:rPr>
          <w:rStyle w:val="current-selection"/>
          <w:rFonts w:ascii="ff2" w:hAnsi="ff2"/>
          <w:color w:val="000000"/>
          <w:sz w:val="108"/>
          <w:szCs w:val="108"/>
        </w:rPr>
        <w:t>Scale,</w:t>
      </w:r>
      <w:r>
        <w:rPr>
          <w:rStyle w:val="a"/>
          <w:rFonts w:ascii="ff2" w:hAnsi="ff2"/>
          <w:color w:val="000000"/>
          <w:sz w:val="108"/>
          <w:szCs w:val="108"/>
        </w:rPr>
        <w:t xml:space="preserve"> </w:t>
      </w:r>
      <w:r>
        <w:rPr>
          <w:rStyle w:val="current-selection"/>
          <w:rFonts w:ascii="ff2" w:hAnsi="ff2"/>
          <w:color w:val="000000"/>
          <w:sz w:val="108"/>
          <w:szCs w:val="108"/>
        </w:rPr>
        <w:t>but</w:t>
      </w:r>
      <w:r>
        <w:rPr>
          <w:rStyle w:val="a"/>
          <w:rFonts w:ascii="ff2" w:hAnsi="ff2"/>
          <w:color w:val="000000"/>
          <w:sz w:val="108"/>
          <w:szCs w:val="108"/>
        </w:rPr>
        <w:t xml:space="preserve"> </w:t>
      </w:r>
      <w:r>
        <w:rPr>
          <w:rStyle w:val="current-selection"/>
          <w:rFonts w:ascii="ff2" w:hAnsi="ff2"/>
          <w:color w:val="000000"/>
          <w:sz w:val="108"/>
          <w:szCs w:val="108"/>
        </w:rPr>
        <w:t>it</w:t>
      </w:r>
      <w:r>
        <w:rPr>
          <w:rStyle w:val="a"/>
          <w:rFonts w:ascii="ff2" w:hAnsi="ff2"/>
          <w:color w:val="000000"/>
          <w:sz w:val="108"/>
          <w:szCs w:val="108"/>
        </w:rPr>
        <w:t xml:space="preserve"> </w:t>
      </w:r>
      <w:r>
        <w:rPr>
          <w:rStyle w:val="current-selection"/>
          <w:rFonts w:ascii="ff2" w:hAnsi="ff2"/>
          <w:color w:val="000000"/>
          <w:sz w:val="108"/>
          <w:szCs w:val="108"/>
        </w:rPr>
        <w:t>lacks</w:t>
      </w:r>
      <w:r>
        <w:rPr>
          <w:rStyle w:val="a"/>
          <w:rFonts w:ascii="ff2" w:hAnsi="ff2"/>
          <w:color w:val="000000"/>
          <w:sz w:val="108"/>
          <w:szCs w:val="108"/>
        </w:rPr>
        <w:t xml:space="preserve"> </w:t>
      </w:r>
      <w:r>
        <w:rPr>
          <w:rStyle w:val="current-selection"/>
          <w:rFonts w:ascii="ff2" w:hAnsi="ff2"/>
          <w:color w:val="000000"/>
          <w:sz w:val="108"/>
          <w:szCs w:val="108"/>
        </w:rPr>
        <w:t>sensitivity</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data</w:t>
      </w:r>
      <w:r>
        <w:rPr>
          <w:rStyle w:val="a"/>
          <w:rFonts w:ascii="ff2" w:hAnsi="ff2"/>
          <w:color w:val="000000"/>
          <w:sz w:val="108"/>
          <w:szCs w:val="108"/>
        </w:rPr>
        <w:t xml:space="preserve"> </w:t>
      </w:r>
      <w:r>
        <w:rPr>
          <w:rStyle w:val="current-selection"/>
          <w:rFonts w:ascii="ff2" w:hAnsi="ff2"/>
          <w:color w:val="000000"/>
          <w:sz w:val="108"/>
          <w:szCs w:val="108"/>
        </w:rPr>
        <w:t>it</w:t>
      </w:r>
      <w:r>
        <w:rPr>
          <w:rStyle w:val="a"/>
          <w:rFonts w:ascii="ff2" w:hAnsi="ff2"/>
          <w:color w:val="000000"/>
          <w:sz w:val="108"/>
          <w:szCs w:val="108"/>
        </w:rPr>
        <w:t xml:space="preserve"> </w:t>
      </w:r>
      <w:r>
        <w:rPr>
          <w:rStyle w:val="current-selection"/>
          <w:rFonts w:ascii="ff2" w:hAnsi="ff2"/>
          <w:color w:val="000000"/>
          <w:sz w:val="108"/>
          <w:szCs w:val="108"/>
        </w:rPr>
        <w:t>produces</w:t>
      </w:r>
      <w:r>
        <w:rPr>
          <w:rStyle w:val="a"/>
          <w:rFonts w:ascii="ff2" w:hAnsi="ff2"/>
          <w:color w:val="000000"/>
          <w:sz w:val="108"/>
          <w:szCs w:val="108"/>
        </w:rPr>
        <w:t xml:space="preserve"> </w:t>
      </w:r>
      <w:r>
        <w:rPr>
          <w:rStyle w:val="current-selection"/>
          <w:rFonts w:ascii="ff2" w:hAnsi="ff2"/>
          <w:color w:val="000000"/>
          <w:sz w:val="108"/>
          <w:szCs w:val="108"/>
        </w:rPr>
        <w:t>can</w:t>
      </w:r>
      <w:r>
        <w:rPr>
          <w:rStyle w:val="a"/>
          <w:rFonts w:ascii="ff2" w:hAnsi="ff2"/>
          <w:color w:val="000000"/>
          <w:sz w:val="108"/>
          <w:szCs w:val="108"/>
        </w:rPr>
        <w:t xml:space="preserve"> </w:t>
      </w:r>
      <w:r>
        <w:rPr>
          <w:rStyle w:val="current-selection"/>
          <w:rFonts w:ascii="ff2" w:hAnsi="ff2"/>
          <w:color w:val="000000"/>
          <w:sz w:val="108"/>
          <w:szCs w:val="108"/>
        </w:rPr>
        <w:t>be</w:t>
      </w:r>
      <w:r>
        <w:rPr>
          <w:rStyle w:val="a"/>
          <w:rFonts w:ascii="ff2" w:hAnsi="ff2"/>
          <w:color w:val="000000"/>
          <w:sz w:val="108"/>
          <w:szCs w:val="108"/>
        </w:rPr>
        <w:t xml:space="preserve"> </w:t>
      </w:r>
      <w:r>
        <w:rPr>
          <w:rStyle w:val="current-selection"/>
          <w:rFonts w:ascii="ff2" w:hAnsi="ff2"/>
          <w:color w:val="000000"/>
          <w:sz w:val="108"/>
          <w:szCs w:val="108"/>
        </w:rPr>
        <w:t>mis-</w:t>
      </w:r>
    </w:p>
    <w:p w14:paraId="6B354C23"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understood.</w:t>
      </w:r>
    </w:p>
    <w:p w14:paraId="76B6C33D" w14:textId="77777777" w:rsidR="007B750A" w:rsidRDefault="007B750A" w:rsidP="007B750A">
      <w:pPr>
        <w:shd w:val="clear" w:color="auto" w:fill="FFFFFF"/>
        <w:spacing w:line="0" w:lineRule="auto"/>
        <w:rPr>
          <w:rFonts w:ascii="ff1" w:hAnsi="ff1"/>
          <w:color w:val="000000"/>
          <w:sz w:val="108"/>
          <w:szCs w:val="108"/>
        </w:rPr>
      </w:pPr>
      <w:r>
        <w:rPr>
          <w:rStyle w:val="current-selection"/>
          <w:rFonts w:ascii="ff1" w:hAnsi="ff1"/>
          <w:color w:val="000000"/>
          <w:sz w:val="108"/>
          <w:szCs w:val="108"/>
        </w:rPr>
        <w:t>Relevance</w:t>
      </w:r>
      <w:r>
        <w:rPr>
          <w:rStyle w:val="a"/>
          <w:rFonts w:ascii="ff1" w:hAnsi="ff1"/>
          <w:color w:val="000000"/>
          <w:sz w:val="108"/>
          <w:szCs w:val="108"/>
        </w:rPr>
        <w:t xml:space="preserve"> </w:t>
      </w:r>
      <w:r>
        <w:rPr>
          <w:rStyle w:val="current-selection"/>
          <w:rFonts w:ascii="ff1" w:hAnsi="ff1"/>
          <w:color w:val="000000"/>
          <w:sz w:val="108"/>
          <w:szCs w:val="108"/>
        </w:rPr>
        <w:t>to</w:t>
      </w:r>
      <w:r>
        <w:rPr>
          <w:rStyle w:val="a"/>
          <w:rFonts w:ascii="ff1" w:hAnsi="ff1"/>
          <w:color w:val="000000"/>
          <w:sz w:val="108"/>
          <w:szCs w:val="108"/>
        </w:rPr>
        <w:t xml:space="preserve"> </w:t>
      </w:r>
      <w:r>
        <w:rPr>
          <w:rStyle w:val="current-selection"/>
          <w:rFonts w:ascii="ff1" w:hAnsi="ff1"/>
          <w:color w:val="000000"/>
          <w:sz w:val="108"/>
          <w:szCs w:val="108"/>
        </w:rPr>
        <w:t>clinical</w:t>
      </w:r>
      <w:r>
        <w:rPr>
          <w:rStyle w:val="a"/>
          <w:rFonts w:ascii="ff1" w:hAnsi="ff1"/>
          <w:color w:val="000000"/>
          <w:sz w:val="108"/>
          <w:szCs w:val="108"/>
        </w:rPr>
        <w:t xml:space="preserve"> </w:t>
      </w:r>
      <w:r>
        <w:rPr>
          <w:rStyle w:val="current-selection"/>
          <w:rFonts w:ascii="ff1" w:hAnsi="ff1"/>
          <w:color w:val="000000"/>
          <w:sz w:val="108"/>
          <w:szCs w:val="108"/>
        </w:rPr>
        <w:t>practice.</w:t>
      </w:r>
      <w:r>
        <w:rPr>
          <w:rStyle w:val="a"/>
          <w:rFonts w:ascii="ff1" w:hAnsi="ff1"/>
          <w:color w:val="000000"/>
          <w:sz w:val="108"/>
          <w:szCs w:val="108"/>
        </w:rPr>
        <w:t xml:space="preserve"> </w:t>
      </w:r>
      <w:r>
        <w:rPr>
          <w:rStyle w:val="current-selection"/>
          <w:rFonts w:ascii="ff2" w:hAnsi="ff2"/>
          <w:color w:val="000000"/>
          <w:sz w:val="108"/>
          <w:szCs w:val="108"/>
        </w:rPr>
        <w:t>In</w:t>
      </w:r>
      <w:r>
        <w:rPr>
          <w:rStyle w:val="a"/>
          <w:rFonts w:ascii="ff2" w:hAnsi="ff2"/>
          <w:color w:val="000000"/>
          <w:sz w:val="108"/>
          <w:szCs w:val="108"/>
        </w:rPr>
        <w:t xml:space="preserve"> </w:t>
      </w:r>
      <w:r>
        <w:rPr>
          <w:rStyle w:val="current-selection"/>
          <w:rFonts w:ascii="ff2" w:hAnsi="ff2"/>
          <w:color w:val="000000"/>
          <w:sz w:val="108"/>
          <w:szCs w:val="108"/>
        </w:rPr>
        <w:t>order</w:t>
      </w:r>
      <w:r>
        <w:rPr>
          <w:rStyle w:val="a"/>
          <w:rFonts w:ascii="ff2" w:hAnsi="ff2"/>
          <w:color w:val="000000"/>
          <w:sz w:val="108"/>
          <w:szCs w:val="108"/>
        </w:rPr>
        <w:t xml:space="preserve"> </w:t>
      </w:r>
      <w:r>
        <w:rPr>
          <w:rStyle w:val="current-selection"/>
          <w:rFonts w:ascii="ff2" w:hAnsi="ff2"/>
          <w:color w:val="000000"/>
          <w:sz w:val="108"/>
          <w:szCs w:val="108"/>
        </w:rPr>
        <w:t>to</w:t>
      </w:r>
      <w:r>
        <w:rPr>
          <w:rStyle w:val="a"/>
          <w:rFonts w:ascii="ff2" w:hAnsi="ff2"/>
          <w:color w:val="000000"/>
          <w:sz w:val="108"/>
          <w:szCs w:val="108"/>
        </w:rPr>
        <w:t xml:space="preserve"> </w:t>
      </w:r>
      <w:r>
        <w:rPr>
          <w:rStyle w:val="current-selection"/>
          <w:rFonts w:ascii="ff2" w:hAnsi="ff2"/>
          <w:color w:val="000000"/>
          <w:sz w:val="108"/>
          <w:szCs w:val="108"/>
        </w:rPr>
        <w:t>use</w:t>
      </w:r>
      <w:r>
        <w:rPr>
          <w:rStyle w:val="a"/>
          <w:rFonts w:ascii="ff2" w:hAnsi="ff2"/>
          <w:color w:val="000000"/>
          <w:sz w:val="108"/>
          <w:szCs w:val="108"/>
        </w:rPr>
        <w:t xml:space="preserve"> </w:t>
      </w:r>
      <w:r>
        <w:rPr>
          <w:rStyle w:val="current-selection"/>
          <w:rFonts w:ascii="ff2" w:hAnsi="ff2"/>
          <w:color w:val="000000"/>
          <w:sz w:val="108"/>
          <w:szCs w:val="108"/>
        </w:rPr>
        <w:t>pain-rating</w:t>
      </w:r>
      <w:r>
        <w:rPr>
          <w:rStyle w:val="a"/>
          <w:rFonts w:ascii="ff2" w:hAnsi="ff2"/>
          <w:color w:val="000000"/>
          <w:sz w:val="108"/>
          <w:szCs w:val="108"/>
        </w:rPr>
        <w:t xml:space="preserve"> </w:t>
      </w:r>
      <w:r>
        <w:rPr>
          <w:rStyle w:val="current-selection"/>
          <w:rFonts w:ascii="ff2" w:hAnsi="ff2"/>
          <w:color w:val="000000"/>
          <w:sz w:val="108"/>
          <w:szCs w:val="108"/>
        </w:rPr>
        <w:t>scales</w:t>
      </w:r>
      <w:r>
        <w:rPr>
          <w:rStyle w:val="a"/>
          <w:rFonts w:ascii="ff2" w:hAnsi="ff2"/>
          <w:color w:val="000000"/>
          <w:sz w:val="108"/>
          <w:szCs w:val="108"/>
        </w:rPr>
        <w:t xml:space="preserve"> </w:t>
      </w:r>
      <w:r>
        <w:rPr>
          <w:rStyle w:val="current-selection"/>
          <w:rFonts w:ascii="ff2" w:hAnsi="ff2"/>
          <w:color w:val="000000"/>
          <w:sz w:val="108"/>
          <w:szCs w:val="108"/>
        </w:rPr>
        <w:t>well</w:t>
      </w:r>
      <w:r>
        <w:rPr>
          <w:rStyle w:val="a"/>
          <w:rFonts w:ascii="ff2" w:hAnsi="ff2"/>
          <w:color w:val="000000"/>
          <w:sz w:val="108"/>
          <w:szCs w:val="108"/>
        </w:rPr>
        <w:t xml:space="preserve"> </w:t>
      </w:r>
      <w:r>
        <w:rPr>
          <w:rStyle w:val="current-selection"/>
          <w:rFonts w:ascii="ff2" w:hAnsi="ff2"/>
          <w:color w:val="000000"/>
          <w:sz w:val="108"/>
          <w:szCs w:val="108"/>
        </w:rPr>
        <w:t>clinicians</w:t>
      </w:r>
      <w:r>
        <w:rPr>
          <w:rStyle w:val="a"/>
          <w:rFonts w:ascii="ff2" w:hAnsi="ff2"/>
          <w:color w:val="000000"/>
          <w:sz w:val="108"/>
          <w:szCs w:val="108"/>
        </w:rPr>
        <w:t xml:space="preserve"> </w:t>
      </w:r>
      <w:r>
        <w:rPr>
          <w:rStyle w:val="current-selection"/>
          <w:rFonts w:ascii="ff2" w:hAnsi="ff2"/>
          <w:color w:val="000000"/>
          <w:sz w:val="108"/>
          <w:szCs w:val="108"/>
        </w:rPr>
        <w:t>need</w:t>
      </w:r>
    </w:p>
    <w:p w14:paraId="5C6CE3FC"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to</w:t>
      </w:r>
      <w:r>
        <w:rPr>
          <w:rStyle w:val="a"/>
          <w:rFonts w:ascii="ff2" w:hAnsi="ff2"/>
          <w:color w:val="000000"/>
          <w:sz w:val="108"/>
          <w:szCs w:val="108"/>
        </w:rPr>
        <w:t xml:space="preserve"> </w:t>
      </w:r>
      <w:r>
        <w:rPr>
          <w:rStyle w:val="current-selection"/>
          <w:rFonts w:ascii="ff2" w:hAnsi="ff2"/>
          <w:color w:val="000000"/>
          <w:sz w:val="108"/>
          <w:szCs w:val="108"/>
        </w:rPr>
        <w:t>appreciate</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potential</w:t>
      </w:r>
      <w:r>
        <w:rPr>
          <w:rStyle w:val="a"/>
          <w:rFonts w:ascii="ff2" w:hAnsi="ff2"/>
          <w:color w:val="000000"/>
          <w:sz w:val="108"/>
          <w:szCs w:val="108"/>
        </w:rPr>
        <w:t xml:space="preserve"> </w:t>
      </w:r>
      <w:r>
        <w:rPr>
          <w:rStyle w:val="current-selection"/>
          <w:rFonts w:ascii="ff2" w:hAnsi="ff2"/>
          <w:color w:val="000000"/>
          <w:sz w:val="108"/>
          <w:szCs w:val="108"/>
        </w:rPr>
        <w:t>for</w:t>
      </w:r>
      <w:r>
        <w:rPr>
          <w:rStyle w:val="a"/>
          <w:rFonts w:ascii="ff2" w:hAnsi="ff2"/>
          <w:color w:val="000000"/>
          <w:sz w:val="108"/>
          <w:szCs w:val="108"/>
        </w:rPr>
        <w:t xml:space="preserve"> </w:t>
      </w:r>
      <w:r>
        <w:rPr>
          <w:rStyle w:val="current-selection"/>
          <w:rFonts w:ascii="ff2" w:hAnsi="ff2"/>
          <w:color w:val="000000"/>
          <w:sz w:val="108"/>
          <w:szCs w:val="108"/>
        </w:rPr>
        <w:t>error</w:t>
      </w:r>
      <w:r>
        <w:rPr>
          <w:rStyle w:val="a"/>
          <w:rFonts w:ascii="ff2" w:hAnsi="ff2"/>
          <w:color w:val="000000"/>
          <w:sz w:val="108"/>
          <w:szCs w:val="108"/>
        </w:rPr>
        <w:t xml:space="preserve"> </w:t>
      </w:r>
      <w:r>
        <w:rPr>
          <w:rStyle w:val="current-selection"/>
          <w:rFonts w:ascii="ff2" w:hAnsi="ff2"/>
          <w:color w:val="000000"/>
          <w:sz w:val="108"/>
          <w:szCs w:val="108"/>
        </w:rPr>
        <w:t>within</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tools,</w:t>
      </w:r>
      <w:r>
        <w:rPr>
          <w:rStyle w:val="a"/>
          <w:rFonts w:ascii="ff2" w:hAnsi="ff2"/>
          <w:color w:val="000000"/>
          <w:sz w:val="108"/>
          <w:szCs w:val="108"/>
        </w:rPr>
        <w:t xml:space="preserve"> </w:t>
      </w:r>
      <w:r>
        <w:rPr>
          <w:rStyle w:val="current-selection"/>
          <w:rFonts w:ascii="ff2" w:hAnsi="ff2"/>
          <w:color w:val="000000"/>
          <w:sz w:val="108"/>
          <w:szCs w:val="108"/>
        </w:rPr>
        <w:t>and</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potential</w:t>
      </w:r>
      <w:r>
        <w:rPr>
          <w:rStyle w:val="a"/>
          <w:rFonts w:ascii="ff2" w:hAnsi="ff2"/>
          <w:color w:val="000000"/>
          <w:sz w:val="108"/>
          <w:szCs w:val="108"/>
        </w:rPr>
        <w:t xml:space="preserve"> </w:t>
      </w:r>
      <w:r>
        <w:rPr>
          <w:rStyle w:val="current-selection"/>
          <w:rFonts w:ascii="ff2" w:hAnsi="ff2"/>
          <w:color w:val="000000"/>
          <w:sz w:val="108"/>
          <w:szCs w:val="108"/>
        </w:rPr>
        <w:t>they</w:t>
      </w:r>
      <w:r>
        <w:rPr>
          <w:rStyle w:val="a"/>
          <w:rFonts w:ascii="ff2" w:hAnsi="ff2"/>
          <w:color w:val="000000"/>
          <w:sz w:val="108"/>
          <w:szCs w:val="108"/>
        </w:rPr>
        <w:t xml:space="preserve"> </w:t>
      </w:r>
      <w:r>
        <w:rPr>
          <w:rStyle w:val="current-selection"/>
          <w:rFonts w:ascii="ff2" w:hAnsi="ff2"/>
          <w:color w:val="000000"/>
          <w:sz w:val="108"/>
          <w:szCs w:val="108"/>
        </w:rPr>
        <w:t>have</w:t>
      </w:r>
      <w:r>
        <w:rPr>
          <w:rStyle w:val="a"/>
          <w:rFonts w:ascii="ff2" w:hAnsi="ff2"/>
          <w:color w:val="000000"/>
          <w:sz w:val="108"/>
          <w:szCs w:val="108"/>
        </w:rPr>
        <w:t xml:space="preserve"> </w:t>
      </w:r>
      <w:r>
        <w:rPr>
          <w:rStyle w:val="current-selection"/>
          <w:rFonts w:ascii="ff2" w:hAnsi="ff2"/>
          <w:color w:val="000000"/>
          <w:sz w:val="108"/>
          <w:szCs w:val="108"/>
        </w:rPr>
        <w:t>to</w:t>
      </w:r>
    </w:p>
    <w:p w14:paraId="587318E1" w14:textId="77777777" w:rsidR="007B750A"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provide</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required</w:t>
      </w:r>
      <w:r>
        <w:rPr>
          <w:rStyle w:val="a"/>
          <w:rFonts w:ascii="ff2" w:hAnsi="ff2"/>
          <w:color w:val="000000"/>
          <w:sz w:val="108"/>
          <w:szCs w:val="108"/>
        </w:rPr>
        <w:t xml:space="preserve"> </w:t>
      </w:r>
      <w:r>
        <w:rPr>
          <w:rStyle w:val="current-selection"/>
          <w:rFonts w:ascii="ff2" w:hAnsi="ff2"/>
          <w:color w:val="000000"/>
          <w:sz w:val="108"/>
          <w:szCs w:val="108"/>
        </w:rPr>
        <w:t>information.</w:t>
      </w:r>
      <w:r>
        <w:rPr>
          <w:rStyle w:val="a"/>
          <w:rFonts w:ascii="ff2" w:hAnsi="ff2"/>
          <w:color w:val="000000"/>
          <w:sz w:val="108"/>
          <w:szCs w:val="108"/>
        </w:rPr>
        <w:t xml:space="preserve"> </w:t>
      </w:r>
      <w:r>
        <w:rPr>
          <w:rStyle w:val="current-selection"/>
          <w:rFonts w:ascii="ff2" w:hAnsi="ff2"/>
          <w:color w:val="000000"/>
          <w:sz w:val="108"/>
          <w:szCs w:val="108"/>
        </w:rPr>
        <w:t>Interpretation</w:t>
      </w:r>
      <w:r>
        <w:rPr>
          <w:rStyle w:val="a"/>
          <w:rFonts w:ascii="ff2" w:hAnsi="ff2"/>
          <w:color w:val="000000"/>
          <w:sz w:val="108"/>
          <w:szCs w:val="108"/>
        </w:rPr>
        <w:t xml:space="preserve"> </w:t>
      </w:r>
      <w:r>
        <w:rPr>
          <w:rStyle w:val="current-selection"/>
          <w:rFonts w:ascii="ff2" w:hAnsi="ff2"/>
          <w:color w:val="000000"/>
          <w:sz w:val="108"/>
          <w:szCs w:val="108"/>
        </w:rPr>
        <w:t>of</w:t>
      </w:r>
      <w:r>
        <w:rPr>
          <w:rStyle w:val="a"/>
          <w:rFonts w:ascii="ff2" w:hAnsi="ff2"/>
          <w:color w:val="000000"/>
          <w:sz w:val="108"/>
          <w:szCs w:val="108"/>
        </w:rPr>
        <w:t xml:space="preserve"> </w:t>
      </w:r>
      <w:r>
        <w:rPr>
          <w:rStyle w:val="current-selection"/>
          <w:rFonts w:ascii="ff2" w:hAnsi="ff2"/>
          <w:color w:val="000000"/>
          <w:sz w:val="108"/>
          <w:szCs w:val="108"/>
        </w:rPr>
        <w:t>the</w:t>
      </w:r>
      <w:r>
        <w:rPr>
          <w:rStyle w:val="a"/>
          <w:rFonts w:ascii="ff2" w:hAnsi="ff2"/>
          <w:color w:val="000000"/>
          <w:sz w:val="108"/>
          <w:szCs w:val="108"/>
        </w:rPr>
        <w:t xml:space="preserve"> </w:t>
      </w:r>
      <w:r>
        <w:rPr>
          <w:rStyle w:val="current-selection"/>
          <w:rFonts w:ascii="ff2" w:hAnsi="ff2"/>
          <w:color w:val="000000"/>
          <w:sz w:val="108"/>
          <w:szCs w:val="108"/>
        </w:rPr>
        <w:t>data</w:t>
      </w:r>
      <w:r>
        <w:rPr>
          <w:rStyle w:val="a"/>
          <w:rFonts w:ascii="ff2" w:hAnsi="ff2"/>
          <w:color w:val="000000"/>
          <w:sz w:val="108"/>
          <w:szCs w:val="108"/>
        </w:rPr>
        <w:t xml:space="preserve"> </w:t>
      </w:r>
      <w:r>
        <w:rPr>
          <w:rStyle w:val="current-selection"/>
          <w:rFonts w:ascii="ff2" w:hAnsi="ff2"/>
          <w:color w:val="000000"/>
          <w:sz w:val="108"/>
          <w:szCs w:val="108"/>
        </w:rPr>
        <w:t>from</w:t>
      </w:r>
      <w:r>
        <w:rPr>
          <w:rStyle w:val="a"/>
          <w:rFonts w:ascii="ff2" w:hAnsi="ff2"/>
          <w:color w:val="000000"/>
          <w:sz w:val="108"/>
          <w:szCs w:val="108"/>
        </w:rPr>
        <w:t xml:space="preserve"> </w:t>
      </w:r>
      <w:r>
        <w:rPr>
          <w:rStyle w:val="current-selection"/>
          <w:rFonts w:ascii="ff2" w:hAnsi="ff2"/>
          <w:color w:val="000000"/>
          <w:sz w:val="108"/>
          <w:szCs w:val="108"/>
        </w:rPr>
        <w:t>a</w:t>
      </w:r>
      <w:r>
        <w:rPr>
          <w:rStyle w:val="a"/>
          <w:rFonts w:ascii="ff2" w:hAnsi="ff2"/>
          <w:color w:val="000000"/>
          <w:sz w:val="108"/>
          <w:szCs w:val="108"/>
        </w:rPr>
        <w:t xml:space="preserve"> </w:t>
      </w:r>
      <w:r>
        <w:rPr>
          <w:rStyle w:val="current-selection"/>
          <w:rFonts w:ascii="ff2" w:hAnsi="ff2"/>
          <w:color w:val="000000"/>
          <w:sz w:val="108"/>
          <w:szCs w:val="108"/>
        </w:rPr>
        <w:t>pain-rating</w:t>
      </w:r>
      <w:r>
        <w:rPr>
          <w:rStyle w:val="a"/>
          <w:rFonts w:ascii="ff2" w:hAnsi="ff2"/>
          <w:color w:val="000000"/>
          <w:sz w:val="108"/>
          <w:szCs w:val="108"/>
        </w:rPr>
        <w:t xml:space="preserve"> </w:t>
      </w:r>
      <w:r>
        <w:rPr>
          <w:rStyle w:val="current-selection"/>
          <w:rFonts w:ascii="ff2" w:hAnsi="ff2"/>
          <w:color w:val="000000"/>
          <w:sz w:val="108"/>
          <w:szCs w:val="108"/>
        </w:rPr>
        <w:t>scale</w:t>
      </w:r>
    </w:p>
    <w:p w14:paraId="528E63E0" w14:textId="77777777" w:rsidR="007B750A" w:rsidRPr="00C82DF1" w:rsidRDefault="007B750A" w:rsidP="007B750A">
      <w:pPr>
        <w:shd w:val="clear" w:color="auto" w:fill="FFFFFF"/>
        <w:spacing w:line="0" w:lineRule="auto"/>
        <w:rPr>
          <w:rFonts w:ascii="ff2" w:hAnsi="ff2"/>
          <w:color w:val="000000"/>
          <w:sz w:val="108"/>
          <w:szCs w:val="108"/>
        </w:rPr>
      </w:pPr>
      <w:r>
        <w:rPr>
          <w:rStyle w:val="current-selection"/>
          <w:rFonts w:ascii="ff2" w:hAnsi="ff2"/>
          <w:color w:val="000000"/>
          <w:sz w:val="108"/>
          <w:szCs w:val="108"/>
        </w:rPr>
        <w:t>is</w:t>
      </w:r>
      <w:r>
        <w:rPr>
          <w:rStyle w:val="a"/>
          <w:rFonts w:ascii="ff2" w:hAnsi="ff2"/>
          <w:color w:val="000000"/>
          <w:sz w:val="108"/>
          <w:szCs w:val="108"/>
        </w:rPr>
        <w:t xml:space="preserve"> </w:t>
      </w:r>
      <w:r>
        <w:rPr>
          <w:rStyle w:val="current-selection"/>
          <w:rFonts w:ascii="ff2" w:hAnsi="ff2"/>
          <w:color w:val="000000"/>
          <w:sz w:val="108"/>
          <w:szCs w:val="108"/>
        </w:rPr>
        <w:t>not</w:t>
      </w:r>
      <w:r>
        <w:rPr>
          <w:rStyle w:val="a"/>
          <w:rFonts w:ascii="ff2" w:hAnsi="ff2"/>
          <w:color w:val="000000"/>
          <w:sz w:val="108"/>
          <w:szCs w:val="108"/>
        </w:rPr>
        <w:t xml:space="preserve"> </w:t>
      </w:r>
      <w:r>
        <w:rPr>
          <w:rStyle w:val="current-selection"/>
          <w:rFonts w:ascii="ff2" w:hAnsi="ff2"/>
          <w:color w:val="000000"/>
          <w:sz w:val="108"/>
          <w:szCs w:val="108"/>
        </w:rPr>
        <w:t>as</w:t>
      </w:r>
      <w:r>
        <w:rPr>
          <w:rStyle w:val="a"/>
          <w:rFonts w:ascii="ff2" w:hAnsi="ff2"/>
          <w:color w:val="000000"/>
          <w:sz w:val="108"/>
          <w:szCs w:val="108"/>
        </w:rPr>
        <w:t xml:space="preserve"> </w:t>
      </w:r>
      <w:r>
        <w:rPr>
          <w:rStyle w:val="current-selection"/>
          <w:rFonts w:ascii="ff2" w:hAnsi="ff2"/>
          <w:color w:val="000000"/>
          <w:sz w:val="108"/>
          <w:szCs w:val="108"/>
        </w:rPr>
        <w:t>straightforward</w:t>
      </w:r>
      <w:r>
        <w:rPr>
          <w:rStyle w:val="a"/>
          <w:rFonts w:ascii="ff2" w:hAnsi="ff2"/>
          <w:color w:val="000000"/>
          <w:sz w:val="108"/>
          <w:szCs w:val="108"/>
        </w:rPr>
        <w:t xml:space="preserve"> </w:t>
      </w:r>
      <w:r>
        <w:rPr>
          <w:rStyle w:val="current-selection"/>
          <w:rFonts w:ascii="ff2" w:hAnsi="ff2"/>
          <w:color w:val="000000"/>
          <w:sz w:val="108"/>
          <w:szCs w:val="108"/>
        </w:rPr>
        <w:t>as</w:t>
      </w:r>
      <w:r>
        <w:rPr>
          <w:rStyle w:val="a"/>
          <w:rFonts w:ascii="ff2" w:hAnsi="ff2"/>
          <w:color w:val="000000"/>
          <w:sz w:val="108"/>
          <w:szCs w:val="108"/>
        </w:rPr>
        <w:t xml:space="preserve"> </w:t>
      </w:r>
      <w:r>
        <w:rPr>
          <w:rStyle w:val="current-selection"/>
          <w:rFonts w:ascii="ff2" w:hAnsi="ff2"/>
          <w:color w:val="000000"/>
          <w:sz w:val="108"/>
          <w:szCs w:val="108"/>
        </w:rPr>
        <w:t>it</w:t>
      </w:r>
      <w:r>
        <w:rPr>
          <w:rStyle w:val="a"/>
          <w:rFonts w:ascii="ff2" w:hAnsi="ff2"/>
          <w:color w:val="000000"/>
          <w:sz w:val="108"/>
          <w:szCs w:val="108"/>
        </w:rPr>
        <w:t xml:space="preserve"> </w:t>
      </w:r>
      <w:r>
        <w:rPr>
          <w:rStyle w:val="current-selection"/>
          <w:rFonts w:ascii="ff2" w:hAnsi="ff2"/>
          <w:color w:val="000000"/>
          <w:sz w:val="108"/>
          <w:szCs w:val="108"/>
        </w:rPr>
        <w:t>might</w:t>
      </w:r>
      <w:r>
        <w:rPr>
          <w:rStyle w:val="a"/>
          <w:rFonts w:ascii="ff2" w:hAnsi="ff2"/>
          <w:color w:val="000000"/>
          <w:sz w:val="108"/>
          <w:szCs w:val="108"/>
        </w:rPr>
        <w:t xml:space="preserve"> </w:t>
      </w:r>
      <w:r>
        <w:rPr>
          <w:rStyle w:val="current-selection"/>
          <w:rFonts w:ascii="ff2" w:hAnsi="ff2"/>
          <w:color w:val="000000"/>
          <w:sz w:val="108"/>
          <w:szCs w:val="108"/>
        </w:rPr>
        <w:t>first</w:t>
      </w:r>
      <w:r>
        <w:rPr>
          <w:rStyle w:val="a"/>
          <w:rFonts w:ascii="ff2" w:hAnsi="ff2"/>
          <w:color w:val="000000"/>
          <w:sz w:val="108"/>
          <w:szCs w:val="108"/>
        </w:rPr>
        <w:t xml:space="preserve"> </w:t>
      </w:r>
      <w:r>
        <w:rPr>
          <w:rStyle w:val="current-selection"/>
          <w:rFonts w:ascii="ff2" w:hAnsi="ff2"/>
          <w:color w:val="000000"/>
          <w:sz w:val="108"/>
          <w:szCs w:val="108"/>
        </w:rPr>
        <w:t>ap</w:t>
      </w:r>
    </w:p>
    <w:p w14:paraId="3B9A770B" w14:textId="77777777" w:rsidR="007B750A" w:rsidRDefault="007B750A" w:rsidP="007B750A">
      <w:pPr>
        <w:jc w:val="both"/>
      </w:pPr>
    </w:p>
    <w:p w14:paraId="2FD5C5B3" w14:textId="77777777" w:rsidR="007B750A" w:rsidRDefault="007B750A" w:rsidP="007B750A">
      <w:pPr>
        <w:jc w:val="both"/>
      </w:pPr>
      <w:r w:rsidRPr="002271CD">
        <w:rPr>
          <w:b/>
          <w:color w:val="0000FF"/>
        </w:rPr>
        <w:t>Gagliese, L., et al (2005)</w:t>
      </w:r>
      <w:r>
        <w:t xml:space="preserve"> „The measurement of postoperative pain: a comparison of intensity scales in younger and older surgical patients.“</w:t>
      </w:r>
      <w:r w:rsidRPr="00D024DD">
        <w:t xml:space="preserve"> </w:t>
      </w:r>
      <w:hyperlink r:id="rId28" w:tooltip="Pain." w:history="1">
        <w:r w:rsidRPr="00D024DD">
          <w:rPr>
            <w:rStyle w:val="Hperlink"/>
            <w:color w:val="auto"/>
            <w:u w:val="none"/>
          </w:rPr>
          <w:t>Pain.</w:t>
        </w:r>
      </w:hyperlink>
      <w:r>
        <w:t>117(3):412-20.</w:t>
      </w:r>
    </w:p>
    <w:p w14:paraId="370E42AA" w14:textId="77777777" w:rsidR="007B750A" w:rsidRDefault="007B750A" w:rsidP="007B750A">
      <w:pPr>
        <w:jc w:val="both"/>
      </w:pPr>
    </w:p>
    <w:p w14:paraId="3920370B" w14:textId="77777777" w:rsidR="007B750A" w:rsidRDefault="007B750A" w:rsidP="007B750A">
      <w:pPr>
        <w:jc w:val="both"/>
      </w:pPr>
      <w:r>
        <w:t>Abstract</w:t>
      </w:r>
    </w:p>
    <w:p w14:paraId="23EC7F2F" w14:textId="77777777" w:rsidR="007B750A" w:rsidRPr="00D024DD" w:rsidRDefault="007B750A" w:rsidP="007B750A">
      <w:pPr>
        <w:pStyle w:val="Normaallaadveeb"/>
        <w:jc w:val="both"/>
        <w:rPr>
          <w:color w:val="0000FF"/>
        </w:rPr>
      </w:pPr>
      <w:r>
        <w:t xml:space="preserve">The psychometric properties of pain intensity scales for the assessment of postoperative pain across the adult lifespan have not been reported. </w:t>
      </w:r>
      <w:r w:rsidRPr="00D024DD">
        <w:rPr>
          <w:color w:val="0000FF"/>
        </w:rPr>
        <w:t>The objective of this study was to compare the feasibility and validity of the Numeric Rating Scale (NRS), Verbal Descriptor Scale (VDS), and Visual Analog Scale (horizontal (VAS-H) and vertical (VAS-V) line orientation) for the assessment of pain intensity in younger and older surgical patients</w:t>
      </w:r>
      <w:r>
        <w:t xml:space="preserve">. At 24h following surgery, </w:t>
      </w:r>
      <w:r w:rsidRPr="00D024DD">
        <w:rPr>
          <w:color w:val="0000FF"/>
        </w:rPr>
        <w:t>504 patients,</w:t>
      </w:r>
      <w:r>
        <w:t xml:space="preserve"> who were receiving i.v. morphine via patient-controlled analgesia, completed the pain intensity measures and the McGill Pain Questionnaire (MPQ) in a randomized order. They were asked which scale was easiest to complete, the most accurate measure, and which they would most prefer to complete in the future, as an index of face validity. The amount of opioid self-administered was recorded. </w:t>
      </w:r>
      <w:r w:rsidRPr="00D024DD">
        <w:rPr>
          <w:color w:val="0000FF"/>
        </w:rPr>
        <w:t>Age differences in postoperative pain intensity were not found. However, elderly patients obtained lower MPQ scores and self-administered less morphine than younger people.</w:t>
      </w:r>
      <w:r>
        <w:t xml:space="preserve"> </w:t>
      </w:r>
      <w:r w:rsidRPr="00D024DD">
        <w:rPr>
          <w:color w:val="0000FF"/>
        </w:rPr>
        <w:t>Psychometric analyses suggested that the NRS was the preferred pain intensity scale. It had low error rates, and higher face, convergent, divergent and criterion validity than the other scales.</w:t>
      </w:r>
      <w:r>
        <w:t xml:space="preserve"> Most importantly, its properties were not age-related. </w:t>
      </w:r>
      <w:r w:rsidRPr="00D024DD">
        <w:rPr>
          <w:color w:val="0000FF"/>
        </w:rPr>
        <w:t>The VDS also had a favourable profile with low error rates and good face, convergent and criterion validity. Finally, difficulties with VAS use among the elderly were identified, including high rates of unscorable data and low face validity. Its use with elderly postoperative patients should be discouraged.</w:t>
      </w:r>
    </w:p>
    <w:p w14:paraId="4E222932" w14:textId="77777777" w:rsidR="007B750A" w:rsidRPr="0026698A" w:rsidRDefault="007B750A" w:rsidP="0026698A">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rialMT"/>
          <w:color w:val="000080"/>
          <w:sz w:val="18"/>
          <w:szCs w:val="18"/>
          <w:lang w:eastAsia="en-US"/>
        </w:rPr>
      </w:pPr>
    </w:p>
    <w:sectPr w:rsidR="007B750A" w:rsidRPr="0026698A" w:rsidSect="00042FF2">
      <w:headerReference w:type="default" r:id="rId29"/>
      <w:headerReference w:type="first" r:id="rId30"/>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2255E" w14:textId="77777777" w:rsidR="00515AC3" w:rsidRDefault="00515AC3" w:rsidP="00042FF2">
      <w:r>
        <w:separator/>
      </w:r>
    </w:p>
  </w:endnote>
  <w:endnote w:type="continuationSeparator" w:id="0">
    <w:p w14:paraId="5792255F" w14:textId="77777777" w:rsidR="00515AC3" w:rsidRDefault="00515AC3" w:rsidP="0004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dvPSSAB-R">
    <w:altName w:val="Times New Roman"/>
    <w:panose1 w:val="00000000000000000000"/>
    <w:charset w:val="00"/>
    <w:family w:val="roman"/>
    <w:notTrueType/>
    <w:pitch w:val="default"/>
    <w:sig w:usb0="00000003" w:usb1="00000000" w:usb2="00000000" w:usb3="00000000" w:csb0="00000001"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4D"/>
    <w:family w:val="roman"/>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Bold">
    <w:altName w:val="Arial"/>
    <w:panose1 w:val="00000000000000000000"/>
    <w:charset w:val="00"/>
    <w:family w:val="swiss"/>
    <w:notTrueType/>
    <w:pitch w:val="default"/>
    <w:sig w:usb0="00000005" w:usb1="00000000" w:usb2="00000000" w:usb3="00000000" w:csb0="00000081" w:csb1="00000000"/>
  </w:font>
  <w:font w:name="AdvPSSab-B">
    <w:altName w:val="Times New Roman"/>
    <w:panose1 w:val="00000000000000000000"/>
    <w:charset w:val="00"/>
    <w:family w:val="roman"/>
    <w:notTrueType/>
    <w:pitch w:val="default"/>
    <w:sig w:usb0="00000003" w:usb1="00000000" w:usb2="00000000" w:usb3="00000000" w:csb0="00000001" w:csb1="00000000"/>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2255C" w14:textId="77777777" w:rsidR="00515AC3" w:rsidRDefault="00515AC3" w:rsidP="00042FF2">
      <w:r>
        <w:separator/>
      </w:r>
    </w:p>
  </w:footnote>
  <w:footnote w:type="continuationSeparator" w:id="0">
    <w:p w14:paraId="5792255D" w14:textId="77777777" w:rsidR="00515AC3" w:rsidRDefault="00515AC3" w:rsidP="00042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22560" w14:textId="77777777" w:rsidR="00A80F49" w:rsidRDefault="00A80F49">
    <w:pPr>
      <w:pStyle w:val="Pis"/>
    </w:pPr>
    <w:r>
      <w:t>[Type text]</w:t>
    </w:r>
  </w:p>
  <w:p w14:paraId="57922561" w14:textId="77777777" w:rsidR="00A80F49" w:rsidRDefault="00A80F49">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22562" w14:textId="77777777" w:rsidR="00A80F49" w:rsidRDefault="00A80F49">
    <w:pPr>
      <w:pStyle w:val="Pis"/>
    </w:pPr>
    <w:r>
      <w:t>Tõendusmaterjali kokkuvõte - EvSu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5B8BF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501D42"/>
    <w:multiLevelType w:val="hybridMultilevel"/>
    <w:tmpl w:val="6FEACDF4"/>
    <w:lvl w:ilvl="0" w:tplc="E42CFDA0">
      <w:start w:val="3"/>
      <w:numFmt w:val="bullet"/>
      <w:lvlText w:val="-"/>
      <w:lvlJc w:val="left"/>
      <w:pPr>
        <w:tabs>
          <w:tab w:val="num" w:pos="720"/>
        </w:tabs>
        <w:ind w:left="720" w:hanging="360"/>
      </w:pPr>
      <w:rPr>
        <w:rFonts w:ascii="Verdana" w:eastAsia="Times New Roman" w:hAnsi="Verdana" w:cs="AdvPSSAB-R"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20344B"/>
    <w:multiLevelType w:val="hybridMultilevel"/>
    <w:tmpl w:val="CC1E1A86"/>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B4E87"/>
    <w:multiLevelType w:val="hybridMultilevel"/>
    <w:tmpl w:val="6A56C87E"/>
    <w:lvl w:ilvl="0" w:tplc="5C2A4332">
      <w:start w:val="1"/>
      <w:numFmt w:val="decimal"/>
      <w:lvlText w:val="%1."/>
      <w:lvlJc w:val="left"/>
      <w:pPr>
        <w:ind w:left="720" w:hanging="360"/>
      </w:pPr>
      <w:rPr>
        <w:rFonts w:ascii="AdvPSFUW" w:hAnsi="AdvPSFUW" w:cs="AdvPSFUW" w:hint="default"/>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97160B"/>
    <w:multiLevelType w:val="multilevel"/>
    <w:tmpl w:val="A05C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A6CED"/>
    <w:multiLevelType w:val="multilevel"/>
    <w:tmpl w:val="166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593B32"/>
    <w:multiLevelType w:val="hybridMultilevel"/>
    <w:tmpl w:val="807EEE5E"/>
    <w:lvl w:ilvl="0" w:tplc="60307846">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3C9564E"/>
    <w:multiLevelType w:val="hybridMultilevel"/>
    <w:tmpl w:val="CC54653A"/>
    <w:lvl w:ilvl="0" w:tplc="590A5B38">
      <w:numFmt w:val="bullet"/>
      <w:lvlText w:val="-"/>
      <w:lvlJc w:val="left"/>
      <w:pPr>
        <w:ind w:left="420" w:hanging="360"/>
      </w:pPr>
      <w:rPr>
        <w:rFonts w:ascii="Verdana" w:eastAsia="Times New Roman" w:hAnsi="Verdana" w:cs="ArialMT"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1" w15:restartNumberingAfterBreak="0">
    <w:nsid w:val="384C760E"/>
    <w:multiLevelType w:val="hybridMultilevel"/>
    <w:tmpl w:val="AD3202CE"/>
    <w:lvl w:ilvl="0" w:tplc="FBBAC2AA">
      <w:start w:val="1252"/>
      <w:numFmt w:val="bullet"/>
      <w:lvlText w:val="-"/>
      <w:lvlJc w:val="left"/>
      <w:pPr>
        <w:ind w:left="720" w:hanging="360"/>
      </w:pPr>
      <w:rPr>
        <w:rFonts w:ascii="AdvGARAD-R" w:eastAsia="Times New Roman" w:hAnsi="AdvGARAD-R" w:cs="AdvGARAD-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5053D9C"/>
    <w:multiLevelType w:val="hybridMultilevel"/>
    <w:tmpl w:val="90D85272"/>
    <w:lvl w:ilvl="0" w:tplc="E42CFDA0">
      <w:start w:val="3"/>
      <w:numFmt w:val="bullet"/>
      <w:lvlText w:val="-"/>
      <w:lvlJc w:val="left"/>
      <w:pPr>
        <w:tabs>
          <w:tab w:val="num" w:pos="360"/>
        </w:tabs>
        <w:ind w:left="360" w:hanging="360"/>
      </w:pPr>
      <w:rPr>
        <w:rFonts w:ascii="Verdana" w:eastAsia="Times New Roman"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145B8A"/>
    <w:multiLevelType w:val="hybridMultilevel"/>
    <w:tmpl w:val="E1F6608A"/>
    <w:lvl w:ilvl="0" w:tplc="34C49D60">
      <w:start w:val="1252"/>
      <w:numFmt w:val="bullet"/>
      <w:lvlText w:val="-"/>
      <w:lvlJc w:val="left"/>
      <w:pPr>
        <w:ind w:left="720" w:hanging="360"/>
      </w:pPr>
      <w:rPr>
        <w:rFonts w:ascii="AdvGARAD-R" w:eastAsia="Times New Roman" w:hAnsi="AdvGARAD-R" w:cs="AdvGARAD-R" w:hint="default"/>
        <w:sz w:val="1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0111BC"/>
    <w:multiLevelType w:val="hybridMultilevel"/>
    <w:tmpl w:val="62EC6EFC"/>
    <w:lvl w:ilvl="0" w:tplc="E98094D0">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6"/>
    <w:lvlOverride w:ilvl="0">
      <w:startOverride w:val="30"/>
    </w:lvlOverride>
  </w:num>
  <w:num w:numId="4">
    <w:abstractNumId w:val="6"/>
    <w:lvlOverride w:ilvl="0">
      <w:startOverride w:val="31"/>
    </w:lvlOverride>
  </w:num>
  <w:num w:numId="5">
    <w:abstractNumId w:val="9"/>
  </w:num>
  <w:num w:numId="6">
    <w:abstractNumId w:val="10"/>
  </w:num>
  <w:num w:numId="7">
    <w:abstractNumId w:val="11"/>
  </w:num>
  <w:num w:numId="8">
    <w:abstractNumId w:val="13"/>
  </w:num>
  <w:num w:numId="9">
    <w:abstractNumId w:val="3"/>
  </w:num>
  <w:num w:numId="10">
    <w:abstractNumId w:val="16"/>
  </w:num>
  <w:num w:numId="11">
    <w:abstractNumId w:val="8"/>
  </w:num>
  <w:num w:numId="12">
    <w:abstractNumId w:val="15"/>
  </w:num>
  <w:num w:numId="13">
    <w:abstractNumId w:val="2"/>
  </w:num>
  <w:num w:numId="14">
    <w:abstractNumId w:val="1"/>
  </w:num>
  <w:num w:numId="15">
    <w:abstractNumId w:val="12"/>
  </w:num>
  <w:num w:numId="16">
    <w:abstractNumId w:val="5"/>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DE"/>
    <w:rsid w:val="00000097"/>
    <w:rsid w:val="0000060E"/>
    <w:rsid w:val="00000BF8"/>
    <w:rsid w:val="00000FA7"/>
    <w:rsid w:val="000016B9"/>
    <w:rsid w:val="00001C52"/>
    <w:rsid w:val="00001CCE"/>
    <w:rsid w:val="00002146"/>
    <w:rsid w:val="00002234"/>
    <w:rsid w:val="00002273"/>
    <w:rsid w:val="00002CA6"/>
    <w:rsid w:val="00003415"/>
    <w:rsid w:val="00003BB1"/>
    <w:rsid w:val="000043DE"/>
    <w:rsid w:val="00005947"/>
    <w:rsid w:val="000059B2"/>
    <w:rsid w:val="00006685"/>
    <w:rsid w:val="0000743C"/>
    <w:rsid w:val="0000751E"/>
    <w:rsid w:val="00007540"/>
    <w:rsid w:val="00007FA9"/>
    <w:rsid w:val="00010083"/>
    <w:rsid w:val="0001121A"/>
    <w:rsid w:val="00011A30"/>
    <w:rsid w:val="00012202"/>
    <w:rsid w:val="00012BC6"/>
    <w:rsid w:val="000135ED"/>
    <w:rsid w:val="00014B22"/>
    <w:rsid w:val="00014BB0"/>
    <w:rsid w:val="000151F7"/>
    <w:rsid w:val="00015D0F"/>
    <w:rsid w:val="0001666D"/>
    <w:rsid w:val="0001777F"/>
    <w:rsid w:val="00017EA2"/>
    <w:rsid w:val="0002234B"/>
    <w:rsid w:val="0002331C"/>
    <w:rsid w:val="00023384"/>
    <w:rsid w:val="000241F7"/>
    <w:rsid w:val="0002432C"/>
    <w:rsid w:val="0002452F"/>
    <w:rsid w:val="00025A92"/>
    <w:rsid w:val="0002609B"/>
    <w:rsid w:val="00026BE0"/>
    <w:rsid w:val="000276C1"/>
    <w:rsid w:val="000308F5"/>
    <w:rsid w:val="00030C04"/>
    <w:rsid w:val="00030C21"/>
    <w:rsid w:val="00031074"/>
    <w:rsid w:val="00031310"/>
    <w:rsid w:val="00031539"/>
    <w:rsid w:val="00031A23"/>
    <w:rsid w:val="00031FB9"/>
    <w:rsid w:val="00031FDD"/>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2FF2"/>
    <w:rsid w:val="00043633"/>
    <w:rsid w:val="00043973"/>
    <w:rsid w:val="00043BA6"/>
    <w:rsid w:val="00043C57"/>
    <w:rsid w:val="00045098"/>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3CD0"/>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D55"/>
    <w:rsid w:val="00076EAA"/>
    <w:rsid w:val="0007741E"/>
    <w:rsid w:val="00080342"/>
    <w:rsid w:val="00080F3B"/>
    <w:rsid w:val="000813EF"/>
    <w:rsid w:val="00081A61"/>
    <w:rsid w:val="00082266"/>
    <w:rsid w:val="00082672"/>
    <w:rsid w:val="00082A2D"/>
    <w:rsid w:val="00082BDE"/>
    <w:rsid w:val="000832D6"/>
    <w:rsid w:val="00083A7E"/>
    <w:rsid w:val="00083DB4"/>
    <w:rsid w:val="00084EB1"/>
    <w:rsid w:val="00084F7A"/>
    <w:rsid w:val="0008571F"/>
    <w:rsid w:val="00085DCC"/>
    <w:rsid w:val="0008631D"/>
    <w:rsid w:val="00086E33"/>
    <w:rsid w:val="00087840"/>
    <w:rsid w:val="00090741"/>
    <w:rsid w:val="000910E7"/>
    <w:rsid w:val="00092502"/>
    <w:rsid w:val="00092750"/>
    <w:rsid w:val="00092966"/>
    <w:rsid w:val="000934C1"/>
    <w:rsid w:val="00093BB9"/>
    <w:rsid w:val="00093BDF"/>
    <w:rsid w:val="00093D4B"/>
    <w:rsid w:val="00093EFB"/>
    <w:rsid w:val="00095A89"/>
    <w:rsid w:val="00095D5C"/>
    <w:rsid w:val="00095FD2"/>
    <w:rsid w:val="00096861"/>
    <w:rsid w:val="00096E93"/>
    <w:rsid w:val="00096F18"/>
    <w:rsid w:val="00096F89"/>
    <w:rsid w:val="000A0F3E"/>
    <w:rsid w:val="000A0FBC"/>
    <w:rsid w:val="000A19D7"/>
    <w:rsid w:val="000A27D3"/>
    <w:rsid w:val="000A27E9"/>
    <w:rsid w:val="000A369A"/>
    <w:rsid w:val="000A41E5"/>
    <w:rsid w:val="000A4447"/>
    <w:rsid w:val="000A5AE5"/>
    <w:rsid w:val="000A5D2A"/>
    <w:rsid w:val="000A638C"/>
    <w:rsid w:val="000A692C"/>
    <w:rsid w:val="000A7439"/>
    <w:rsid w:val="000A7B10"/>
    <w:rsid w:val="000A7D46"/>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953"/>
    <w:rsid w:val="000C174B"/>
    <w:rsid w:val="000C1A39"/>
    <w:rsid w:val="000C1A80"/>
    <w:rsid w:val="000C1BE1"/>
    <w:rsid w:val="000C2276"/>
    <w:rsid w:val="000C227C"/>
    <w:rsid w:val="000C2A11"/>
    <w:rsid w:val="000C32B5"/>
    <w:rsid w:val="000C3547"/>
    <w:rsid w:val="000C4235"/>
    <w:rsid w:val="000C431A"/>
    <w:rsid w:val="000C51F1"/>
    <w:rsid w:val="000C5D52"/>
    <w:rsid w:val="000C7B7A"/>
    <w:rsid w:val="000C7DAE"/>
    <w:rsid w:val="000D00AF"/>
    <w:rsid w:val="000D0DDD"/>
    <w:rsid w:val="000D0FDD"/>
    <w:rsid w:val="000D11F7"/>
    <w:rsid w:val="000D12EE"/>
    <w:rsid w:val="000D23C0"/>
    <w:rsid w:val="000D24AC"/>
    <w:rsid w:val="000D2E68"/>
    <w:rsid w:val="000D3DBE"/>
    <w:rsid w:val="000D3F78"/>
    <w:rsid w:val="000D524A"/>
    <w:rsid w:val="000D5C6F"/>
    <w:rsid w:val="000D655D"/>
    <w:rsid w:val="000D7C7D"/>
    <w:rsid w:val="000D7FC8"/>
    <w:rsid w:val="000E0D57"/>
    <w:rsid w:val="000E115E"/>
    <w:rsid w:val="000E2194"/>
    <w:rsid w:val="000E236C"/>
    <w:rsid w:val="000E2A8D"/>
    <w:rsid w:val="000E3E44"/>
    <w:rsid w:val="000E4569"/>
    <w:rsid w:val="000E45EB"/>
    <w:rsid w:val="000E4675"/>
    <w:rsid w:val="000E5289"/>
    <w:rsid w:val="000E5DB5"/>
    <w:rsid w:val="000E67B5"/>
    <w:rsid w:val="000E6F79"/>
    <w:rsid w:val="000E725A"/>
    <w:rsid w:val="000E7861"/>
    <w:rsid w:val="000F01E9"/>
    <w:rsid w:val="000F0B9B"/>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DBA"/>
    <w:rsid w:val="00133DF8"/>
    <w:rsid w:val="001343D0"/>
    <w:rsid w:val="00134EFF"/>
    <w:rsid w:val="0013545D"/>
    <w:rsid w:val="00136991"/>
    <w:rsid w:val="00136DD4"/>
    <w:rsid w:val="001407F5"/>
    <w:rsid w:val="00141327"/>
    <w:rsid w:val="0014137E"/>
    <w:rsid w:val="00141671"/>
    <w:rsid w:val="0014260B"/>
    <w:rsid w:val="0014373A"/>
    <w:rsid w:val="00144109"/>
    <w:rsid w:val="001441BA"/>
    <w:rsid w:val="001445F3"/>
    <w:rsid w:val="00145D53"/>
    <w:rsid w:val="00146465"/>
    <w:rsid w:val="00147B18"/>
    <w:rsid w:val="00147D03"/>
    <w:rsid w:val="00147FAA"/>
    <w:rsid w:val="00150019"/>
    <w:rsid w:val="001505DD"/>
    <w:rsid w:val="0015077A"/>
    <w:rsid w:val="00150992"/>
    <w:rsid w:val="00150BCF"/>
    <w:rsid w:val="00151B7F"/>
    <w:rsid w:val="00151EC2"/>
    <w:rsid w:val="001521C9"/>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EEC"/>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E18"/>
    <w:rsid w:val="00172AC8"/>
    <w:rsid w:val="00172EFA"/>
    <w:rsid w:val="001733F5"/>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20B2"/>
    <w:rsid w:val="001A2B7F"/>
    <w:rsid w:val="001A2BEB"/>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47FB"/>
    <w:rsid w:val="001D500E"/>
    <w:rsid w:val="001D58B1"/>
    <w:rsid w:val="001D5984"/>
    <w:rsid w:val="001D5A10"/>
    <w:rsid w:val="001D6058"/>
    <w:rsid w:val="001D73FC"/>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70C"/>
    <w:rsid w:val="001F2ADF"/>
    <w:rsid w:val="001F3EB4"/>
    <w:rsid w:val="001F4327"/>
    <w:rsid w:val="001F4EBC"/>
    <w:rsid w:val="001F5FB9"/>
    <w:rsid w:val="001F6FA4"/>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24E"/>
    <w:rsid w:val="0020729D"/>
    <w:rsid w:val="00207CAD"/>
    <w:rsid w:val="0021001D"/>
    <w:rsid w:val="002102C2"/>
    <w:rsid w:val="002103EE"/>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E41"/>
    <w:rsid w:val="00214FB1"/>
    <w:rsid w:val="002158FE"/>
    <w:rsid w:val="00215AD4"/>
    <w:rsid w:val="00216FFE"/>
    <w:rsid w:val="0021736A"/>
    <w:rsid w:val="00217657"/>
    <w:rsid w:val="00217FEC"/>
    <w:rsid w:val="00220767"/>
    <w:rsid w:val="002211FC"/>
    <w:rsid w:val="00222470"/>
    <w:rsid w:val="002228B6"/>
    <w:rsid w:val="00222BE3"/>
    <w:rsid w:val="00222CCB"/>
    <w:rsid w:val="00222F3E"/>
    <w:rsid w:val="0022306C"/>
    <w:rsid w:val="0022391C"/>
    <w:rsid w:val="00224CA5"/>
    <w:rsid w:val="002257F2"/>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1FDC"/>
    <w:rsid w:val="002629DB"/>
    <w:rsid w:val="00263429"/>
    <w:rsid w:val="0026379B"/>
    <w:rsid w:val="002657FE"/>
    <w:rsid w:val="002662B0"/>
    <w:rsid w:val="002666F7"/>
    <w:rsid w:val="0026698A"/>
    <w:rsid w:val="002677D9"/>
    <w:rsid w:val="00267CD2"/>
    <w:rsid w:val="00267D30"/>
    <w:rsid w:val="002701BE"/>
    <w:rsid w:val="00271626"/>
    <w:rsid w:val="00271BED"/>
    <w:rsid w:val="00272453"/>
    <w:rsid w:val="002737E7"/>
    <w:rsid w:val="00273AE3"/>
    <w:rsid w:val="00273D64"/>
    <w:rsid w:val="0027533C"/>
    <w:rsid w:val="002755BE"/>
    <w:rsid w:val="00275DBC"/>
    <w:rsid w:val="0027667A"/>
    <w:rsid w:val="00277772"/>
    <w:rsid w:val="0027794F"/>
    <w:rsid w:val="00277F0F"/>
    <w:rsid w:val="00280439"/>
    <w:rsid w:val="002813FB"/>
    <w:rsid w:val="00281C73"/>
    <w:rsid w:val="00281D9B"/>
    <w:rsid w:val="002824F7"/>
    <w:rsid w:val="0028297E"/>
    <w:rsid w:val="00282A59"/>
    <w:rsid w:val="00282E33"/>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6B9C"/>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2B1"/>
    <w:rsid w:val="002A554E"/>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00D1"/>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1906"/>
    <w:rsid w:val="002D2037"/>
    <w:rsid w:val="002D300E"/>
    <w:rsid w:val="002D3373"/>
    <w:rsid w:val="002D50EB"/>
    <w:rsid w:val="002D5A86"/>
    <w:rsid w:val="002D5B8E"/>
    <w:rsid w:val="002D65F1"/>
    <w:rsid w:val="002D67F4"/>
    <w:rsid w:val="002D680F"/>
    <w:rsid w:val="002D6EA8"/>
    <w:rsid w:val="002D76EF"/>
    <w:rsid w:val="002D7DFB"/>
    <w:rsid w:val="002E1053"/>
    <w:rsid w:val="002E1326"/>
    <w:rsid w:val="002E1F3F"/>
    <w:rsid w:val="002E2733"/>
    <w:rsid w:val="002E39C4"/>
    <w:rsid w:val="002E450E"/>
    <w:rsid w:val="002E580F"/>
    <w:rsid w:val="002E5FFC"/>
    <w:rsid w:val="002E69E2"/>
    <w:rsid w:val="002E7706"/>
    <w:rsid w:val="002F12D2"/>
    <w:rsid w:val="002F1B70"/>
    <w:rsid w:val="002F1CC1"/>
    <w:rsid w:val="002F1DB7"/>
    <w:rsid w:val="002F288D"/>
    <w:rsid w:val="002F2E78"/>
    <w:rsid w:val="002F36B4"/>
    <w:rsid w:val="002F3BAB"/>
    <w:rsid w:val="002F4488"/>
    <w:rsid w:val="002F4A75"/>
    <w:rsid w:val="002F5009"/>
    <w:rsid w:val="002F55AD"/>
    <w:rsid w:val="002F5AA6"/>
    <w:rsid w:val="002F5DD4"/>
    <w:rsid w:val="002F5EF3"/>
    <w:rsid w:val="002F6411"/>
    <w:rsid w:val="002F64A7"/>
    <w:rsid w:val="002F6F90"/>
    <w:rsid w:val="002F735B"/>
    <w:rsid w:val="002F7884"/>
    <w:rsid w:val="002F7F7A"/>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B17"/>
    <w:rsid w:val="00303CED"/>
    <w:rsid w:val="00303D8E"/>
    <w:rsid w:val="0030405F"/>
    <w:rsid w:val="00304408"/>
    <w:rsid w:val="00304B65"/>
    <w:rsid w:val="00304F79"/>
    <w:rsid w:val="0030546E"/>
    <w:rsid w:val="00305592"/>
    <w:rsid w:val="003078FF"/>
    <w:rsid w:val="003079F3"/>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8B8"/>
    <w:rsid w:val="00341A20"/>
    <w:rsid w:val="00341D0E"/>
    <w:rsid w:val="003421E6"/>
    <w:rsid w:val="003433E6"/>
    <w:rsid w:val="0034353E"/>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FB2"/>
    <w:rsid w:val="003751E0"/>
    <w:rsid w:val="0037546E"/>
    <w:rsid w:val="0037561B"/>
    <w:rsid w:val="00375CD4"/>
    <w:rsid w:val="00376A1E"/>
    <w:rsid w:val="003777AB"/>
    <w:rsid w:val="00377A70"/>
    <w:rsid w:val="00380DBE"/>
    <w:rsid w:val="00380E2F"/>
    <w:rsid w:val="00381414"/>
    <w:rsid w:val="003827F4"/>
    <w:rsid w:val="00382A28"/>
    <w:rsid w:val="003844DA"/>
    <w:rsid w:val="00384A54"/>
    <w:rsid w:val="00384B41"/>
    <w:rsid w:val="00385243"/>
    <w:rsid w:val="00385C51"/>
    <w:rsid w:val="00385EA2"/>
    <w:rsid w:val="003860B9"/>
    <w:rsid w:val="00387029"/>
    <w:rsid w:val="0038727B"/>
    <w:rsid w:val="00387AF2"/>
    <w:rsid w:val="00387D11"/>
    <w:rsid w:val="003905B0"/>
    <w:rsid w:val="00390D93"/>
    <w:rsid w:val="00391810"/>
    <w:rsid w:val="003919A8"/>
    <w:rsid w:val="00391DB9"/>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303"/>
    <w:rsid w:val="003A235C"/>
    <w:rsid w:val="003A265D"/>
    <w:rsid w:val="003A2B1C"/>
    <w:rsid w:val="003A3034"/>
    <w:rsid w:val="003A32BD"/>
    <w:rsid w:val="003A3CFD"/>
    <w:rsid w:val="003A4FDD"/>
    <w:rsid w:val="003A552E"/>
    <w:rsid w:val="003A5CFA"/>
    <w:rsid w:val="003A7123"/>
    <w:rsid w:val="003A75B3"/>
    <w:rsid w:val="003A76B3"/>
    <w:rsid w:val="003A7C2B"/>
    <w:rsid w:val="003B004B"/>
    <w:rsid w:val="003B00DD"/>
    <w:rsid w:val="003B0275"/>
    <w:rsid w:val="003B0510"/>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E7F"/>
    <w:rsid w:val="003C5F59"/>
    <w:rsid w:val="003C5F93"/>
    <w:rsid w:val="003C6AFF"/>
    <w:rsid w:val="003C773B"/>
    <w:rsid w:val="003C77C2"/>
    <w:rsid w:val="003D00C5"/>
    <w:rsid w:val="003D04A7"/>
    <w:rsid w:val="003D04EE"/>
    <w:rsid w:val="003D0B36"/>
    <w:rsid w:val="003D0DD0"/>
    <w:rsid w:val="003D10F1"/>
    <w:rsid w:val="003D14DC"/>
    <w:rsid w:val="003D1EC9"/>
    <w:rsid w:val="003D480C"/>
    <w:rsid w:val="003D527E"/>
    <w:rsid w:val="003D5425"/>
    <w:rsid w:val="003D56FF"/>
    <w:rsid w:val="003D6B3C"/>
    <w:rsid w:val="003D70F8"/>
    <w:rsid w:val="003D7704"/>
    <w:rsid w:val="003D7F53"/>
    <w:rsid w:val="003E0296"/>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B4B"/>
    <w:rsid w:val="00401BB6"/>
    <w:rsid w:val="0040228C"/>
    <w:rsid w:val="004022B2"/>
    <w:rsid w:val="004024CA"/>
    <w:rsid w:val="004025F9"/>
    <w:rsid w:val="00402CDE"/>
    <w:rsid w:val="00403C2A"/>
    <w:rsid w:val="00403E90"/>
    <w:rsid w:val="00404CCF"/>
    <w:rsid w:val="00405169"/>
    <w:rsid w:val="00405702"/>
    <w:rsid w:val="00407382"/>
    <w:rsid w:val="0041015B"/>
    <w:rsid w:val="00411245"/>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B61"/>
    <w:rsid w:val="00435BE9"/>
    <w:rsid w:val="00435CCE"/>
    <w:rsid w:val="00435EDA"/>
    <w:rsid w:val="00435F5C"/>
    <w:rsid w:val="00436202"/>
    <w:rsid w:val="00436679"/>
    <w:rsid w:val="00436A0E"/>
    <w:rsid w:val="00437843"/>
    <w:rsid w:val="0044067A"/>
    <w:rsid w:val="00440BF9"/>
    <w:rsid w:val="0044101D"/>
    <w:rsid w:val="00441439"/>
    <w:rsid w:val="0044193F"/>
    <w:rsid w:val="00442A57"/>
    <w:rsid w:val="00442C4F"/>
    <w:rsid w:val="0044447F"/>
    <w:rsid w:val="004445A1"/>
    <w:rsid w:val="004451F7"/>
    <w:rsid w:val="0044523E"/>
    <w:rsid w:val="0044599A"/>
    <w:rsid w:val="00445CA9"/>
    <w:rsid w:val="004469A6"/>
    <w:rsid w:val="00446FD5"/>
    <w:rsid w:val="00447118"/>
    <w:rsid w:val="004472EB"/>
    <w:rsid w:val="004503E9"/>
    <w:rsid w:val="004509FA"/>
    <w:rsid w:val="004510D5"/>
    <w:rsid w:val="00452078"/>
    <w:rsid w:val="004523DA"/>
    <w:rsid w:val="00453500"/>
    <w:rsid w:val="00453FB2"/>
    <w:rsid w:val="0045444E"/>
    <w:rsid w:val="004546F6"/>
    <w:rsid w:val="00454880"/>
    <w:rsid w:val="00455612"/>
    <w:rsid w:val="00455717"/>
    <w:rsid w:val="004569C3"/>
    <w:rsid w:val="00456F83"/>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E8B"/>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57DF"/>
    <w:rsid w:val="004765C8"/>
    <w:rsid w:val="00477403"/>
    <w:rsid w:val="0047792B"/>
    <w:rsid w:val="00477D67"/>
    <w:rsid w:val="00480289"/>
    <w:rsid w:val="004807D8"/>
    <w:rsid w:val="00480B40"/>
    <w:rsid w:val="00482363"/>
    <w:rsid w:val="0048258F"/>
    <w:rsid w:val="00482742"/>
    <w:rsid w:val="00482F29"/>
    <w:rsid w:val="00483423"/>
    <w:rsid w:val="00483E83"/>
    <w:rsid w:val="004848E6"/>
    <w:rsid w:val="0048492A"/>
    <w:rsid w:val="0048496B"/>
    <w:rsid w:val="00485321"/>
    <w:rsid w:val="00485A0F"/>
    <w:rsid w:val="00485C5B"/>
    <w:rsid w:val="00485E94"/>
    <w:rsid w:val="00486223"/>
    <w:rsid w:val="0048737F"/>
    <w:rsid w:val="004875A3"/>
    <w:rsid w:val="0049057C"/>
    <w:rsid w:val="004907DA"/>
    <w:rsid w:val="004917D6"/>
    <w:rsid w:val="00491A58"/>
    <w:rsid w:val="0049208E"/>
    <w:rsid w:val="00492D07"/>
    <w:rsid w:val="004932B6"/>
    <w:rsid w:val="00493FFA"/>
    <w:rsid w:val="004944C6"/>
    <w:rsid w:val="004948C9"/>
    <w:rsid w:val="00494EF9"/>
    <w:rsid w:val="00494FDF"/>
    <w:rsid w:val="00495054"/>
    <w:rsid w:val="004954CD"/>
    <w:rsid w:val="0049564A"/>
    <w:rsid w:val="004958FA"/>
    <w:rsid w:val="0049747B"/>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2B74"/>
    <w:rsid w:val="004F3347"/>
    <w:rsid w:val="004F3394"/>
    <w:rsid w:val="004F3A75"/>
    <w:rsid w:val="004F3F23"/>
    <w:rsid w:val="004F4F99"/>
    <w:rsid w:val="004F50C9"/>
    <w:rsid w:val="004F5AEE"/>
    <w:rsid w:val="004F5ECC"/>
    <w:rsid w:val="004F6795"/>
    <w:rsid w:val="004F6B1B"/>
    <w:rsid w:val="004F7C97"/>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5AC3"/>
    <w:rsid w:val="00517053"/>
    <w:rsid w:val="00517680"/>
    <w:rsid w:val="00517E3E"/>
    <w:rsid w:val="00520F53"/>
    <w:rsid w:val="00522236"/>
    <w:rsid w:val="0052225C"/>
    <w:rsid w:val="00522919"/>
    <w:rsid w:val="00522B32"/>
    <w:rsid w:val="0052338F"/>
    <w:rsid w:val="00523606"/>
    <w:rsid w:val="00523A08"/>
    <w:rsid w:val="00523BAC"/>
    <w:rsid w:val="00524FED"/>
    <w:rsid w:val="005265D8"/>
    <w:rsid w:val="0052687A"/>
    <w:rsid w:val="00526B53"/>
    <w:rsid w:val="00526BED"/>
    <w:rsid w:val="005271D5"/>
    <w:rsid w:val="005273D5"/>
    <w:rsid w:val="00527570"/>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3E3"/>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7F7"/>
    <w:rsid w:val="005569AF"/>
    <w:rsid w:val="0055757C"/>
    <w:rsid w:val="005604EE"/>
    <w:rsid w:val="00560F51"/>
    <w:rsid w:val="00561174"/>
    <w:rsid w:val="00561269"/>
    <w:rsid w:val="00561793"/>
    <w:rsid w:val="00561FE0"/>
    <w:rsid w:val="005622E0"/>
    <w:rsid w:val="0056386B"/>
    <w:rsid w:val="00563B79"/>
    <w:rsid w:val="00563CA9"/>
    <w:rsid w:val="00564634"/>
    <w:rsid w:val="0056524A"/>
    <w:rsid w:val="00565954"/>
    <w:rsid w:val="00565A66"/>
    <w:rsid w:val="005664E3"/>
    <w:rsid w:val="00566977"/>
    <w:rsid w:val="00566A60"/>
    <w:rsid w:val="00566AC9"/>
    <w:rsid w:val="00570A20"/>
    <w:rsid w:val="00570CD1"/>
    <w:rsid w:val="00570F51"/>
    <w:rsid w:val="0057171A"/>
    <w:rsid w:val="00571AD0"/>
    <w:rsid w:val="00571B99"/>
    <w:rsid w:val="00571C2C"/>
    <w:rsid w:val="00572705"/>
    <w:rsid w:val="00572879"/>
    <w:rsid w:val="00573EF5"/>
    <w:rsid w:val="00574B07"/>
    <w:rsid w:val="005751CC"/>
    <w:rsid w:val="00575959"/>
    <w:rsid w:val="00576050"/>
    <w:rsid w:val="00576119"/>
    <w:rsid w:val="00580BBF"/>
    <w:rsid w:val="0058104F"/>
    <w:rsid w:val="00581360"/>
    <w:rsid w:val="0058159B"/>
    <w:rsid w:val="00581A30"/>
    <w:rsid w:val="005820D1"/>
    <w:rsid w:val="005822DF"/>
    <w:rsid w:val="005827F3"/>
    <w:rsid w:val="005832F8"/>
    <w:rsid w:val="00583CEC"/>
    <w:rsid w:val="00584113"/>
    <w:rsid w:val="005841F3"/>
    <w:rsid w:val="0058531B"/>
    <w:rsid w:val="00585A78"/>
    <w:rsid w:val="00586785"/>
    <w:rsid w:val="0058694B"/>
    <w:rsid w:val="00587F65"/>
    <w:rsid w:val="00590FFC"/>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1F8F"/>
    <w:rsid w:val="005A2C69"/>
    <w:rsid w:val="005A313A"/>
    <w:rsid w:val="005A3D02"/>
    <w:rsid w:val="005A464F"/>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3BFB"/>
    <w:rsid w:val="005E452D"/>
    <w:rsid w:val="005E49CD"/>
    <w:rsid w:val="005E61D5"/>
    <w:rsid w:val="005E61D9"/>
    <w:rsid w:val="005E6332"/>
    <w:rsid w:val="005E6A1D"/>
    <w:rsid w:val="005E784C"/>
    <w:rsid w:val="005E7FBF"/>
    <w:rsid w:val="005F0140"/>
    <w:rsid w:val="005F01B0"/>
    <w:rsid w:val="005F0A0C"/>
    <w:rsid w:val="005F0B47"/>
    <w:rsid w:val="005F0B8A"/>
    <w:rsid w:val="005F1237"/>
    <w:rsid w:val="005F1C65"/>
    <w:rsid w:val="005F200F"/>
    <w:rsid w:val="005F2474"/>
    <w:rsid w:val="005F2CA0"/>
    <w:rsid w:val="005F2F59"/>
    <w:rsid w:val="005F2FF1"/>
    <w:rsid w:val="005F3225"/>
    <w:rsid w:val="005F3BC7"/>
    <w:rsid w:val="005F4974"/>
    <w:rsid w:val="005F5014"/>
    <w:rsid w:val="005F5628"/>
    <w:rsid w:val="005F6207"/>
    <w:rsid w:val="005F695F"/>
    <w:rsid w:val="005F6F7F"/>
    <w:rsid w:val="005F74F7"/>
    <w:rsid w:val="00600138"/>
    <w:rsid w:val="006003D9"/>
    <w:rsid w:val="00600B04"/>
    <w:rsid w:val="00602D8D"/>
    <w:rsid w:val="00603035"/>
    <w:rsid w:val="006032BE"/>
    <w:rsid w:val="00603A3B"/>
    <w:rsid w:val="00603DFF"/>
    <w:rsid w:val="006043AD"/>
    <w:rsid w:val="00604851"/>
    <w:rsid w:val="0060543E"/>
    <w:rsid w:val="006054EF"/>
    <w:rsid w:val="00605CD3"/>
    <w:rsid w:val="00606019"/>
    <w:rsid w:val="006066AA"/>
    <w:rsid w:val="00607315"/>
    <w:rsid w:val="0061025E"/>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26A2"/>
    <w:rsid w:val="006235D4"/>
    <w:rsid w:val="00624785"/>
    <w:rsid w:val="00624845"/>
    <w:rsid w:val="00624DEC"/>
    <w:rsid w:val="00624F12"/>
    <w:rsid w:val="00625061"/>
    <w:rsid w:val="006250A0"/>
    <w:rsid w:val="00625C80"/>
    <w:rsid w:val="0062702D"/>
    <w:rsid w:val="00627807"/>
    <w:rsid w:val="00630058"/>
    <w:rsid w:val="0063069D"/>
    <w:rsid w:val="00630C8D"/>
    <w:rsid w:val="006315EB"/>
    <w:rsid w:val="0063179D"/>
    <w:rsid w:val="006330A5"/>
    <w:rsid w:val="00635176"/>
    <w:rsid w:val="00635540"/>
    <w:rsid w:val="00635A5B"/>
    <w:rsid w:val="00635FBC"/>
    <w:rsid w:val="00636647"/>
    <w:rsid w:val="0063702C"/>
    <w:rsid w:val="00637E28"/>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769"/>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2797"/>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EB3"/>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FCB"/>
    <w:rsid w:val="00695596"/>
    <w:rsid w:val="006955F3"/>
    <w:rsid w:val="006958E6"/>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67A"/>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07FF"/>
    <w:rsid w:val="007012AB"/>
    <w:rsid w:val="00702111"/>
    <w:rsid w:val="007021A1"/>
    <w:rsid w:val="0070287E"/>
    <w:rsid w:val="00702B19"/>
    <w:rsid w:val="00702F55"/>
    <w:rsid w:val="007033B5"/>
    <w:rsid w:val="00703D6A"/>
    <w:rsid w:val="0070471C"/>
    <w:rsid w:val="00705CB9"/>
    <w:rsid w:val="00705F14"/>
    <w:rsid w:val="007062AC"/>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4245"/>
    <w:rsid w:val="00745E33"/>
    <w:rsid w:val="00746818"/>
    <w:rsid w:val="00746CC3"/>
    <w:rsid w:val="0075054E"/>
    <w:rsid w:val="00750A4E"/>
    <w:rsid w:val="00753511"/>
    <w:rsid w:val="00753B37"/>
    <w:rsid w:val="00753BE7"/>
    <w:rsid w:val="00754AEB"/>
    <w:rsid w:val="007550B0"/>
    <w:rsid w:val="007564D5"/>
    <w:rsid w:val="007564FD"/>
    <w:rsid w:val="007566C4"/>
    <w:rsid w:val="00756CDF"/>
    <w:rsid w:val="00757AAF"/>
    <w:rsid w:val="00760748"/>
    <w:rsid w:val="007609F2"/>
    <w:rsid w:val="0076165B"/>
    <w:rsid w:val="0076173D"/>
    <w:rsid w:val="00761AE3"/>
    <w:rsid w:val="007623EB"/>
    <w:rsid w:val="00762F8C"/>
    <w:rsid w:val="0076333D"/>
    <w:rsid w:val="00765066"/>
    <w:rsid w:val="00765427"/>
    <w:rsid w:val="00765CF1"/>
    <w:rsid w:val="0076687E"/>
    <w:rsid w:val="007669C0"/>
    <w:rsid w:val="00766DF9"/>
    <w:rsid w:val="007670C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9D"/>
    <w:rsid w:val="007811F7"/>
    <w:rsid w:val="007825D0"/>
    <w:rsid w:val="00782C5A"/>
    <w:rsid w:val="00782D6F"/>
    <w:rsid w:val="007833DF"/>
    <w:rsid w:val="0078386D"/>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1EF"/>
    <w:rsid w:val="007B42F7"/>
    <w:rsid w:val="007B44DD"/>
    <w:rsid w:val="007B49D1"/>
    <w:rsid w:val="007B560A"/>
    <w:rsid w:val="007B7291"/>
    <w:rsid w:val="007B750A"/>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7489"/>
    <w:rsid w:val="007E0354"/>
    <w:rsid w:val="007E0378"/>
    <w:rsid w:val="007E0AE5"/>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134"/>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12C"/>
    <w:rsid w:val="0081098F"/>
    <w:rsid w:val="00810EFE"/>
    <w:rsid w:val="0081182E"/>
    <w:rsid w:val="00812516"/>
    <w:rsid w:val="00813378"/>
    <w:rsid w:val="00813A68"/>
    <w:rsid w:val="00814E25"/>
    <w:rsid w:val="008153C9"/>
    <w:rsid w:val="0081597D"/>
    <w:rsid w:val="00815E0C"/>
    <w:rsid w:val="00816DB0"/>
    <w:rsid w:val="0081714E"/>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6E6"/>
    <w:rsid w:val="00830042"/>
    <w:rsid w:val="00830E88"/>
    <w:rsid w:val="00830F5A"/>
    <w:rsid w:val="008312BC"/>
    <w:rsid w:val="00831339"/>
    <w:rsid w:val="0083278F"/>
    <w:rsid w:val="008328E1"/>
    <w:rsid w:val="00832974"/>
    <w:rsid w:val="008334C7"/>
    <w:rsid w:val="008336D8"/>
    <w:rsid w:val="008338B3"/>
    <w:rsid w:val="00833AB1"/>
    <w:rsid w:val="00835826"/>
    <w:rsid w:val="0083597D"/>
    <w:rsid w:val="008359E5"/>
    <w:rsid w:val="00835F9D"/>
    <w:rsid w:val="008373D0"/>
    <w:rsid w:val="0083784C"/>
    <w:rsid w:val="00840EC0"/>
    <w:rsid w:val="00841276"/>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00F"/>
    <w:rsid w:val="00853A2F"/>
    <w:rsid w:val="00853E00"/>
    <w:rsid w:val="008544D2"/>
    <w:rsid w:val="00856B11"/>
    <w:rsid w:val="008570F7"/>
    <w:rsid w:val="00857788"/>
    <w:rsid w:val="00860D0C"/>
    <w:rsid w:val="00860E0A"/>
    <w:rsid w:val="008617A9"/>
    <w:rsid w:val="008622F6"/>
    <w:rsid w:val="008623F2"/>
    <w:rsid w:val="00862B06"/>
    <w:rsid w:val="00862DAE"/>
    <w:rsid w:val="008633B1"/>
    <w:rsid w:val="00863735"/>
    <w:rsid w:val="0086392B"/>
    <w:rsid w:val="00863956"/>
    <w:rsid w:val="0086462E"/>
    <w:rsid w:val="008657CC"/>
    <w:rsid w:val="00865A9E"/>
    <w:rsid w:val="00865AF8"/>
    <w:rsid w:val="008660F5"/>
    <w:rsid w:val="0086635A"/>
    <w:rsid w:val="00866A49"/>
    <w:rsid w:val="00866EC5"/>
    <w:rsid w:val="008671BE"/>
    <w:rsid w:val="00870015"/>
    <w:rsid w:val="00870C40"/>
    <w:rsid w:val="00871CEC"/>
    <w:rsid w:val="00872612"/>
    <w:rsid w:val="00872873"/>
    <w:rsid w:val="00872B23"/>
    <w:rsid w:val="00872F48"/>
    <w:rsid w:val="0087313F"/>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7308"/>
    <w:rsid w:val="00887F8D"/>
    <w:rsid w:val="008901F4"/>
    <w:rsid w:val="00890764"/>
    <w:rsid w:val="00890A02"/>
    <w:rsid w:val="008914DB"/>
    <w:rsid w:val="00891703"/>
    <w:rsid w:val="0089194E"/>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982"/>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71CB"/>
    <w:rsid w:val="008E7A26"/>
    <w:rsid w:val="008E7F55"/>
    <w:rsid w:val="008F08C1"/>
    <w:rsid w:val="008F09BE"/>
    <w:rsid w:val="008F0D99"/>
    <w:rsid w:val="008F1601"/>
    <w:rsid w:val="008F1E6B"/>
    <w:rsid w:val="008F22C3"/>
    <w:rsid w:val="008F284D"/>
    <w:rsid w:val="008F3879"/>
    <w:rsid w:val="008F3CC6"/>
    <w:rsid w:val="008F3CEB"/>
    <w:rsid w:val="008F3F1A"/>
    <w:rsid w:val="008F4FE0"/>
    <w:rsid w:val="00900BE6"/>
    <w:rsid w:val="0090171D"/>
    <w:rsid w:val="00902F8B"/>
    <w:rsid w:val="0090469B"/>
    <w:rsid w:val="00905587"/>
    <w:rsid w:val="009056FD"/>
    <w:rsid w:val="00905D7F"/>
    <w:rsid w:val="00905DFE"/>
    <w:rsid w:val="00905E38"/>
    <w:rsid w:val="00906031"/>
    <w:rsid w:val="00906238"/>
    <w:rsid w:val="00907000"/>
    <w:rsid w:val="009075BC"/>
    <w:rsid w:val="00907992"/>
    <w:rsid w:val="009107DA"/>
    <w:rsid w:val="00910ECF"/>
    <w:rsid w:val="009110D8"/>
    <w:rsid w:val="00911BF8"/>
    <w:rsid w:val="00911FB0"/>
    <w:rsid w:val="00912CC7"/>
    <w:rsid w:val="009136A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1A8"/>
    <w:rsid w:val="009624CD"/>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2F60"/>
    <w:rsid w:val="0098389A"/>
    <w:rsid w:val="00983DFD"/>
    <w:rsid w:val="00984292"/>
    <w:rsid w:val="009843FE"/>
    <w:rsid w:val="0098440E"/>
    <w:rsid w:val="00985A9D"/>
    <w:rsid w:val="00986566"/>
    <w:rsid w:val="00986575"/>
    <w:rsid w:val="0098768E"/>
    <w:rsid w:val="00987F19"/>
    <w:rsid w:val="00990C2F"/>
    <w:rsid w:val="00991F03"/>
    <w:rsid w:val="009947A7"/>
    <w:rsid w:val="00994C18"/>
    <w:rsid w:val="00994D88"/>
    <w:rsid w:val="00995782"/>
    <w:rsid w:val="009959CC"/>
    <w:rsid w:val="00996052"/>
    <w:rsid w:val="00996B72"/>
    <w:rsid w:val="00997176"/>
    <w:rsid w:val="0099717A"/>
    <w:rsid w:val="00997336"/>
    <w:rsid w:val="00997924"/>
    <w:rsid w:val="00997EDA"/>
    <w:rsid w:val="009A04C0"/>
    <w:rsid w:val="009A065E"/>
    <w:rsid w:val="009A0E0F"/>
    <w:rsid w:val="009A1274"/>
    <w:rsid w:val="009A1E61"/>
    <w:rsid w:val="009A24C3"/>
    <w:rsid w:val="009A28AF"/>
    <w:rsid w:val="009A2CE7"/>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7B"/>
    <w:rsid w:val="009B418E"/>
    <w:rsid w:val="009B42C5"/>
    <w:rsid w:val="009B4311"/>
    <w:rsid w:val="009B4364"/>
    <w:rsid w:val="009B58A1"/>
    <w:rsid w:val="009B5EA1"/>
    <w:rsid w:val="009B6039"/>
    <w:rsid w:val="009B638C"/>
    <w:rsid w:val="009B727F"/>
    <w:rsid w:val="009B7AAB"/>
    <w:rsid w:val="009B7B9F"/>
    <w:rsid w:val="009B7C87"/>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D7C6C"/>
    <w:rsid w:val="009E0351"/>
    <w:rsid w:val="009E05BE"/>
    <w:rsid w:val="009E2068"/>
    <w:rsid w:val="009E22BD"/>
    <w:rsid w:val="009E23B9"/>
    <w:rsid w:val="009E2459"/>
    <w:rsid w:val="009E27B1"/>
    <w:rsid w:val="009E292F"/>
    <w:rsid w:val="009E3720"/>
    <w:rsid w:val="009E44F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C33"/>
    <w:rsid w:val="009F4E63"/>
    <w:rsid w:val="009F53D8"/>
    <w:rsid w:val="009F5414"/>
    <w:rsid w:val="009F5CF4"/>
    <w:rsid w:val="009F6574"/>
    <w:rsid w:val="009F751A"/>
    <w:rsid w:val="009F78FA"/>
    <w:rsid w:val="00A00431"/>
    <w:rsid w:val="00A01971"/>
    <w:rsid w:val="00A01A40"/>
    <w:rsid w:val="00A02F12"/>
    <w:rsid w:val="00A0389B"/>
    <w:rsid w:val="00A03BF6"/>
    <w:rsid w:val="00A05D73"/>
    <w:rsid w:val="00A062FF"/>
    <w:rsid w:val="00A0667E"/>
    <w:rsid w:val="00A0679C"/>
    <w:rsid w:val="00A06D66"/>
    <w:rsid w:val="00A07637"/>
    <w:rsid w:val="00A07B7B"/>
    <w:rsid w:val="00A07C9C"/>
    <w:rsid w:val="00A07DDE"/>
    <w:rsid w:val="00A10D82"/>
    <w:rsid w:val="00A11193"/>
    <w:rsid w:val="00A11EB0"/>
    <w:rsid w:val="00A12FB0"/>
    <w:rsid w:val="00A1360F"/>
    <w:rsid w:val="00A137F2"/>
    <w:rsid w:val="00A13B38"/>
    <w:rsid w:val="00A140B9"/>
    <w:rsid w:val="00A1468F"/>
    <w:rsid w:val="00A14DB7"/>
    <w:rsid w:val="00A14F27"/>
    <w:rsid w:val="00A14F4C"/>
    <w:rsid w:val="00A16066"/>
    <w:rsid w:val="00A16A76"/>
    <w:rsid w:val="00A172AC"/>
    <w:rsid w:val="00A20150"/>
    <w:rsid w:val="00A20565"/>
    <w:rsid w:val="00A206E7"/>
    <w:rsid w:val="00A209C6"/>
    <w:rsid w:val="00A2128B"/>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251"/>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299"/>
    <w:rsid w:val="00A51B5F"/>
    <w:rsid w:val="00A51C76"/>
    <w:rsid w:val="00A51D16"/>
    <w:rsid w:val="00A529EF"/>
    <w:rsid w:val="00A52EC5"/>
    <w:rsid w:val="00A532B5"/>
    <w:rsid w:val="00A53CA9"/>
    <w:rsid w:val="00A54801"/>
    <w:rsid w:val="00A5497C"/>
    <w:rsid w:val="00A5534C"/>
    <w:rsid w:val="00A554F1"/>
    <w:rsid w:val="00A55F70"/>
    <w:rsid w:val="00A5639E"/>
    <w:rsid w:val="00A56518"/>
    <w:rsid w:val="00A57815"/>
    <w:rsid w:val="00A6076A"/>
    <w:rsid w:val="00A6108C"/>
    <w:rsid w:val="00A6119F"/>
    <w:rsid w:val="00A61A43"/>
    <w:rsid w:val="00A61B1E"/>
    <w:rsid w:val="00A6201F"/>
    <w:rsid w:val="00A62240"/>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0F49"/>
    <w:rsid w:val="00A81272"/>
    <w:rsid w:val="00A817AA"/>
    <w:rsid w:val="00A817B3"/>
    <w:rsid w:val="00A81AFD"/>
    <w:rsid w:val="00A81F7D"/>
    <w:rsid w:val="00A82C0A"/>
    <w:rsid w:val="00A83182"/>
    <w:rsid w:val="00A835FA"/>
    <w:rsid w:val="00A8445C"/>
    <w:rsid w:val="00A84689"/>
    <w:rsid w:val="00A84D0F"/>
    <w:rsid w:val="00A86009"/>
    <w:rsid w:val="00A86431"/>
    <w:rsid w:val="00A869B5"/>
    <w:rsid w:val="00A86CE7"/>
    <w:rsid w:val="00A875E1"/>
    <w:rsid w:val="00A87A25"/>
    <w:rsid w:val="00A91375"/>
    <w:rsid w:val="00A91414"/>
    <w:rsid w:val="00A917CD"/>
    <w:rsid w:val="00A91E40"/>
    <w:rsid w:val="00A91EF3"/>
    <w:rsid w:val="00A91FF3"/>
    <w:rsid w:val="00A92020"/>
    <w:rsid w:val="00A92AA5"/>
    <w:rsid w:val="00A92AFF"/>
    <w:rsid w:val="00A931FB"/>
    <w:rsid w:val="00A932DA"/>
    <w:rsid w:val="00A9357E"/>
    <w:rsid w:val="00A937F0"/>
    <w:rsid w:val="00A93D13"/>
    <w:rsid w:val="00A93F1B"/>
    <w:rsid w:val="00A94475"/>
    <w:rsid w:val="00A944A3"/>
    <w:rsid w:val="00A946F2"/>
    <w:rsid w:val="00A95386"/>
    <w:rsid w:val="00A95814"/>
    <w:rsid w:val="00A95824"/>
    <w:rsid w:val="00A9594D"/>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A6E"/>
    <w:rsid w:val="00AB5AC6"/>
    <w:rsid w:val="00AB5BAB"/>
    <w:rsid w:val="00AB5BB5"/>
    <w:rsid w:val="00AB5D65"/>
    <w:rsid w:val="00AB5F71"/>
    <w:rsid w:val="00AB6667"/>
    <w:rsid w:val="00AB6B30"/>
    <w:rsid w:val="00AB7479"/>
    <w:rsid w:val="00AB7FB0"/>
    <w:rsid w:val="00AC011F"/>
    <w:rsid w:val="00AC06DD"/>
    <w:rsid w:val="00AC09D6"/>
    <w:rsid w:val="00AC0C3B"/>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F48"/>
    <w:rsid w:val="00AD03CF"/>
    <w:rsid w:val="00AD0BB0"/>
    <w:rsid w:val="00AD0E75"/>
    <w:rsid w:val="00AD1066"/>
    <w:rsid w:val="00AD1BEE"/>
    <w:rsid w:val="00AD229F"/>
    <w:rsid w:val="00AD2BFA"/>
    <w:rsid w:val="00AD2CE3"/>
    <w:rsid w:val="00AD2F83"/>
    <w:rsid w:val="00AD4AF5"/>
    <w:rsid w:val="00AD51E3"/>
    <w:rsid w:val="00AD5599"/>
    <w:rsid w:val="00AD73AF"/>
    <w:rsid w:val="00AE2020"/>
    <w:rsid w:val="00AE2326"/>
    <w:rsid w:val="00AE2FCE"/>
    <w:rsid w:val="00AE323A"/>
    <w:rsid w:val="00AE40C7"/>
    <w:rsid w:val="00AE43D1"/>
    <w:rsid w:val="00AE4A0A"/>
    <w:rsid w:val="00AE57DE"/>
    <w:rsid w:val="00AE5BAB"/>
    <w:rsid w:val="00AE604E"/>
    <w:rsid w:val="00AE69BB"/>
    <w:rsid w:val="00AE6BEE"/>
    <w:rsid w:val="00AE6D54"/>
    <w:rsid w:val="00AE6E39"/>
    <w:rsid w:val="00AE72C9"/>
    <w:rsid w:val="00AE7927"/>
    <w:rsid w:val="00AE7FB6"/>
    <w:rsid w:val="00AF073F"/>
    <w:rsid w:val="00AF17F6"/>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7A0"/>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3F1A"/>
    <w:rsid w:val="00B1432A"/>
    <w:rsid w:val="00B147AC"/>
    <w:rsid w:val="00B14DBE"/>
    <w:rsid w:val="00B14E2C"/>
    <w:rsid w:val="00B151EF"/>
    <w:rsid w:val="00B15280"/>
    <w:rsid w:val="00B158D2"/>
    <w:rsid w:val="00B16BD4"/>
    <w:rsid w:val="00B1720B"/>
    <w:rsid w:val="00B172F4"/>
    <w:rsid w:val="00B20492"/>
    <w:rsid w:val="00B209AC"/>
    <w:rsid w:val="00B21D7B"/>
    <w:rsid w:val="00B21E8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5342"/>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348"/>
    <w:rsid w:val="00B46699"/>
    <w:rsid w:val="00B479AA"/>
    <w:rsid w:val="00B47BA9"/>
    <w:rsid w:val="00B50223"/>
    <w:rsid w:val="00B50780"/>
    <w:rsid w:val="00B50876"/>
    <w:rsid w:val="00B50A13"/>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5A34"/>
    <w:rsid w:val="00B66E19"/>
    <w:rsid w:val="00B67709"/>
    <w:rsid w:val="00B67CBD"/>
    <w:rsid w:val="00B704B9"/>
    <w:rsid w:val="00B70532"/>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527"/>
    <w:rsid w:val="00B92639"/>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A7FF1"/>
    <w:rsid w:val="00BB0372"/>
    <w:rsid w:val="00BB091C"/>
    <w:rsid w:val="00BB19CF"/>
    <w:rsid w:val="00BB25D5"/>
    <w:rsid w:val="00BB3915"/>
    <w:rsid w:val="00BB395B"/>
    <w:rsid w:val="00BB4B41"/>
    <w:rsid w:val="00BB5CC8"/>
    <w:rsid w:val="00BB678C"/>
    <w:rsid w:val="00BB6F3E"/>
    <w:rsid w:val="00BB76FD"/>
    <w:rsid w:val="00BB7DBE"/>
    <w:rsid w:val="00BC0A3F"/>
    <w:rsid w:val="00BC0D9C"/>
    <w:rsid w:val="00BC18BD"/>
    <w:rsid w:val="00BC1948"/>
    <w:rsid w:val="00BC2A3C"/>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3377"/>
    <w:rsid w:val="00BD38F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244"/>
    <w:rsid w:val="00C00556"/>
    <w:rsid w:val="00C010D9"/>
    <w:rsid w:val="00C0226F"/>
    <w:rsid w:val="00C0247A"/>
    <w:rsid w:val="00C03543"/>
    <w:rsid w:val="00C041E2"/>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1EA5"/>
    <w:rsid w:val="00C12345"/>
    <w:rsid w:val="00C12D4B"/>
    <w:rsid w:val="00C13963"/>
    <w:rsid w:val="00C13F85"/>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2D27"/>
    <w:rsid w:val="00C3326D"/>
    <w:rsid w:val="00C337D7"/>
    <w:rsid w:val="00C34490"/>
    <w:rsid w:val="00C345F7"/>
    <w:rsid w:val="00C34FD6"/>
    <w:rsid w:val="00C353D2"/>
    <w:rsid w:val="00C362A4"/>
    <w:rsid w:val="00C37A96"/>
    <w:rsid w:val="00C405DA"/>
    <w:rsid w:val="00C4160D"/>
    <w:rsid w:val="00C4189E"/>
    <w:rsid w:val="00C4193B"/>
    <w:rsid w:val="00C42386"/>
    <w:rsid w:val="00C4368C"/>
    <w:rsid w:val="00C43DA9"/>
    <w:rsid w:val="00C44214"/>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8A0"/>
    <w:rsid w:val="00C71B0A"/>
    <w:rsid w:val="00C71F45"/>
    <w:rsid w:val="00C73C17"/>
    <w:rsid w:val="00C7406E"/>
    <w:rsid w:val="00C74BE2"/>
    <w:rsid w:val="00C752FA"/>
    <w:rsid w:val="00C75C33"/>
    <w:rsid w:val="00C76066"/>
    <w:rsid w:val="00C761F0"/>
    <w:rsid w:val="00C7635B"/>
    <w:rsid w:val="00C76876"/>
    <w:rsid w:val="00C76DFB"/>
    <w:rsid w:val="00C77B15"/>
    <w:rsid w:val="00C8025C"/>
    <w:rsid w:val="00C81262"/>
    <w:rsid w:val="00C82837"/>
    <w:rsid w:val="00C82BE7"/>
    <w:rsid w:val="00C8362D"/>
    <w:rsid w:val="00C83DEB"/>
    <w:rsid w:val="00C84E7F"/>
    <w:rsid w:val="00C84EA7"/>
    <w:rsid w:val="00C856CF"/>
    <w:rsid w:val="00C85CF5"/>
    <w:rsid w:val="00C86D2E"/>
    <w:rsid w:val="00C8750A"/>
    <w:rsid w:val="00C876EC"/>
    <w:rsid w:val="00C9055B"/>
    <w:rsid w:val="00C9074B"/>
    <w:rsid w:val="00C910F3"/>
    <w:rsid w:val="00C9118D"/>
    <w:rsid w:val="00C9174A"/>
    <w:rsid w:val="00C9181B"/>
    <w:rsid w:val="00C91DEB"/>
    <w:rsid w:val="00C9228A"/>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276"/>
    <w:rsid w:val="00CE18ED"/>
    <w:rsid w:val="00CE1A39"/>
    <w:rsid w:val="00CE1DAA"/>
    <w:rsid w:val="00CE2607"/>
    <w:rsid w:val="00CE2E73"/>
    <w:rsid w:val="00CE2F43"/>
    <w:rsid w:val="00CE3434"/>
    <w:rsid w:val="00CE3F0D"/>
    <w:rsid w:val="00CE4290"/>
    <w:rsid w:val="00CE4647"/>
    <w:rsid w:val="00CE5B40"/>
    <w:rsid w:val="00CE6FD5"/>
    <w:rsid w:val="00CE722B"/>
    <w:rsid w:val="00CE73B4"/>
    <w:rsid w:val="00CF04ED"/>
    <w:rsid w:val="00CF080B"/>
    <w:rsid w:val="00CF0944"/>
    <w:rsid w:val="00CF14AD"/>
    <w:rsid w:val="00CF1BEC"/>
    <w:rsid w:val="00CF1DF9"/>
    <w:rsid w:val="00CF36DA"/>
    <w:rsid w:val="00CF36E2"/>
    <w:rsid w:val="00CF4981"/>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3D5B"/>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568"/>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BF8"/>
    <w:rsid w:val="00D52195"/>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C1D"/>
    <w:rsid w:val="00D630B3"/>
    <w:rsid w:val="00D63242"/>
    <w:rsid w:val="00D632DF"/>
    <w:rsid w:val="00D643AE"/>
    <w:rsid w:val="00D64E6C"/>
    <w:rsid w:val="00D64FEA"/>
    <w:rsid w:val="00D650FE"/>
    <w:rsid w:val="00D656CF"/>
    <w:rsid w:val="00D657F0"/>
    <w:rsid w:val="00D66572"/>
    <w:rsid w:val="00D66F41"/>
    <w:rsid w:val="00D66F76"/>
    <w:rsid w:val="00D67285"/>
    <w:rsid w:val="00D67DDD"/>
    <w:rsid w:val="00D70594"/>
    <w:rsid w:val="00D706F7"/>
    <w:rsid w:val="00D70EE1"/>
    <w:rsid w:val="00D711F4"/>
    <w:rsid w:val="00D7138E"/>
    <w:rsid w:val="00D7177F"/>
    <w:rsid w:val="00D7220D"/>
    <w:rsid w:val="00D72602"/>
    <w:rsid w:val="00D73841"/>
    <w:rsid w:val="00D73922"/>
    <w:rsid w:val="00D73BBB"/>
    <w:rsid w:val="00D741EF"/>
    <w:rsid w:val="00D745AA"/>
    <w:rsid w:val="00D7473B"/>
    <w:rsid w:val="00D75AA5"/>
    <w:rsid w:val="00D75DEE"/>
    <w:rsid w:val="00D76573"/>
    <w:rsid w:val="00D76D25"/>
    <w:rsid w:val="00D779F8"/>
    <w:rsid w:val="00D80E8C"/>
    <w:rsid w:val="00D817A5"/>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1D4"/>
    <w:rsid w:val="00D91219"/>
    <w:rsid w:val="00D92427"/>
    <w:rsid w:val="00D9344B"/>
    <w:rsid w:val="00D936E1"/>
    <w:rsid w:val="00D93ACD"/>
    <w:rsid w:val="00D93B30"/>
    <w:rsid w:val="00D94322"/>
    <w:rsid w:val="00D944FD"/>
    <w:rsid w:val="00D94AD6"/>
    <w:rsid w:val="00D9510C"/>
    <w:rsid w:val="00D9537E"/>
    <w:rsid w:val="00D966CD"/>
    <w:rsid w:val="00D967F3"/>
    <w:rsid w:val="00D96BDB"/>
    <w:rsid w:val="00D977C6"/>
    <w:rsid w:val="00D977F9"/>
    <w:rsid w:val="00D97C88"/>
    <w:rsid w:val="00DA00D8"/>
    <w:rsid w:val="00DA10DA"/>
    <w:rsid w:val="00DA21D3"/>
    <w:rsid w:val="00DA2312"/>
    <w:rsid w:val="00DA27DB"/>
    <w:rsid w:val="00DA32C0"/>
    <w:rsid w:val="00DA3B73"/>
    <w:rsid w:val="00DA401A"/>
    <w:rsid w:val="00DA462A"/>
    <w:rsid w:val="00DA52C2"/>
    <w:rsid w:val="00DA5480"/>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326"/>
    <w:rsid w:val="00DD56BF"/>
    <w:rsid w:val="00DD5795"/>
    <w:rsid w:val="00DD596E"/>
    <w:rsid w:val="00DD5D3F"/>
    <w:rsid w:val="00DD5E0F"/>
    <w:rsid w:val="00DD64EE"/>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71"/>
    <w:rsid w:val="00DF46C0"/>
    <w:rsid w:val="00DF4D88"/>
    <w:rsid w:val="00DF4F34"/>
    <w:rsid w:val="00DF6439"/>
    <w:rsid w:val="00DF64D6"/>
    <w:rsid w:val="00DF696F"/>
    <w:rsid w:val="00DF6F19"/>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BFE"/>
    <w:rsid w:val="00E34D60"/>
    <w:rsid w:val="00E34DED"/>
    <w:rsid w:val="00E3506D"/>
    <w:rsid w:val="00E3601A"/>
    <w:rsid w:val="00E36156"/>
    <w:rsid w:val="00E36A56"/>
    <w:rsid w:val="00E378A9"/>
    <w:rsid w:val="00E412C8"/>
    <w:rsid w:val="00E4138C"/>
    <w:rsid w:val="00E41DB2"/>
    <w:rsid w:val="00E435B3"/>
    <w:rsid w:val="00E43EE6"/>
    <w:rsid w:val="00E45DA7"/>
    <w:rsid w:val="00E45E56"/>
    <w:rsid w:val="00E4644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2C69"/>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B2C"/>
    <w:rsid w:val="00E73F18"/>
    <w:rsid w:val="00E74248"/>
    <w:rsid w:val="00E74D96"/>
    <w:rsid w:val="00E74E94"/>
    <w:rsid w:val="00E76007"/>
    <w:rsid w:val="00E760A1"/>
    <w:rsid w:val="00E7655A"/>
    <w:rsid w:val="00E76D91"/>
    <w:rsid w:val="00E81EBE"/>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4EC7"/>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559"/>
    <w:rsid w:val="00EC3809"/>
    <w:rsid w:val="00EC3A92"/>
    <w:rsid w:val="00EC3C52"/>
    <w:rsid w:val="00EC43B4"/>
    <w:rsid w:val="00EC4477"/>
    <w:rsid w:val="00EC49F8"/>
    <w:rsid w:val="00EC4C9D"/>
    <w:rsid w:val="00EC5306"/>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4D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77"/>
    <w:rsid w:val="00F142F6"/>
    <w:rsid w:val="00F15F00"/>
    <w:rsid w:val="00F1652D"/>
    <w:rsid w:val="00F170F7"/>
    <w:rsid w:val="00F17689"/>
    <w:rsid w:val="00F17A99"/>
    <w:rsid w:val="00F17CA8"/>
    <w:rsid w:val="00F2198C"/>
    <w:rsid w:val="00F22086"/>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69AD"/>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E4F"/>
    <w:rsid w:val="00F5141E"/>
    <w:rsid w:val="00F5148C"/>
    <w:rsid w:val="00F518BC"/>
    <w:rsid w:val="00F51F59"/>
    <w:rsid w:val="00F527AB"/>
    <w:rsid w:val="00F52D51"/>
    <w:rsid w:val="00F53141"/>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366A"/>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20E"/>
    <w:rsid w:val="00F97438"/>
    <w:rsid w:val="00F97446"/>
    <w:rsid w:val="00F974A6"/>
    <w:rsid w:val="00F976CC"/>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3BC"/>
    <w:rsid w:val="00FA6512"/>
    <w:rsid w:val="00FA69B9"/>
    <w:rsid w:val="00FA6B4F"/>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7E8"/>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2250F"/>
  <w15:chartTrackingRefBased/>
  <w15:docId w15:val="{70A0AE8C-1F64-4493-A545-BA22B5F8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lang w:eastAsia="et-EE"/>
    </w:rPr>
  </w:style>
  <w:style w:type="paragraph" w:styleId="Pealkiri1">
    <w:name w:val="heading 1"/>
    <w:basedOn w:val="Normaallaad"/>
    <w:link w:val="Pealkiri1Mrk"/>
    <w:uiPriority w:val="9"/>
    <w:qFormat/>
    <w:rsid w:val="00815E0C"/>
    <w:pPr>
      <w:spacing w:before="100" w:beforeAutospacing="1" w:after="100" w:afterAutospacing="1" w:line="264" w:lineRule="atLeast"/>
      <w:outlineLvl w:val="0"/>
    </w:pPr>
    <w:rPr>
      <w:b/>
      <w:bCs/>
      <w:kern w:val="36"/>
      <w:sz w:val="36"/>
      <w:szCs w:val="36"/>
    </w:rPr>
  </w:style>
  <w:style w:type="paragraph" w:styleId="Pealkiri2">
    <w:name w:val="heading 2"/>
    <w:basedOn w:val="Normaallaad"/>
    <w:next w:val="Normaallaad"/>
    <w:link w:val="Pealkiri2Mrk"/>
    <w:uiPriority w:val="9"/>
    <w:qFormat/>
    <w:rsid w:val="007B750A"/>
    <w:pPr>
      <w:keepNext/>
      <w:spacing w:before="240" w:after="60"/>
      <w:outlineLvl w:val="1"/>
    </w:pPr>
    <w:rPr>
      <w:rFonts w:ascii="Cambria" w:hAnsi="Cambria"/>
      <w:b/>
      <w:bCs/>
      <w:i/>
      <w:iCs/>
      <w:sz w:val="28"/>
      <w:szCs w:val="28"/>
    </w:rPr>
  </w:style>
  <w:style w:type="paragraph" w:styleId="Pealkiri3">
    <w:name w:val="heading 3"/>
    <w:basedOn w:val="Normaallaad"/>
    <w:link w:val="Pealkiri3Mrk"/>
    <w:uiPriority w:val="9"/>
    <w:qFormat/>
    <w:rsid w:val="00815E0C"/>
    <w:pPr>
      <w:spacing w:before="100" w:beforeAutospacing="1" w:after="100" w:afterAutospacing="1"/>
      <w:outlineLvl w:val="2"/>
    </w:pPr>
    <w:rPr>
      <w:b/>
      <w:bCs/>
      <w:sz w:val="34"/>
      <w:szCs w:val="34"/>
    </w:rPr>
  </w:style>
  <w:style w:type="paragraph" w:styleId="Pealkiri4">
    <w:name w:val="heading 4"/>
    <w:basedOn w:val="Normaallaad"/>
    <w:link w:val="Pealkiri4Mrk"/>
    <w:uiPriority w:val="9"/>
    <w:qFormat/>
    <w:rsid w:val="00815E0C"/>
    <w:pPr>
      <w:spacing w:before="100" w:beforeAutospacing="1" w:after="100" w:afterAutospacing="1"/>
      <w:outlineLvl w:val="3"/>
    </w:pPr>
    <w:rPr>
      <w:b/>
      <w:bCs/>
      <w:sz w:val="29"/>
      <w:szCs w:val="29"/>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semiHidden/>
    <w:unhideWhenUsed/>
  </w:style>
  <w:style w:type="character" w:customStyle="1" w:styleId="subabstractlabel">
    <w:name w:val="sub_abstract_label"/>
    <w:rsid w:val="00402CDE"/>
    <w:rPr>
      <w:b/>
      <w:bCs/>
      <w:sz w:val="24"/>
      <w:szCs w:val="24"/>
    </w:rPr>
  </w:style>
  <w:style w:type="table" w:styleId="Kontuurtabel">
    <w:name w:val="Table Grid"/>
    <w:basedOn w:val="Normaaltabel"/>
    <w:rsid w:val="0040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196F4C"/>
    <w:rPr>
      <w:b/>
      <w:bCs/>
      <w:color w:val="CC0000"/>
    </w:rPr>
  </w:style>
  <w:style w:type="character" w:styleId="HTML-tsitaat">
    <w:name w:val="HTML Cite"/>
    <w:rsid w:val="00C337D7"/>
    <w:rPr>
      <w:i/>
      <w:iCs/>
    </w:rPr>
  </w:style>
  <w:style w:type="character" w:customStyle="1" w:styleId="cit-vol1">
    <w:name w:val="cit-vol1"/>
    <w:rsid w:val="00C337D7"/>
    <w:rPr>
      <w:b w:val="0"/>
      <w:bCs w:val="0"/>
    </w:rPr>
  </w:style>
  <w:style w:type="character" w:customStyle="1" w:styleId="cit-title1">
    <w:name w:val="cit-title1"/>
    <w:basedOn w:val="Liguvaikefont"/>
    <w:rsid w:val="00C337D7"/>
  </w:style>
  <w:style w:type="character" w:customStyle="1" w:styleId="cit-authcit-auth-type-author">
    <w:name w:val="cit-auth cit-auth-type-author"/>
    <w:basedOn w:val="Liguvaikefont"/>
    <w:rsid w:val="00C337D7"/>
  </w:style>
  <w:style w:type="character" w:customStyle="1" w:styleId="cit-sepcit-sep-separator">
    <w:name w:val="cit-sep cit-sep-separator"/>
    <w:basedOn w:val="Liguvaikefont"/>
    <w:rsid w:val="00C337D7"/>
  </w:style>
  <w:style w:type="character" w:customStyle="1" w:styleId="cit-print-date">
    <w:name w:val="cit-print-date"/>
    <w:basedOn w:val="Liguvaikefont"/>
    <w:rsid w:val="00C337D7"/>
  </w:style>
  <w:style w:type="character" w:customStyle="1" w:styleId="cit-sepcit-sep-after-article-print-date">
    <w:name w:val="cit-sep cit-sep-after-article-print-date"/>
    <w:basedOn w:val="Liguvaikefont"/>
    <w:rsid w:val="00C337D7"/>
  </w:style>
  <w:style w:type="character" w:customStyle="1" w:styleId="cit-sepcit-sep-after-article-vol">
    <w:name w:val="cit-sep cit-sep-after-article-vol"/>
    <w:basedOn w:val="Liguvaikefont"/>
    <w:rsid w:val="00C337D7"/>
  </w:style>
  <w:style w:type="character" w:customStyle="1" w:styleId="cit-first-page">
    <w:name w:val="cit-first-page"/>
    <w:basedOn w:val="Liguvaikefont"/>
    <w:rsid w:val="00C337D7"/>
  </w:style>
  <w:style w:type="character" w:styleId="Hperlink">
    <w:name w:val="Hyperlink"/>
    <w:uiPriority w:val="99"/>
    <w:rsid w:val="00BC6052"/>
    <w:rPr>
      <w:color w:val="0000FF"/>
      <w:u w:val="single"/>
    </w:rPr>
  </w:style>
  <w:style w:type="character" w:styleId="Rhutus">
    <w:name w:val="Emphasis"/>
    <w:uiPriority w:val="20"/>
    <w:qFormat/>
    <w:rsid w:val="00BC6052"/>
    <w:rPr>
      <w:i/>
      <w:iCs/>
    </w:rPr>
  </w:style>
  <w:style w:type="paragraph" w:styleId="Loendilik">
    <w:name w:val="List Paragraph"/>
    <w:basedOn w:val="Normaallaad"/>
    <w:qFormat/>
    <w:rsid w:val="001D47FB"/>
    <w:pPr>
      <w:ind w:left="720"/>
      <w:contextualSpacing/>
    </w:pPr>
    <w:rPr>
      <w:lang w:val="en-GB"/>
    </w:rPr>
  </w:style>
  <w:style w:type="character" w:customStyle="1" w:styleId="Pealkiri1Mrk">
    <w:name w:val="Pealkiri 1 Märk"/>
    <w:link w:val="Pealkiri1"/>
    <w:uiPriority w:val="9"/>
    <w:rsid w:val="00815E0C"/>
    <w:rPr>
      <w:b/>
      <w:bCs/>
      <w:kern w:val="36"/>
      <w:sz w:val="36"/>
      <w:szCs w:val="36"/>
    </w:rPr>
  </w:style>
  <w:style w:type="character" w:customStyle="1" w:styleId="Pealkiri3Mrk">
    <w:name w:val="Pealkiri 3 Märk"/>
    <w:link w:val="Pealkiri3"/>
    <w:uiPriority w:val="9"/>
    <w:rsid w:val="00815E0C"/>
    <w:rPr>
      <w:b/>
      <w:bCs/>
      <w:sz w:val="34"/>
      <w:szCs w:val="34"/>
    </w:rPr>
  </w:style>
  <w:style w:type="character" w:customStyle="1" w:styleId="Pealkiri4Mrk">
    <w:name w:val="Pealkiri 4 Märk"/>
    <w:link w:val="Pealkiri4"/>
    <w:uiPriority w:val="9"/>
    <w:rsid w:val="00815E0C"/>
    <w:rPr>
      <w:b/>
      <w:bCs/>
      <w:sz w:val="29"/>
      <w:szCs w:val="29"/>
    </w:rPr>
  </w:style>
  <w:style w:type="paragraph" w:styleId="Normaallaadveeb">
    <w:name w:val="Normal (Web)"/>
    <w:basedOn w:val="Normaallaad"/>
    <w:uiPriority w:val="99"/>
    <w:unhideWhenUsed/>
    <w:rsid w:val="00815E0C"/>
    <w:pPr>
      <w:spacing w:before="100" w:beforeAutospacing="1" w:after="100" w:afterAutospacing="1"/>
    </w:pPr>
  </w:style>
  <w:style w:type="paragraph" w:styleId="Pis">
    <w:name w:val="header"/>
    <w:basedOn w:val="Normaallaad"/>
    <w:link w:val="PisMrk"/>
    <w:uiPriority w:val="99"/>
    <w:rsid w:val="00042FF2"/>
    <w:pPr>
      <w:tabs>
        <w:tab w:val="center" w:pos="4536"/>
        <w:tab w:val="right" w:pos="9072"/>
      </w:tabs>
    </w:pPr>
  </w:style>
  <w:style w:type="character" w:customStyle="1" w:styleId="PisMrk">
    <w:name w:val="Päis Märk"/>
    <w:link w:val="Pis"/>
    <w:uiPriority w:val="99"/>
    <w:rsid w:val="00042FF2"/>
    <w:rPr>
      <w:sz w:val="24"/>
      <w:szCs w:val="24"/>
    </w:rPr>
  </w:style>
  <w:style w:type="paragraph" w:styleId="Jalus">
    <w:name w:val="footer"/>
    <w:basedOn w:val="Normaallaad"/>
    <w:link w:val="JalusMrk"/>
    <w:rsid w:val="00042FF2"/>
    <w:pPr>
      <w:tabs>
        <w:tab w:val="center" w:pos="4536"/>
        <w:tab w:val="right" w:pos="9072"/>
      </w:tabs>
    </w:pPr>
  </w:style>
  <w:style w:type="character" w:customStyle="1" w:styleId="JalusMrk">
    <w:name w:val="Jalus Märk"/>
    <w:link w:val="Jalus"/>
    <w:rsid w:val="00042FF2"/>
    <w:rPr>
      <w:sz w:val="24"/>
      <w:szCs w:val="24"/>
    </w:rPr>
  </w:style>
  <w:style w:type="paragraph" w:styleId="Jutumullitekst">
    <w:name w:val="Balloon Text"/>
    <w:basedOn w:val="Normaallaad"/>
    <w:link w:val="JutumullitekstMrk"/>
    <w:rsid w:val="00042FF2"/>
    <w:rPr>
      <w:rFonts w:ascii="Tahoma" w:hAnsi="Tahoma" w:cs="Tahoma"/>
      <w:sz w:val="16"/>
      <w:szCs w:val="16"/>
    </w:rPr>
  </w:style>
  <w:style w:type="character" w:customStyle="1" w:styleId="JutumullitekstMrk">
    <w:name w:val="Jutumullitekst Märk"/>
    <w:link w:val="Jutumullitekst"/>
    <w:rsid w:val="00042FF2"/>
    <w:rPr>
      <w:rFonts w:ascii="Tahoma" w:hAnsi="Tahoma" w:cs="Tahoma"/>
      <w:sz w:val="16"/>
      <w:szCs w:val="16"/>
    </w:rPr>
  </w:style>
  <w:style w:type="character" w:customStyle="1" w:styleId="highlight">
    <w:name w:val="highlight"/>
    <w:rsid w:val="00AB5AC6"/>
  </w:style>
  <w:style w:type="character" w:styleId="Kommentaariviide">
    <w:name w:val="annotation reference"/>
    <w:rsid w:val="00D779F8"/>
    <w:rPr>
      <w:sz w:val="18"/>
      <w:szCs w:val="18"/>
    </w:rPr>
  </w:style>
  <w:style w:type="paragraph" w:styleId="Kommentaaritekst">
    <w:name w:val="annotation text"/>
    <w:basedOn w:val="Normaallaad"/>
    <w:link w:val="KommentaaritekstMrk"/>
    <w:rsid w:val="00D779F8"/>
  </w:style>
  <w:style w:type="character" w:customStyle="1" w:styleId="KommentaaritekstMrk">
    <w:name w:val="Kommentaari tekst Märk"/>
    <w:link w:val="Kommentaaritekst"/>
    <w:rsid w:val="00D779F8"/>
    <w:rPr>
      <w:sz w:val="24"/>
      <w:szCs w:val="24"/>
    </w:rPr>
  </w:style>
  <w:style w:type="character" w:customStyle="1" w:styleId="Pealkiri2Mrk">
    <w:name w:val="Pealkiri 2 Märk"/>
    <w:basedOn w:val="Liguvaikefont"/>
    <w:link w:val="Pealkiri2"/>
    <w:uiPriority w:val="9"/>
    <w:rsid w:val="007B750A"/>
    <w:rPr>
      <w:rFonts w:ascii="Cambria" w:hAnsi="Cambria"/>
      <w:b/>
      <w:bCs/>
      <w:i/>
      <w:iCs/>
      <w:sz w:val="28"/>
      <w:szCs w:val="28"/>
      <w:lang w:eastAsia="et-EE"/>
    </w:rPr>
  </w:style>
  <w:style w:type="character" w:customStyle="1" w:styleId="ui-ncbitoggler-master-text">
    <w:name w:val="ui-ncbitoggler-master-text"/>
    <w:rsid w:val="007B750A"/>
  </w:style>
  <w:style w:type="character" w:customStyle="1" w:styleId="apple-converted-space">
    <w:name w:val="apple-converted-space"/>
    <w:rsid w:val="007B750A"/>
  </w:style>
  <w:style w:type="character" w:customStyle="1" w:styleId="current-selection">
    <w:name w:val="current-selection"/>
    <w:rsid w:val="007B750A"/>
  </w:style>
  <w:style w:type="character" w:customStyle="1" w:styleId="a">
    <w:name w:val="_"/>
    <w:rsid w:val="007B750A"/>
  </w:style>
  <w:style w:type="character" w:customStyle="1" w:styleId="cit">
    <w:name w:val="cit"/>
    <w:rsid w:val="007B750A"/>
  </w:style>
  <w:style w:type="character" w:customStyle="1" w:styleId="fm-vol-iss-date">
    <w:name w:val="fm-vol-iss-date"/>
    <w:rsid w:val="007B750A"/>
  </w:style>
  <w:style w:type="character" w:customStyle="1" w:styleId="doi">
    <w:name w:val="doi"/>
    <w:rsid w:val="007B750A"/>
  </w:style>
  <w:style w:type="character" w:customStyle="1" w:styleId="fm-citation-ids-label">
    <w:name w:val="fm-citation-ids-label"/>
    <w:rsid w:val="007B750A"/>
  </w:style>
  <w:style w:type="paragraph" w:customStyle="1" w:styleId="p">
    <w:name w:val="p"/>
    <w:basedOn w:val="Normaallaad"/>
    <w:rsid w:val="007B750A"/>
    <w:pPr>
      <w:spacing w:before="100" w:beforeAutospacing="1" w:after="100" w:afterAutospacing="1"/>
    </w:pPr>
  </w:style>
  <w:style w:type="character" w:styleId="Klastatudhperlink">
    <w:name w:val="FollowedHyperlink"/>
    <w:uiPriority w:val="99"/>
    <w:semiHidden/>
    <w:unhideWhenUsed/>
    <w:rsid w:val="007B750A"/>
    <w:rPr>
      <w:color w:val="800080"/>
      <w:u w:val="single"/>
    </w:rPr>
  </w:style>
  <w:style w:type="paragraph" w:styleId="HTML-eelvormindatud">
    <w:name w:val="HTML Preformatted"/>
    <w:basedOn w:val="Normaallaad"/>
    <w:link w:val="HTML-eelvormindatudMrk"/>
    <w:uiPriority w:val="99"/>
    <w:semiHidden/>
    <w:unhideWhenUsed/>
    <w:rsid w:val="007B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eelvormindatudMrk">
    <w:name w:val="HTML-eelvormindatud Märk"/>
    <w:basedOn w:val="Liguvaikefont"/>
    <w:link w:val="HTML-eelvormindatud"/>
    <w:uiPriority w:val="99"/>
    <w:semiHidden/>
    <w:rsid w:val="007B750A"/>
    <w:rPr>
      <w:rFonts w:ascii="Courier New" w:hAnsi="Courier New" w:cs="Courier New"/>
      <w:lang w:eastAsia="et-EE"/>
    </w:rPr>
  </w:style>
  <w:style w:type="character" w:customStyle="1" w:styleId="hps">
    <w:name w:val="hps"/>
    <w:rsid w:val="007B7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0063">
      <w:bodyDiv w:val="1"/>
      <w:marLeft w:val="0"/>
      <w:marRight w:val="0"/>
      <w:marTop w:val="0"/>
      <w:marBottom w:val="0"/>
      <w:divBdr>
        <w:top w:val="none" w:sz="0" w:space="0" w:color="auto"/>
        <w:left w:val="none" w:sz="0" w:space="0" w:color="auto"/>
        <w:bottom w:val="none" w:sz="0" w:space="0" w:color="auto"/>
        <w:right w:val="none" w:sz="0" w:space="0" w:color="auto"/>
      </w:divBdr>
      <w:divsChild>
        <w:div w:id="13271004">
          <w:marLeft w:val="0"/>
          <w:marRight w:val="0"/>
          <w:marTop w:val="0"/>
          <w:marBottom w:val="0"/>
          <w:divBdr>
            <w:top w:val="none" w:sz="0" w:space="0" w:color="auto"/>
            <w:left w:val="none" w:sz="0" w:space="0" w:color="auto"/>
            <w:bottom w:val="none" w:sz="0" w:space="0" w:color="auto"/>
            <w:right w:val="none" w:sz="0" w:space="0" w:color="auto"/>
          </w:divBdr>
        </w:div>
        <w:div w:id="19820881">
          <w:marLeft w:val="0"/>
          <w:marRight w:val="0"/>
          <w:marTop w:val="0"/>
          <w:marBottom w:val="0"/>
          <w:divBdr>
            <w:top w:val="none" w:sz="0" w:space="0" w:color="auto"/>
            <w:left w:val="none" w:sz="0" w:space="0" w:color="auto"/>
            <w:bottom w:val="none" w:sz="0" w:space="0" w:color="auto"/>
            <w:right w:val="none" w:sz="0" w:space="0" w:color="auto"/>
          </w:divBdr>
        </w:div>
        <w:div w:id="304548955">
          <w:marLeft w:val="0"/>
          <w:marRight w:val="0"/>
          <w:marTop w:val="0"/>
          <w:marBottom w:val="0"/>
          <w:divBdr>
            <w:top w:val="none" w:sz="0" w:space="0" w:color="auto"/>
            <w:left w:val="none" w:sz="0" w:space="0" w:color="auto"/>
            <w:bottom w:val="none" w:sz="0" w:space="0" w:color="auto"/>
            <w:right w:val="none" w:sz="0" w:space="0" w:color="auto"/>
          </w:divBdr>
        </w:div>
        <w:div w:id="344866531">
          <w:marLeft w:val="0"/>
          <w:marRight w:val="0"/>
          <w:marTop w:val="0"/>
          <w:marBottom w:val="0"/>
          <w:divBdr>
            <w:top w:val="none" w:sz="0" w:space="0" w:color="auto"/>
            <w:left w:val="none" w:sz="0" w:space="0" w:color="auto"/>
            <w:bottom w:val="none" w:sz="0" w:space="0" w:color="auto"/>
            <w:right w:val="none" w:sz="0" w:space="0" w:color="auto"/>
          </w:divBdr>
        </w:div>
        <w:div w:id="355427391">
          <w:marLeft w:val="0"/>
          <w:marRight w:val="0"/>
          <w:marTop w:val="0"/>
          <w:marBottom w:val="0"/>
          <w:divBdr>
            <w:top w:val="none" w:sz="0" w:space="0" w:color="auto"/>
            <w:left w:val="none" w:sz="0" w:space="0" w:color="auto"/>
            <w:bottom w:val="none" w:sz="0" w:space="0" w:color="auto"/>
            <w:right w:val="none" w:sz="0" w:space="0" w:color="auto"/>
          </w:divBdr>
        </w:div>
        <w:div w:id="413941199">
          <w:marLeft w:val="0"/>
          <w:marRight w:val="0"/>
          <w:marTop w:val="0"/>
          <w:marBottom w:val="0"/>
          <w:divBdr>
            <w:top w:val="none" w:sz="0" w:space="0" w:color="auto"/>
            <w:left w:val="none" w:sz="0" w:space="0" w:color="auto"/>
            <w:bottom w:val="none" w:sz="0" w:space="0" w:color="auto"/>
            <w:right w:val="none" w:sz="0" w:space="0" w:color="auto"/>
          </w:divBdr>
        </w:div>
        <w:div w:id="827865265">
          <w:marLeft w:val="0"/>
          <w:marRight w:val="0"/>
          <w:marTop w:val="0"/>
          <w:marBottom w:val="0"/>
          <w:divBdr>
            <w:top w:val="none" w:sz="0" w:space="0" w:color="auto"/>
            <w:left w:val="none" w:sz="0" w:space="0" w:color="auto"/>
            <w:bottom w:val="none" w:sz="0" w:space="0" w:color="auto"/>
            <w:right w:val="none" w:sz="0" w:space="0" w:color="auto"/>
          </w:divBdr>
        </w:div>
        <w:div w:id="883101434">
          <w:marLeft w:val="0"/>
          <w:marRight w:val="0"/>
          <w:marTop w:val="0"/>
          <w:marBottom w:val="0"/>
          <w:divBdr>
            <w:top w:val="none" w:sz="0" w:space="0" w:color="auto"/>
            <w:left w:val="none" w:sz="0" w:space="0" w:color="auto"/>
            <w:bottom w:val="none" w:sz="0" w:space="0" w:color="auto"/>
            <w:right w:val="none" w:sz="0" w:space="0" w:color="auto"/>
          </w:divBdr>
        </w:div>
        <w:div w:id="998852046">
          <w:marLeft w:val="0"/>
          <w:marRight w:val="0"/>
          <w:marTop w:val="0"/>
          <w:marBottom w:val="0"/>
          <w:divBdr>
            <w:top w:val="none" w:sz="0" w:space="0" w:color="auto"/>
            <w:left w:val="none" w:sz="0" w:space="0" w:color="auto"/>
            <w:bottom w:val="none" w:sz="0" w:space="0" w:color="auto"/>
            <w:right w:val="none" w:sz="0" w:space="0" w:color="auto"/>
          </w:divBdr>
        </w:div>
        <w:div w:id="1213806770">
          <w:marLeft w:val="0"/>
          <w:marRight w:val="0"/>
          <w:marTop w:val="0"/>
          <w:marBottom w:val="0"/>
          <w:divBdr>
            <w:top w:val="none" w:sz="0" w:space="0" w:color="auto"/>
            <w:left w:val="none" w:sz="0" w:space="0" w:color="auto"/>
            <w:bottom w:val="none" w:sz="0" w:space="0" w:color="auto"/>
            <w:right w:val="none" w:sz="0" w:space="0" w:color="auto"/>
          </w:divBdr>
        </w:div>
        <w:div w:id="1404059828">
          <w:marLeft w:val="0"/>
          <w:marRight w:val="0"/>
          <w:marTop w:val="0"/>
          <w:marBottom w:val="0"/>
          <w:divBdr>
            <w:top w:val="none" w:sz="0" w:space="0" w:color="auto"/>
            <w:left w:val="none" w:sz="0" w:space="0" w:color="auto"/>
            <w:bottom w:val="none" w:sz="0" w:space="0" w:color="auto"/>
            <w:right w:val="none" w:sz="0" w:space="0" w:color="auto"/>
          </w:divBdr>
        </w:div>
        <w:div w:id="1431314887">
          <w:marLeft w:val="0"/>
          <w:marRight w:val="0"/>
          <w:marTop w:val="0"/>
          <w:marBottom w:val="0"/>
          <w:divBdr>
            <w:top w:val="none" w:sz="0" w:space="0" w:color="auto"/>
            <w:left w:val="none" w:sz="0" w:space="0" w:color="auto"/>
            <w:bottom w:val="none" w:sz="0" w:space="0" w:color="auto"/>
            <w:right w:val="none" w:sz="0" w:space="0" w:color="auto"/>
          </w:divBdr>
        </w:div>
        <w:div w:id="1575243666">
          <w:marLeft w:val="0"/>
          <w:marRight w:val="0"/>
          <w:marTop w:val="0"/>
          <w:marBottom w:val="0"/>
          <w:divBdr>
            <w:top w:val="none" w:sz="0" w:space="0" w:color="auto"/>
            <w:left w:val="none" w:sz="0" w:space="0" w:color="auto"/>
            <w:bottom w:val="none" w:sz="0" w:space="0" w:color="auto"/>
            <w:right w:val="none" w:sz="0" w:space="0" w:color="auto"/>
          </w:divBdr>
        </w:div>
        <w:div w:id="1663776987">
          <w:marLeft w:val="0"/>
          <w:marRight w:val="0"/>
          <w:marTop w:val="0"/>
          <w:marBottom w:val="0"/>
          <w:divBdr>
            <w:top w:val="none" w:sz="0" w:space="0" w:color="auto"/>
            <w:left w:val="none" w:sz="0" w:space="0" w:color="auto"/>
            <w:bottom w:val="none" w:sz="0" w:space="0" w:color="auto"/>
            <w:right w:val="none" w:sz="0" w:space="0" w:color="auto"/>
          </w:divBdr>
        </w:div>
        <w:div w:id="1898273935">
          <w:marLeft w:val="0"/>
          <w:marRight w:val="0"/>
          <w:marTop w:val="0"/>
          <w:marBottom w:val="0"/>
          <w:divBdr>
            <w:top w:val="none" w:sz="0" w:space="0" w:color="auto"/>
            <w:left w:val="none" w:sz="0" w:space="0" w:color="auto"/>
            <w:bottom w:val="none" w:sz="0" w:space="0" w:color="auto"/>
            <w:right w:val="none" w:sz="0" w:space="0" w:color="auto"/>
          </w:divBdr>
        </w:div>
        <w:div w:id="1988705361">
          <w:marLeft w:val="0"/>
          <w:marRight w:val="0"/>
          <w:marTop w:val="0"/>
          <w:marBottom w:val="0"/>
          <w:divBdr>
            <w:top w:val="none" w:sz="0" w:space="0" w:color="auto"/>
            <w:left w:val="none" w:sz="0" w:space="0" w:color="auto"/>
            <w:bottom w:val="none" w:sz="0" w:space="0" w:color="auto"/>
            <w:right w:val="none" w:sz="0" w:space="0" w:color="auto"/>
          </w:divBdr>
        </w:div>
      </w:divsChild>
    </w:div>
    <w:div w:id="142281370">
      <w:bodyDiv w:val="1"/>
      <w:marLeft w:val="0"/>
      <w:marRight w:val="0"/>
      <w:marTop w:val="0"/>
      <w:marBottom w:val="0"/>
      <w:divBdr>
        <w:top w:val="none" w:sz="0" w:space="0" w:color="auto"/>
        <w:left w:val="none" w:sz="0" w:space="0" w:color="auto"/>
        <w:bottom w:val="none" w:sz="0" w:space="0" w:color="auto"/>
        <w:right w:val="none" w:sz="0" w:space="0" w:color="auto"/>
      </w:divBdr>
      <w:divsChild>
        <w:div w:id="105738711">
          <w:marLeft w:val="0"/>
          <w:marRight w:val="0"/>
          <w:marTop w:val="0"/>
          <w:marBottom w:val="0"/>
          <w:divBdr>
            <w:top w:val="none" w:sz="0" w:space="0" w:color="auto"/>
            <w:left w:val="none" w:sz="0" w:space="0" w:color="auto"/>
            <w:bottom w:val="none" w:sz="0" w:space="0" w:color="auto"/>
            <w:right w:val="none" w:sz="0" w:space="0" w:color="auto"/>
          </w:divBdr>
        </w:div>
        <w:div w:id="204680213">
          <w:marLeft w:val="0"/>
          <w:marRight w:val="0"/>
          <w:marTop w:val="0"/>
          <w:marBottom w:val="0"/>
          <w:divBdr>
            <w:top w:val="none" w:sz="0" w:space="0" w:color="auto"/>
            <w:left w:val="none" w:sz="0" w:space="0" w:color="auto"/>
            <w:bottom w:val="none" w:sz="0" w:space="0" w:color="auto"/>
            <w:right w:val="none" w:sz="0" w:space="0" w:color="auto"/>
          </w:divBdr>
        </w:div>
        <w:div w:id="728846288">
          <w:marLeft w:val="0"/>
          <w:marRight w:val="0"/>
          <w:marTop w:val="0"/>
          <w:marBottom w:val="0"/>
          <w:divBdr>
            <w:top w:val="none" w:sz="0" w:space="0" w:color="auto"/>
            <w:left w:val="none" w:sz="0" w:space="0" w:color="auto"/>
            <w:bottom w:val="none" w:sz="0" w:space="0" w:color="auto"/>
            <w:right w:val="none" w:sz="0" w:space="0" w:color="auto"/>
          </w:divBdr>
        </w:div>
        <w:div w:id="1174954448">
          <w:marLeft w:val="0"/>
          <w:marRight w:val="0"/>
          <w:marTop w:val="0"/>
          <w:marBottom w:val="0"/>
          <w:divBdr>
            <w:top w:val="none" w:sz="0" w:space="0" w:color="auto"/>
            <w:left w:val="none" w:sz="0" w:space="0" w:color="auto"/>
            <w:bottom w:val="none" w:sz="0" w:space="0" w:color="auto"/>
            <w:right w:val="none" w:sz="0" w:space="0" w:color="auto"/>
          </w:divBdr>
        </w:div>
        <w:div w:id="1320890862">
          <w:marLeft w:val="0"/>
          <w:marRight w:val="0"/>
          <w:marTop w:val="0"/>
          <w:marBottom w:val="0"/>
          <w:divBdr>
            <w:top w:val="none" w:sz="0" w:space="0" w:color="auto"/>
            <w:left w:val="none" w:sz="0" w:space="0" w:color="auto"/>
            <w:bottom w:val="none" w:sz="0" w:space="0" w:color="auto"/>
            <w:right w:val="none" w:sz="0" w:space="0" w:color="auto"/>
          </w:divBdr>
        </w:div>
        <w:div w:id="1366832653">
          <w:marLeft w:val="0"/>
          <w:marRight w:val="0"/>
          <w:marTop w:val="0"/>
          <w:marBottom w:val="0"/>
          <w:divBdr>
            <w:top w:val="none" w:sz="0" w:space="0" w:color="auto"/>
            <w:left w:val="none" w:sz="0" w:space="0" w:color="auto"/>
            <w:bottom w:val="none" w:sz="0" w:space="0" w:color="auto"/>
            <w:right w:val="none" w:sz="0" w:space="0" w:color="auto"/>
          </w:divBdr>
        </w:div>
        <w:div w:id="2059545645">
          <w:marLeft w:val="0"/>
          <w:marRight w:val="0"/>
          <w:marTop w:val="0"/>
          <w:marBottom w:val="0"/>
          <w:divBdr>
            <w:top w:val="none" w:sz="0" w:space="0" w:color="auto"/>
            <w:left w:val="none" w:sz="0" w:space="0" w:color="auto"/>
            <w:bottom w:val="none" w:sz="0" w:space="0" w:color="auto"/>
            <w:right w:val="none" w:sz="0" w:space="0" w:color="auto"/>
          </w:divBdr>
        </w:div>
        <w:div w:id="2126532937">
          <w:marLeft w:val="0"/>
          <w:marRight w:val="0"/>
          <w:marTop w:val="0"/>
          <w:marBottom w:val="0"/>
          <w:divBdr>
            <w:top w:val="none" w:sz="0" w:space="0" w:color="auto"/>
            <w:left w:val="none" w:sz="0" w:space="0" w:color="auto"/>
            <w:bottom w:val="none" w:sz="0" w:space="0" w:color="auto"/>
            <w:right w:val="none" w:sz="0" w:space="0" w:color="auto"/>
          </w:divBdr>
        </w:div>
      </w:divsChild>
    </w:div>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915531">
      <w:bodyDiv w:val="1"/>
      <w:marLeft w:val="0"/>
      <w:marRight w:val="0"/>
      <w:marTop w:val="0"/>
      <w:marBottom w:val="0"/>
      <w:divBdr>
        <w:top w:val="none" w:sz="0" w:space="0" w:color="auto"/>
        <w:left w:val="none" w:sz="0" w:space="0" w:color="auto"/>
        <w:bottom w:val="none" w:sz="0" w:space="0" w:color="auto"/>
        <w:right w:val="none" w:sz="0" w:space="0" w:color="auto"/>
      </w:divBdr>
      <w:divsChild>
        <w:div w:id="413211728">
          <w:marLeft w:val="0"/>
          <w:marRight w:val="0"/>
          <w:marTop w:val="0"/>
          <w:marBottom w:val="0"/>
          <w:divBdr>
            <w:top w:val="none" w:sz="0" w:space="0" w:color="auto"/>
            <w:left w:val="none" w:sz="0" w:space="0" w:color="auto"/>
            <w:bottom w:val="none" w:sz="0" w:space="0" w:color="auto"/>
            <w:right w:val="none" w:sz="0" w:space="0" w:color="auto"/>
          </w:divBdr>
        </w:div>
        <w:div w:id="430443295">
          <w:marLeft w:val="0"/>
          <w:marRight w:val="0"/>
          <w:marTop w:val="0"/>
          <w:marBottom w:val="0"/>
          <w:divBdr>
            <w:top w:val="none" w:sz="0" w:space="0" w:color="auto"/>
            <w:left w:val="none" w:sz="0" w:space="0" w:color="auto"/>
            <w:bottom w:val="none" w:sz="0" w:space="0" w:color="auto"/>
            <w:right w:val="none" w:sz="0" w:space="0" w:color="auto"/>
          </w:divBdr>
        </w:div>
        <w:div w:id="558444378">
          <w:marLeft w:val="0"/>
          <w:marRight w:val="0"/>
          <w:marTop w:val="0"/>
          <w:marBottom w:val="0"/>
          <w:divBdr>
            <w:top w:val="none" w:sz="0" w:space="0" w:color="auto"/>
            <w:left w:val="none" w:sz="0" w:space="0" w:color="auto"/>
            <w:bottom w:val="none" w:sz="0" w:space="0" w:color="auto"/>
            <w:right w:val="none" w:sz="0" w:space="0" w:color="auto"/>
          </w:divBdr>
        </w:div>
        <w:div w:id="596981333">
          <w:marLeft w:val="0"/>
          <w:marRight w:val="0"/>
          <w:marTop w:val="0"/>
          <w:marBottom w:val="0"/>
          <w:divBdr>
            <w:top w:val="none" w:sz="0" w:space="0" w:color="auto"/>
            <w:left w:val="none" w:sz="0" w:space="0" w:color="auto"/>
            <w:bottom w:val="none" w:sz="0" w:space="0" w:color="auto"/>
            <w:right w:val="none" w:sz="0" w:space="0" w:color="auto"/>
          </w:divBdr>
        </w:div>
        <w:div w:id="699011398">
          <w:marLeft w:val="0"/>
          <w:marRight w:val="0"/>
          <w:marTop w:val="0"/>
          <w:marBottom w:val="0"/>
          <w:divBdr>
            <w:top w:val="none" w:sz="0" w:space="0" w:color="auto"/>
            <w:left w:val="none" w:sz="0" w:space="0" w:color="auto"/>
            <w:bottom w:val="none" w:sz="0" w:space="0" w:color="auto"/>
            <w:right w:val="none" w:sz="0" w:space="0" w:color="auto"/>
          </w:divBdr>
        </w:div>
        <w:div w:id="849415868">
          <w:marLeft w:val="0"/>
          <w:marRight w:val="0"/>
          <w:marTop w:val="0"/>
          <w:marBottom w:val="0"/>
          <w:divBdr>
            <w:top w:val="none" w:sz="0" w:space="0" w:color="auto"/>
            <w:left w:val="none" w:sz="0" w:space="0" w:color="auto"/>
            <w:bottom w:val="none" w:sz="0" w:space="0" w:color="auto"/>
            <w:right w:val="none" w:sz="0" w:space="0" w:color="auto"/>
          </w:divBdr>
        </w:div>
        <w:div w:id="855194426">
          <w:marLeft w:val="0"/>
          <w:marRight w:val="0"/>
          <w:marTop w:val="0"/>
          <w:marBottom w:val="0"/>
          <w:divBdr>
            <w:top w:val="none" w:sz="0" w:space="0" w:color="auto"/>
            <w:left w:val="none" w:sz="0" w:space="0" w:color="auto"/>
            <w:bottom w:val="none" w:sz="0" w:space="0" w:color="auto"/>
            <w:right w:val="none" w:sz="0" w:space="0" w:color="auto"/>
          </w:divBdr>
        </w:div>
        <w:div w:id="911895184">
          <w:marLeft w:val="0"/>
          <w:marRight w:val="0"/>
          <w:marTop w:val="0"/>
          <w:marBottom w:val="0"/>
          <w:divBdr>
            <w:top w:val="none" w:sz="0" w:space="0" w:color="auto"/>
            <w:left w:val="none" w:sz="0" w:space="0" w:color="auto"/>
            <w:bottom w:val="none" w:sz="0" w:space="0" w:color="auto"/>
            <w:right w:val="none" w:sz="0" w:space="0" w:color="auto"/>
          </w:divBdr>
        </w:div>
        <w:div w:id="916129058">
          <w:marLeft w:val="0"/>
          <w:marRight w:val="0"/>
          <w:marTop w:val="0"/>
          <w:marBottom w:val="0"/>
          <w:divBdr>
            <w:top w:val="none" w:sz="0" w:space="0" w:color="auto"/>
            <w:left w:val="none" w:sz="0" w:space="0" w:color="auto"/>
            <w:bottom w:val="none" w:sz="0" w:space="0" w:color="auto"/>
            <w:right w:val="none" w:sz="0" w:space="0" w:color="auto"/>
          </w:divBdr>
        </w:div>
        <w:div w:id="995232744">
          <w:marLeft w:val="0"/>
          <w:marRight w:val="0"/>
          <w:marTop w:val="0"/>
          <w:marBottom w:val="0"/>
          <w:divBdr>
            <w:top w:val="none" w:sz="0" w:space="0" w:color="auto"/>
            <w:left w:val="none" w:sz="0" w:space="0" w:color="auto"/>
            <w:bottom w:val="none" w:sz="0" w:space="0" w:color="auto"/>
            <w:right w:val="none" w:sz="0" w:space="0" w:color="auto"/>
          </w:divBdr>
        </w:div>
        <w:div w:id="1011958505">
          <w:marLeft w:val="0"/>
          <w:marRight w:val="0"/>
          <w:marTop w:val="0"/>
          <w:marBottom w:val="0"/>
          <w:divBdr>
            <w:top w:val="none" w:sz="0" w:space="0" w:color="auto"/>
            <w:left w:val="none" w:sz="0" w:space="0" w:color="auto"/>
            <w:bottom w:val="none" w:sz="0" w:space="0" w:color="auto"/>
            <w:right w:val="none" w:sz="0" w:space="0" w:color="auto"/>
          </w:divBdr>
        </w:div>
        <w:div w:id="1061055558">
          <w:marLeft w:val="0"/>
          <w:marRight w:val="0"/>
          <w:marTop w:val="0"/>
          <w:marBottom w:val="0"/>
          <w:divBdr>
            <w:top w:val="none" w:sz="0" w:space="0" w:color="auto"/>
            <w:left w:val="none" w:sz="0" w:space="0" w:color="auto"/>
            <w:bottom w:val="none" w:sz="0" w:space="0" w:color="auto"/>
            <w:right w:val="none" w:sz="0" w:space="0" w:color="auto"/>
          </w:divBdr>
        </w:div>
        <w:div w:id="1208297766">
          <w:marLeft w:val="0"/>
          <w:marRight w:val="0"/>
          <w:marTop w:val="0"/>
          <w:marBottom w:val="0"/>
          <w:divBdr>
            <w:top w:val="none" w:sz="0" w:space="0" w:color="auto"/>
            <w:left w:val="none" w:sz="0" w:space="0" w:color="auto"/>
            <w:bottom w:val="none" w:sz="0" w:space="0" w:color="auto"/>
            <w:right w:val="none" w:sz="0" w:space="0" w:color="auto"/>
          </w:divBdr>
        </w:div>
        <w:div w:id="1249772912">
          <w:marLeft w:val="0"/>
          <w:marRight w:val="0"/>
          <w:marTop w:val="0"/>
          <w:marBottom w:val="0"/>
          <w:divBdr>
            <w:top w:val="none" w:sz="0" w:space="0" w:color="auto"/>
            <w:left w:val="none" w:sz="0" w:space="0" w:color="auto"/>
            <w:bottom w:val="none" w:sz="0" w:space="0" w:color="auto"/>
            <w:right w:val="none" w:sz="0" w:space="0" w:color="auto"/>
          </w:divBdr>
        </w:div>
        <w:div w:id="1272280664">
          <w:marLeft w:val="0"/>
          <w:marRight w:val="0"/>
          <w:marTop w:val="0"/>
          <w:marBottom w:val="0"/>
          <w:divBdr>
            <w:top w:val="none" w:sz="0" w:space="0" w:color="auto"/>
            <w:left w:val="none" w:sz="0" w:space="0" w:color="auto"/>
            <w:bottom w:val="none" w:sz="0" w:space="0" w:color="auto"/>
            <w:right w:val="none" w:sz="0" w:space="0" w:color="auto"/>
          </w:divBdr>
        </w:div>
        <w:div w:id="1381786704">
          <w:marLeft w:val="0"/>
          <w:marRight w:val="0"/>
          <w:marTop w:val="0"/>
          <w:marBottom w:val="0"/>
          <w:divBdr>
            <w:top w:val="none" w:sz="0" w:space="0" w:color="auto"/>
            <w:left w:val="none" w:sz="0" w:space="0" w:color="auto"/>
            <w:bottom w:val="none" w:sz="0" w:space="0" w:color="auto"/>
            <w:right w:val="none" w:sz="0" w:space="0" w:color="auto"/>
          </w:divBdr>
        </w:div>
        <w:div w:id="1483765929">
          <w:marLeft w:val="0"/>
          <w:marRight w:val="0"/>
          <w:marTop w:val="0"/>
          <w:marBottom w:val="0"/>
          <w:divBdr>
            <w:top w:val="none" w:sz="0" w:space="0" w:color="auto"/>
            <w:left w:val="none" w:sz="0" w:space="0" w:color="auto"/>
            <w:bottom w:val="none" w:sz="0" w:space="0" w:color="auto"/>
            <w:right w:val="none" w:sz="0" w:space="0" w:color="auto"/>
          </w:divBdr>
        </w:div>
        <w:div w:id="1493569092">
          <w:marLeft w:val="0"/>
          <w:marRight w:val="0"/>
          <w:marTop w:val="0"/>
          <w:marBottom w:val="0"/>
          <w:divBdr>
            <w:top w:val="none" w:sz="0" w:space="0" w:color="auto"/>
            <w:left w:val="none" w:sz="0" w:space="0" w:color="auto"/>
            <w:bottom w:val="none" w:sz="0" w:space="0" w:color="auto"/>
            <w:right w:val="none" w:sz="0" w:space="0" w:color="auto"/>
          </w:divBdr>
        </w:div>
        <w:div w:id="1539202387">
          <w:marLeft w:val="0"/>
          <w:marRight w:val="0"/>
          <w:marTop w:val="0"/>
          <w:marBottom w:val="0"/>
          <w:divBdr>
            <w:top w:val="none" w:sz="0" w:space="0" w:color="auto"/>
            <w:left w:val="none" w:sz="0" w:space="0" w:color="auto"/>
            <w:bottom w:val="none" w:sz="0" w:space="0" w:color="auto"/>
            <w:right w:val="none" w:sz="0" w:space="0" w:color="auto"/>
          </w:divBdr>
        </w:div>
        <w:div w:id="1709840936">
          <w:marLeft w:val="0"/>
          <w:marRight w:val="0"/>
          <w:marTop w:val="0"/>
          <w:marBottom w:val="0"/>
          <w:divBdr>
            <w:top w:val="none" w:sz="0" w:space="0" w:color="auto"/>
            <w:left w:val="none" w:sz="0" w:space="0" w:color="auto"/>
            <w:bottom w:val="none" w:sz="0" w:space="0" w:color="auto"/>
            <w:right w:val="none" w:sz="0" w:space="0" w:color="auto"/>
          </w:divBdr>
        </w:div>
        <w:div w:id="1771972734">
          <w:marLeft w:val="0"/>
          <w:marRight w:val="0"/>
          <w:marTop w:val="0"/>
          <w:marBottom w:val="0"/>
          <w:divBdr>
            <w:top w:val="none" w:sz="0" w:space="0" w:color="auto"/>
            <w:left w:val="none" w:sz="0" w:space="0" w:color="auto"/>
            <w:bottom w:val="none" w:sz="0" w:space="0" w:color="auto"/>
            <w:right w:val="none" w:sz="0" w:space="0" w:color="auto"/>
          </w:divBdr>
        </w:div>
        <w:div w:id="1873684120">
          <w:marLeft w:val="0"/>
          <w:marRight w:val="0"/>
          <w:marTop w:val="0"/>
          <w:marBottom w:val="0"/>
          <w:divBdr>
            <w:top w:val="none" w:sz="0" w:space="0" w:color="auto"/>
            <w:left w:val="none" w:sz="0" w:space="0" w:color="auto"/>
            <w:bottom w:val="none" w:sz="0" w:space="0" w:color="auto"/>
            <w:right w:val="none" w:sz="0" w:space="0" w:color="auto"/>
          </w:divBdr>
        </w:div>
        <w:div w:id="1904024774">
          <w:marLeft w:val="0"/>
          <w:marRight w:val="0"/>
          <w:marTop w:val="0"/>
          <w:marBottom w:val="0"/>
          <w:divBdr>
            <w:top w:val="none" w:sz="0" w:space="0" w:color="auto"/>
            <w:left w:val="none" w:sz="0" w:space="0" w:color="auto"/>
            <w:bottom w:val="none" w:sz="0" w:space="0" w:color="auto"/>
            <w:right w:val="none" w:sz="0" w:space="0" w:color="auto"/>
          </w:divBdr>
        </w:div>
        <w:div w:id="1929148499">
          <w:marLeft w:val="0"/>
          <w:marRight w:val="0"/>
          <w:marTop w:val="0"/>
          <w:marBottom w:val="0"/>
          <w:divBdr>
            <w:top w:val="none" w:sz="0" w:space="0" w:color="auto"/>
            <w:left w:val="none" w:sz="0" w:space="0" w:color="auto"/>
            <w:bottom w:val="none" w:sz="0" w:space="0" w:color="auto"/>
            <w:right w:val="none" w:sz="0" w:space="0" w:color="auto"/>
          </w:divBdr>
        </w:div>
        <w:div w:id="1965231398">
          <w:marLeft w:val="0"/>
          <w:marRight w:val="0"/>
          <w:marTop w:val="0"/>
          <w:marBottom w:val="0"/>
          <w:divBdr>
            <w:top w:val="none" w:sz="0" w:space="0" w:color="auto"/>
            <w:left w:val="none" w:sz="0" w:space="0" w:color="auto"/>
            <w:bottom w:val="none" w:sz="0" w:space="0" w:color="auto"/>
            <w:right w:val="none" w:sz="0" w:space="0" w:color="auto"/>
          </w:divBdr>
        </w:div>
        <w:div w:id="2055498493">
          <w:marLeft w:val="0"/>
          <w:marRight w:val="0"/>
          <w:marTop w:val="0"/>
          <w:marBottom w:val="0"/>
          <w:divBdr>
            <w:top w:val="none" w:sz="0" w:space="0" w:color="auto"/>
            <w:left w:val="none" w:sz="0" w:space="0" w:color="auto"/>
            <w:bottom w:val="none" w:sz="0" w:space="0" w:color="auto"/>
            <w:right w:val="none" w:sz="0" w:space="0" w:color="auto"/>
          </w:divBdr>
        </w:div>
      </w:divsChild>
    </w:div>
    <w:div w:id="393550270">
      <w:bodyDiv w:val="1"/>
      <w:marLeft w:val="0"/>
      <w:marRight w:val="0"/>
      <w:marTop w:val="0"/>
      <w:marBottom w:val="0"/>
      <w:divBdr>
        <w:top w:val="none" w:sz="0" w:space="0" w:color="auto"/>
        <w:left w:val="none" w:sz="0" w:space="0" w:color="auto"/>
        <w:bottom w:val="none" w:sz="0" w:space="0" w:color="auto"/>
        <w:right w:val="none" w:sz="0" w:space="0" w:color="auto"/>
      </w:divBdr>
      <w:divsChild>
        <w:div w:id="14966259">
          <w:marLeft w:val="0"/>
          <w:marRight w:val="0"/>
          <w:marTop w:val="0"/>
          <w:marBottom w:val="0"/>
          <w:divBdr>
            <w:top w:val="none" w:sz="0" w:space="0" w:color="auto"/>
            <w:left w:val="none" w:sz="0" w:space="0" w:color="auto"/>
            <w:bottom w:val="none" w:sz="0" w:space="0" w:color="auto"/>
            <w:right w:val="none" w:sz="0" w:space="0" w:color="auto"/>
          </w:divBdr>
        </w:div>
        <w:div w:id="177619419">
          <w:marLeft w:val="0"/>
          <w:marRight w:val="0"/>
          <w:marTop w:val="0"/>
          <w:marBottom w:val="0"/>
          <w:divBdr>
            <w:top w:val="none" w:sz="0" w:space="0" w:color="auto"/>
            <w:left w:val="none" w:sz="0" w:space="0" w:color="auto"/>
            <w:bottom w:val="none" w:sz="0" w:space="0" w:color="auto"/>
            <w:right w:val="none" w:sz="0" w:space="0" w:color="auto"/>
          </w:divBdr>
        </w:div>
        <w:div w:id="188764952">
          <w:marLeft w:val="0"/>
          <w:marRight w:val="0"/>
          <w:marTop w:val="0"/>
          <w:marBottom w:val="0"/>
          <w:divBdr>
            <w:top w:val="none" w:sz="0" w:space="0" w:color="auto"/>
            <w:left w:val="none" w:sz="0" w:space="0" w:color="auto"/>
            <w:bottom w:val="none" w:sz="0" w:space="0" w:color="auto"/>
            <w:right w:val="none" w:sz="0" w:space="0" w:color="auto"/>
          </w:divBdr>
        </w:div>
        <w:div w:id="210846891">
          <w:marLeft w:val="0"/>
          <w:marRight w:val="0"/>
          <w:marTop w:val="0"/>
          <w:marBottom w:val="0"/>
          <w:divBdr>
            <w:top w:val="none" w:sz="0" w:space="0" w:color="auto"/>
            <w:left w:val="none" w:sz="0" w:space="0" w:color="auto"/>
            <w:bottom w:val="none" w:sz="0" w:space="0" w:color="auto"/>
            <w:right w:val="none" w:sz="0" w:space="0" w:color="auto"/>
          </w:divBdr>
        </w:div>
        <w:div w:id="336228063">
          <w:marLeft w:val="0"/>
          <w:marRight w:val="0"/>
          <w:marTop w:val="0"/>
          <w:marBottom w:val="0"/>
          <w:divBdr>
            <w:top w:val="none" w:sz="0" w:space="0" w:color="auto"/>
            <w:left w:val="none" w:sz="0" w:space="0" w:color="auto"/>
            <w:bottom w:val="none" w:sz="0" w:space="0" w:color="auto"/>
            <w:right w:val="none" w:sz="0" w:space="0" w:color="auto"/>
          </w:divBdr>
        </w:div>
        <w:div w:id="392041781">
          <w:marLeft w:val="0"/>
          <w:marRight w:val="0"/>
          <w:marTop w:val="0"/>
          <w:marBottom w:val="0"/>
          <w:divBdr>
            <w:top w:val="none" w:sz="0" w:space="0" w:color="auto"/>
            <w:left w:val="none" w:sz="0" w:space="0" w:color="auto"/>
            <w:bottom w:val="none" w:sz="0" w:space="0" w:color="auto"/>
            <w:right w:val="none" w:sz="0" w:space="0" w:color="auto"/>
          </w:divBdr>
        </w:div>
        <w:div w:id="523787781">
          <w:marLeft w:val="0"/>
          <w:marRight w:val="0"/>
          <w:marTop w:val="0"/>
          <w:marBottom w:val="0"/>
          <w:divBdr>
            <w:top w:val="none" w:sz="0" w:space="0" w:color="auto"/>
            <w:left w:val="none" w:sz="0" w:space="0" w:color="auto"/>
            <w:bottom w:val="none" w:sz="0" w:space="0" w:color="auto"/>
            <w:right w:val="none" w:sz="0" w:space="0" w:color="auto"/>
          </w:divBdr>
        </w:div>
        <w:div w:id="737020900">
          <w:marLeft w:val="0"/>
          <w:marRight w:val="0"/>
          <w:marTop w:val="0"/>
          <w:marBottom w:val="0"/>
          <w:divBdr>
            <w:top w:val="none" w:sz="0" w:space="0" w:color="auto"/>
            <w:left w:val="none" w:sz="0" w:space="0" w:color="auto"/>
            <w:bottom w:val="none" w:sz="0" w:space="0" w:color="auto"/>
            <w:right w:val="none" w:sz="0" w:space="0" w:color="auto"/>
          </w:divBdr>
        </w:div>
        <w:div w:id="760487031">
          <w:marLeft w:val="0"/>
          <w:marRight w:val="0"/>
          <w:marTop w:val="0"/>
          <w:marBottom w:val="0"/>
          <w:divBdr>
            <w:top w:val="none" w:sz="0" w:space="0" w:color="auto"/>
            <w:left w:val="none" w:sz="0" w:space="0" w:color="auto"/>
            <w:bottom w:val="none" w:sz="0" w:space="0" w:color="auto"/>
            <w:right w:val="none" w:sz="0" w:space="0" w:color="auto"/>
          </w:divBdr>
        </w:div>
        <w:div w:id="1202403626">
          <w:marLeft w:val="0"/>
          <w:marRight w:val="0"/>
          <w:marTop w:val="0"/>
          <w:marBottom w:val="0"/>
          <w:divBdr>
            <w:top w:val="none" w:sz="0" w:space="0" w:color="auto"/>
            <w:left w:val="none" w:sz="0" w:space="0" w:color="auto"/>
            <w:bottom w:val="none" w:sz="0" w:space="0" w:color="auto"/>
            <w:right w:val="none" w:sz="0" w:space="0" w:color="auto"/>
          </w:divBdr>
        </w:div>
        <w:div w:id="1212186325">
          <w:marLeft w:val="0"/>
          <w:marRight w:val="0"/>
          <w:marTop w:val="0"/>
          <w:marBottom w:val="0"/>
          <w:divBdr>
            <w:top w:val="none" w:sz="0" w:space="0" w:color="auto"/>
            <w:left w:val="none" w:sz="0" w:space="0" w:color="auto"/>
            <w:bottom w:val="none" w:sz="0" w:space="0" w:color="auto"/>
            <w:right w:val="none" w:sz="0" w:space="0" w:color="auto"/>
          </w:divBdr>
        </w:div>
        <w:div w:id="1481926083">
          <w:marLeft w:val="0"/>
          <w:marRight w:val="0"/>
          <w:marTop w:val="0"/>
          <w:marBottom w:val="0"/>
          <w:divBdr>
            <w:top w:val="none" w:sz="0" w:space="0" w:color="auto"/>
            <w:left w:val="none" w:sz="0" w:space="0" w:color="auto"/>
            <w:bottom w:val="none" w:sz="0" w:space="0" w:color="auto"/>
            <w:right w:val="none" w:sz="0" w:space="0" w:color="auto"/>
          </w:divBdr>
        </w:div>
        <w:div w:id="1628120120">
          <w:marLeft w:val="0"/>
          <w:marRight w:val="0"/>
          <w:marTop w:val="0"/>
          <w:marBottom w:val="0"/>
          <w:divBdr>
            <w:top w:val="none" w:sz="0" w:space="0" w:color="auto"/>
            <w:left w:val="none" w:sz="0" w:space="0" w:color="auto"/>
            <w:bottom w:val="none" w:sz="0" w:space="0" w:color="auto"/>
            <w:right w:val="none" w:sz="0" w:space="0" w:color="auto"/>
          </w:divBdr>
        </w:div>
        <w:div w:id="2031058559">
          <w:marLeft w:val="0"/>
          <w:marRight w:val="0"/>
          <w:marTop w:val="0"/>
          <w:marBottom w:val="0"/>
          <w:divBdr>
            <w:top w:val="none" w:sz="0" w:space="0" w:color="auto"/>
            <w:left w:val="none" w:sz="0" w:space="0" w:color="auto"/>
            <w:bottom w:val="none" w:sz="0" w:space="0" w:color="auto"/>
            <w:right w:val="none" w:sz="0" w:space="0" w:color="auto"/>
          </w:divBdr>
        </w:div>
        <w:div w:id="2138909302">
          <w:marLeft w:val="0"/>
          <w:marRight w:val="0"/>
          <w:marTop w:val="0"/>
          <w:marBottom w:val="0"/>
          <w:divBdr>
            <w:top w:val="none" w:sz="0" w:space="0" w:color="auto"/>
            <w:left w:val="none" w:sz="0" w:space="0" w:color="auto"/>
            <w:bottom w:val="none" w:sz="0" w:space="0" w:color="auto"/>
            <w:right w:val="none" w:sz="0" w:space="0" w:color="auto"/>
          </w:divBdr>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320496">
      <w:bodyDiv w:val="1"/>
      <w:marLeft w:val="0"/>
      <w:marRight w:val="0"/>
      <w:marTop w:val="0"/>
      <w:marBottom w:val="0"/>
      <w:divBdr>
        <w:top w:val="none" w:sz="0" w:space="0" w:color="auto"/>
        <w:left w:val="none" w:sz="0" w:space="0" w:color="auto"/>
        <w:bottom w:val="none" w:sz="0" w:space="0" w:color="auto"/>
        <w:right w:val="none" w:sz="0" w:space="0" w:color="auto"/>
      </w:divBdr>
      <w:divsChild>
        <w:div w:id="628632250">
          <w:marLeft w:val="0"/>
          <w:marRight w:val="0"/>
          <w:marTop w:val="0"/>
          <w:marBottom w:val="0"/>
          <w:divBdr>
            <w:top w:val="none" w:sz="0" w:space="0" w:color="auto"/>
            <w:left w:val="none" w:sz="0" w:space="0" w:color="auto"/>
            <w:bottom w:val="none" w:sz="0" w:space="0" w:color="auto"/>
            <w:right w:val="none" w:sz="0" w:space="0" w:color="auto"/>
          </w:divBdr>
        </w:div>
        <w:div w:id="640233390">
          <w:marLeft w:val="0"/>
          <w:marRight w:val="0"/>
          <w:marTop w:val="0"/>
          <w:marBottom w:val="0"/>
          <w:divBdr>
            <w:top w:val="none" w:sz="0" w:space="0" w:color="auto"/>
            <w:left w:val="none" w:sz="0" w:space="0" w:color="auto"/>
            <w:bottom w:val="none" w:sz="0" w:space="0" w:color="auto"/>
            <w:right w:val="none" w:sz="0" w:space="0" w:color="auto"/>
          </w:divBdr>
        </w:div>
        <w:div w:id="791435465">
          <w:marLeft w:val="0"/>
          <w:marRight w:val="0"/>
          <w:marTop w:val="0"/>
          <w:marBottom w:val="0"/>
          <w:divBdr>
            <w:top w:val="none" w:sz="0" w:space="0" w:color="auto"/>
            <w:left w:val="none" w:sz="0" w:space="0" w:color="auto"/>
            <w:bottom w:val="none" w:sz="0" w:space="0" w:color="auto"/>
            <w:right w:val="none" w:sz="0" w:space="0" w:color="auto"/>
          </w:divBdr>
        </w:div>
        <w:div w:id="814219435">
          <w:marLeft w:val="0"/>
          <w:marRight w:val="0"/>
          <w:marTop w:val="0"/>
          <w:marBottom w:val="0"/>
          <w:divBdr>
            <w:top w:val="none" w:sz="0" w:space="0" w:color="auto"/>
            <w:left w:val="none" w:sz="0" w:space="0" w:color="auto"/>
            <w:bottom w:val="none" w:sz="0" w:space="0" w:color="auto"/>
            <w:right w:val="none" w:sz="0" w:space="0" w:color="auto"/>
          </w:divBdr>
        </w:div>
        <w:div w:id="1198662086">
          <w:marLeft w:val="0"/>
          <w:marRight w:val="0"/>
          <w:marTop w:val="0"/>
          <w:marBottom w:val="0"/>
          <w:divBdr>
            <w:top w:val="none" w:sz="0" w:space="0" w:color="auto"/>
            <w:left w:val="none" w:sz="0" w:space="0" w:color="auto"/>
            <w:bottom w:val="none" w:sz="0" w:space="0" w:color="auto"/>
            <w:right w:val="none" w:sz="0" w:space="0" w:color="auto"/>
          </w:divBdr>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10157">
      <w:bodyDiv w:val="1"/>
      <w:marLeft w:val="0"/>
      <w:marRight w:val="0"/>
      <w:marTop w:val="0"/>
      <w:marBottom w:val="0"/>
      <w:divBdr>
        <w:top w:val="none" w:sz="0" w:space="0" w:color="auto"/>
        <w:left w:val="none" w:sz="0" w:space="0" w:color="auto"/>
        <w:bottom w:val="none" w:sz="0" w:space="0" w:color="auto"/>
        <w:right w:val="none" w:sz="0" w:space="0" w:color="auto"/>
      </w:divBdr>
      <w:divsChild>
        <w:div w:id="170025462">
          <w:marLeft w:val="0"/>
          <w:marRight w:val="0"/>
          <w:marTop w:val="0"/>
          <w:marBottom w:val="0"/>
          <w:divBdr>
            <w:top w:val="none" w:sz="0" w:space="0" w:color="auto"/>
            <w:left w:val="none" w:sz="0" w:space="0" w:color="auto"/>
            <w:bottom w:val="none" w:sz="0" w:space="0" w:color="auto"/>
            <w:right w:val="none" w:sz="0" w:space="0" w:color="auto"/>
          </w:divBdr>
        </w:div>
        <w:div w:id="422845175">
          <w:marLeft w:val="0"/>
          <w:marRight w:val="0"/>
          <w:marTop w:val="0"/>
          <w:marBottom w:val="0"/>
          <w:divBdr>
            <w:top w:val="none" w:sz="0" w:space="0" w:color="auto"/>
            <w:left w:val="none" w:sz="0" w:space="0" w:color="auto"/>
            <w:bottom w:val="none" w:sz="0" w:space="0" w:color="auto"/>
            <w:right w:val="none" w:sz="0" w:space="0" w:color="auto"/>
          </w:divBdr>
        </w:div>
        <w:div w:id="2111582108">
          <w:marLeft w:val="0"/>
          <w:marRight w:val="0"/>
          <w:marTop w:val="0"/>
          <w:marBottom w:val="0"/>
          <w:divBdr>
            <w:top w:val="none" w:sz="0" w:space="0" w:color="auto"/>
            <w:left w:val="none" w:sz="0" w:space="0" w:color="auto"/>
            <w:bottom w:val="none" w:sz="0" w:space="0" w:color="auto"/>
            <w:right w:val="none" w:sz="0" w:space="0" w:color="auto"/>
          </w:divBdr>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6137">
      <w:bodyDiv w:val="1"/>
      <w:marLeft w:val="0"/>
      <w:marRight w:val="0"/>
      <w:marTop w:val="0"/>
      <w:marBottom w:val="0"/>
      <w:divBdr>
        <w:top w:val="none" w:sz="0" w:space="0" w:color="auto"/>
        <w:left w:val="none" w:sz="0" w:space="0" w:color="auto"/>
        <w:bottom w:val="none" w:sz="0" w:space="0" w:color="auto"/>
        <w:right w:val="none" w:sz="0" w:space="0" w:color="auto"/>
      </w:divBdr>
      <w:divsChild>
        <w:div w:id="107165798">
          <w:marLeft w:val="0"/>
          <w:marRight w:val="0"/>
          <w:marTop w:val="0"/>
          <w:marBottom w:val="0"/>
          <w:divBdr>
            <w:top w:val="none" w:sz="0" w:space="0" w:color="auto"/>
            <w:left w:val="none" w:sz="0" w:space="0" w:color="auto"/>
            <w:bottom w:val="none" w:sz="0" w:space="0" w:color="auto"/>
            <w:right w:val="none" w:sz="0" w:space="0" w:color="auto"/>
          </w:divBdr>
        </w:div>
        <w:div w:id="136730619">
          <w:marLeft w:val="0"/>
          <w:marRight w:val="0"/>
          <w:marTop w:val="0"/>
          <w:marBottom w:val="0"/>
          <w:divBdr>
            <w:top w:val="none" w:sz="0" w:space="0" w:color="auto"/>
            <w:left w:val="none" w:sz="0" w:space="0" w:color="auto"/>
            <w:bottom w:val="none" w:sz="0" w:space="0" w:color="auto"/>
            <w:right w:val="none" w:sz="0" w:space="0" w:color="auto"/>
          </w:divBdr>
        </w:div>
        <w:div w:id="144247997">
          <w:marLeft w:val="0"/>
          <w:marRight w:val="0"/>
          <w:marTop w:val="0"/>
          <w:marBottom w:val="0"/>
          <w:divBdr>
            <w:top w:val="none" w:sz="0" w:space="0" w:color="auto"/>
            <w:left w:val="none" w:sz="0" w:space="0" w:color="auto"/>
            <w:bottom w:val="none" w:sz="0" w:space="0" w:color="auto"/>
            <w:right w:val="none" w:sz="0" w:space="0" w:color="auto"/>
          </w:divBdr>
        </w:div>
        <w:div w:id="192232797">
          <w:marLeft w:val="0"/>
          <w:marRight w:val="0"/>
          <w:marTop w:val="0"/>
          <w:marBottom w:val="0"/>
          <w:divBdr>
            <w:top w:val="none" w:sz="0" w:space="0" w:color="auto"/>
            <w:left w:val="none" w:sz="0" w:space="0" w:color="auto"/>
            <w:bottom w:val="none" w:sz="0" w:space="0" w:color="auto"/>
            <w:right w:val="none" w:sz="0" w:space="0" w:color="auto"/>
          </w:divBdr>
        </w:div>
        <w:div w:id="558635836">
          <w:marLeft w:val="0"/>
          <w:marRight w:val="0"/>
          <w:marTop w:val="0"/>
          <w:marBottom w:val="0"/>
          <w:divBdr>
            <w:top w:val="none" w:sz="0" w:space="0" w:color="auto"/>
            <w:left w:val="none" w:sz="0" w:space="0" w:color="auto"/>
            <w:bottom w:val="none" w:sz="0" w:space="0" w:color="auto"/>
            <w:right w:val="none" w:sz="0" w:space="0" w:color="auto"/>
          </w:divBdr>
        </w:div>
        <w:div w:id="690422659">
          <w:marLeft w:val="0"/>
          <w:marRight w:val="0"/>
          <w:marTop w:val="0"/>
          <w:marBottom w:val="0"/>
          <w:divBdr>
            <w:top w:val="none" w:sz="0" w:space="0" w:color="auto"/>
            <w:left w:val="none" w:sz="0" w:space="0" w:color="auto"/>
            <w:bottom w:val="none" w:sz="0" w:space="0" w:color="auto"/>
            <w:right w:val="none" w:sz="0" w:space="0" w:color="auto"/>
          </w:divBdr>
        </w:div>
        <w:div w:id="714937424">
          <w:marLeft w:val="0"/>
          <w:marRight w:val="0"/>
          <w:marTop w:val="0"/>
          <w:marBottom w:val="0"/>
          <w:divBdr>
            <w:top w:val="none" w:sz="0" w:space="0" w:color="auto"/>
            <w:left w:val="none" w:sz="0" w:space="0" w:color="auto"/>
            <w:bottom w:val="none" w:sz="0" w:space="0" w:color="auto"/>
            <w:right w:val="none" w:sz="0" w:space="0" w:color="auto"/>
          </w:divBdr>
        </w:div>
        <w:div w:id="842204080">
          <w:marLeft w:val="0"/>
          <w:marRight w:val="0"/>
          <w:marTop w:val="0"/>
          <w:marBottom w:val="0"/>
          <w:divBdr>
            <w:top w:val="none" w:sz="0" w:space="0" w:color="auto"/>
            <w:left w:val="none" w:sz="0" w:space="0" w:color="auto"/>
            <w:bottom w:val="none" w:sz="0" w:space="0" w:color="auto"/>
            <w:right w:val="none" w:sz="0" w:space="0" w:color="auto"/>
          </w:divBdr>
        </w:div>
        <w:div w:id="846211585">
          <w:marLeft w:val="0"/>
          <w:marRight w:val="0"/>
          <w:marTop w:val="0"/>
          <w:marBottom w:val="0"/>
          <w:divBdr>
            <w:top w:val="none" w:sz="0" w:space="0" w:color="auto"/>
            <w:left w:val="none" w:sz="0" w:space="0" w:color="auto"/>
            <w:bottom w:val="none" w:sz="0" w:space="0" w:color="auto"/>
            <w:right w:val="none" w:sz="0" w:space="0" w:color="auto"/>
          </w:divBdr>
        </w:div>
        <w:div w:id="925264595">
          <w:marLeft w:val="0"/>
          <w:marRight w:val="0"/>
          <w:marTop w:val="0"/>
          <w:marBottom w:val="0"/>
          <w:divBdr>
            <w:top w:val="none" w:sz="0" w:space="0" w:color="auto"/>
            <w:left w:val="none" w:sz="0" w:space="0" w:color="auto"/>
            <w:bottom w:val="none" w:sz="0" w:space="0" w:color="auto"/>
            <w:right w:val="none" w:sz="0" w:space="0" w:color="auto"/>
          </w:divBdr>
        </w:div>
        <w:div w:id="1080256871">
          <w:marLeft w:val="0"/>
          <w:marRight w:val="0"/>
          <w:marTop w:val="0"/>
          <w:marBottom w:val="0"/>
          <w:divBdr>
            <w:top w:val="none" w:sz="0" w:space="0" w:color="auto"/>
            <w:left w:val="none" w:sz="0" w:space="0" w:color="auto"/>
            <w:bottom w:val="none" w:sz="0" w:space="0" w:color="auto"/>
            <w:right w:val="none" w:sz="0" w:space="0" w:color="auto"/>
          </w:divBdr>
        </w:div>
        <w:div w:id="1384062020">
          <w:marLeft w:val="0"/>
          <w:marRight w:val="0"/>
          <w:marTop w:val="0"/>
          <w:marBottom w:val="0"/>
          <w:divBdr>
            <w:top w:val="none" w:sz="0" w:space="0" w:color="auto"/>
            <w:left w:val="none" w:sz="0" w:space="0" w:color="auto"/>
            <w:bottom w:val="none" w:sz="0" w:space="0" w:color="auto"/>
            <w:right w:val="none" w:sz="0" w:space="0" w:color="auto"/>
          </w:divBdr>
        </w:div>
        <w:div w:id="1449005959">
          <w:marLeft w:val="0"/>
          <w:marRight w:val="0"/>
          <w:marTop w:val="0"/>
          <w:marBottom w:val="0"/>
          <w:divBdr>
            <w:top w:val="none" w:sz="0" w:space="0" w:color="auto"/>
            <w:left w:val="none" w:sz="0" w:space="0" w:color="auto"/>
            <w:bottom w:val="none" w:sz="0" w:space="0" w:color="auto"/>
            <w:right w:val="none" w:sz="0" w:space="0" w:color="auto"/>
          </w:divBdr>
        </w:div>
        <w:div w:id="1513229283">
          <w:marLeft w:val="0"/>
          <w:marRight w:val="0"/>
          <w:marTop w:val="0"/>
          <w:marBottom w:val="0"/>
          <w:divBdr>
            <w:top w:val="none" w:sz="0" w:space="0" w:color="auto"/>
            <w:left w:val="none" w:sz="0" w:space="0" w:color="auto"/>
            <w:bottom w:val="none" w:sz="0" w:space="0" w:color="auto"/>
            <w:right w:val="none" w:sz="0" w:space="0" w:color="auto"/>
          </w:divBdr>
        </w:div>
        <w:div w:id="1728871124">
          <w:marLeft w:val="0"/>
          <w:marRight w:val="0"/>
          <w:marTop w:val="0"/>
          <w:marBottom w:val="0"/>
          <w:divBdr>
            <w:top w:val="none" w:sz="0" w:space="0" w:color="auto"/>
            <w:left w:val="none" w:sz="0" w:space="0" w:color="auto"/>
            <w:bottom w:val="none" w:sz="0" w:space="0" w:color="auto"/>
            <w:right w:val="none" w:sz="0" w:space="0" w:color="auto"/>
          </w:divBdr>
        </w:div>
        <w:div w:id="1807770758">
          <w:marLeft w:val="0"/>
          <w:marRight w:val="0"/>
          <w:marTop w:val="0"/>
          <w:marBottom w:val="0"/>
          <w:divBdr>
            <w:top w:val="none" w:sz="0" w:space="0" w:color="auto"/>
            <w:left w:val="none" w:sz="0" w:space="0" w:color="auto"/>
            <w:bottom w:val="none" w:sz="0" w:space="0" w:color="auto"/>
            <w:right w:val="none" w:sz="0" w:space="0" w:color="auto"/>
          </w:divBdr>
        </w:div>
      </w:divsChild>
    </w:div>
    <w:div w:id="1088114958">
      <w:bodyDiv w:val="1"/>
      <w:marLeft w:val="0"/>
      <w:marRight w:val="0"/>
      <w:marTop w:val="0"/>
      <w:marBottom w:val="0"/>
      <w:divBdr>
        <w:top w:val="none" w:sz="0" w:space="0" w:color="auto"/>
        <w:left w:val="none" w:sz="0" w:space="0" w:color="auto"/>
        <w:bottom w:val="none" w:sz="0" w:space="0" w:color="auto"/>
        <w:right w:val="none" w:sz="0" w:space="0" w:color="auto"/>
      </w:divBdr>
      <w:divsChild>
        <w:div w:id="36780917">
          <w:marLeft w:val="0"/>
          <w:marRight w:val="0"/>
          <w:marTop w:val="0"/>
          <w:marBottom w:val="0"/>
          <w:divBdr>
            <w:top w:val="none" w:sz="0" w:space="0" w:color="auto"/>
            <w:left w:val="none" w:sz="0" w:space="0" w:color="auto"/>
            <w:bottom w:val="none" w:sz="0" w:space="0" w:color="auto"/>
            <w:right w:val="none" w:sz="0" w:space="0" w:color="auto"/>
          </w:divBdr>
        </w:div>
        <w:div w:id="189491617">
          <w:marLeft w:val="0"/>
          <w:marRight w:val="0"/>
          <w:marTop w:val="0"/>
          <w:marBottom w:val="0"/>
          <w:divBdr>
            <w:top w:val="none" w:sz="0" w:space="0" w:color="auto"/>
            <w:left w:val="none" w:sz="0" w:space="0" w:color="auto"/>
            <w:bottom w:val="none" w:sz="0" w:space="0" w:color="auto"/>
            <w:right w:val="none" w:sz="0" w:space="0" w:color="auto"/>
          </w:divBdr>
        </w:div>
        <w:div w:id="288318808">
          <w:marLeft w:val="0"/>
          <w:marRight w:val="0"/>
          <w:marTop w:val="0"/>
          <w:marBottom w:val="0"/>
          <w:divBdr>
            <w:top w:val="none" w:sz="0" w:space="0" w:color="auto"/>
            <w:left w:val="none" w:sz="0" w:space="0" w:color="auto"/>
            <w:bottom w:val="none" w:sz="0" w:space="0" w:color="auto"/>
            <w:right w:val="none" w:sz="0" w:space="0" w:color="auto"/>
          </w:divBdr>
        </w:div>
        <w:div w:id="358700486">
          <w:marLeft w:val="0"/>
          <w:marRight w:val="0"/>
          <w:marTop w:val="0"/>
          <w:marBottom w:val="0"/>
          <w:divBdr>
            <w:top w:val="none" w:sz="0" w:space="0" w:color="auto"/>
            <w:left w:val="none" w:sz="0" w:space="0" w:color="auto"/>
            <w:bottom w:val="none" w:sz="0" w:space="0" w:color="auto"/>
            <w:right w:val="none" w:sz="0" w:space="0" w:color="auto"/>
          </w:divBdr>
        </w:div>
        <w:div w:id="448205178">
          <w:marLeft w:val="0"/>
          <w:marRight w:val="0"/>
          <w:marTop w:val="0"/>
          <w:marBottom w:val="0"/>
          <w:divBdr>
            <w:top w:val="none" w:sz="0" w:space="0" w:color="auto"/>
            <w:left w:val="none" w:sz="0" w:space="0" w:color="auto"/>
            <w:bottom w:val="none" w:sz="0" w:space="0" w:color="auto"/>
            <w:right w:val="none" w:sz="0" w:space="0" w:color="auto"/>
          </w:divBdr>
        </w:div>
        <w:div w:id="539129788">
          <w:marLeft w:val="0"/>
          <w:marRight w:val="0"/>
          <w:marTop w:val="0"/>
          <w:marBottom w:val="0"/>
          <w:divBdr>
            <w:top w:val="none" w:sz="0" w:space="0" w:color="auto"/>
            <w:left w:val="none" w:sz="0" w:space="0" w:color="auto"/>
            <w:bottom w:val="none" w:sz="0" w:space="0" w:color="auto"/>
            <w:right w:val="none" w:sz="0" w:space="0" w:color="auto"/>
          </w:divBdr>
        </w:div>
        <w:div w:id="650594497">
          <w:marLeft w:val="0"/>
          <w:marRight w:val="0"/>
          <w:marTop w:val="0"/>
          <w:marBottom w:val="0"/>
          <w:divBdr>
            <w:top w:val="none" w:sz="0" w:space="0" w:color="auto"/>
            <w:left w:val="none" w:sz="0" w:space="0" w:color="auto"/>
            <w:bottom w:val="none" w:sz="0" w:space="0" w:color="auto"/>
            <w:right w:val="none" w:sz="0" w:space="0" w:color="auto"/>
          </w:divBdr>
        </w:div>
        <w:div w:id="886068286">
          <w:marLeft w:val="0"/>
          <w:marRight w:val="0"/>
          <w:marTop w:val="0"/>
          <w:marBottom w:val="0"/>
          <w:divBdr>
            <w:top w:val="none" w:sz="0" w:space="0" w:color="auto"/>
            <w:left w:val="none" w:sz="0" w:space="0" w:color="auto"/>
            <w:bottom w:val="none" w:sz="0" w:space="0" w:color="auto"/>
            <w:right w:val="none" w:sz="0" w:space="0" w:color="auto"/>
          </w:divBdr>
        </w:div>
        <w:div w:id="1460683198">
          <w:marLeft w:val="0"/>
          <w:marRight w:val="0"/>
          <w:marTop w:val="0"/>
          <w:marBottom w:val="0"/>
          <w:divBdr>
            <w:top w:val="none" w:sz="0" w:space="0" w:color="auto"/>
            <w:left w:val="none" w:sz="0" w:space="0" w:color="auto"/>
            <w:bottom w:val="none" w:sz="0" w:space="0" w:color="auto"/>
            <w:right w:val="none" w:sz="0" w:space="0" w:color="auto"/>
          </w:divBdr>
        </w:div>
        <w:div w:id="1651444983">
          <w:marLeft w:val="0"/>
          <w:marRight w:val="0"/>
          <w:marTop w:val="0"/>
          <w:marBottom w:val="0"/>
          <w:divBdr>
            <w:top w:val="none" w:sz="0" w:space="0" w:color="auto"/>
            <w:left w:val="none" w:sz="0" w:space="0" w:color="auto"/>
            <w:bottom w:val="none" w:sz="0" w:space="0" w:color="auto"/>
            <w:right w:val="none" w:sz="0" w:space="0" w:color="auto"/>
          </w:divBdr>
        </w:div>
        <w:div w:id="1654599990">
          <w:marLeft w:val="0"/>
          <w:marRight w:val="0"/>
          <w:marTop w:val="0"/>
          <w:marBottom w:val="0"/>
          <w:divBdr>
            <w:top w:val="none" w:sz="0" w:space="0" w:color="auto"/>
            <w:left w:val="none" w:sz="0" w:space="0" w:color="auto"/>
            <w:bottom w:val="none" w:sz="0" w:space="0" w:color="auto"/>
            <w:right w:val="none" w:sz="0" w:space="0" w:color="auto"/>
          </w:divBdr>
        </w:div>
        <w:div w:id="1672096856">
          <w:marLeft w:val="0"/>
          <w:marRight w:val="0"/>
          <w:marTop w:val="0"/>
          <w:marBottom w:val="0"/>
          <w:divBdr>
            <w:top w:val="none" w:sz="0" w:space="0" w:color="auto"/>
            <w:left w:val="none" w:sz="0" w:space="0" w:color="auto"/>
            <w:bottom w:val="none" w:sz="0" w:space="0" w:color="auto"/>
            <w:right w:val="none" w:sz="0" w:space="0" w:color="auto"/>
          </w:divBdr>
        </w:div>
        <w:div w:id="1910532346">
          <w:marLeft w:val="0"/>
          <w:marRight w:val="0"/>
          <w:marTop w:val="0"/>
          <w:marBottom w:val="0"/>
          <w:divBdr>
            <w:top w:val="none" w:sz="0" w:space="0" w:color="auto"/>
            <w:left w:val="none" w:sz="0" w:space="0" w:color="auto"/>
            <w:bottom w:val="none" w:sz="0" w:space="0" w:color="auto"/>
            <w:right w:val="none" w:sz="0" w:space="0" w:color="auto"/>
          </w:divBdr>
        </w:div>
        <w:div w:id="1912932849">
          <w:marLeft w:val="0"/>
          <w:marRight w:val="0"/>
          <w:marTop w:val="0"/>
          <w:marBottom w:val="0"/>
          <w:divBdr>
            <w:top w:val="none" w:sz="0" w:space="0" w:color="auto"/>
            <w:left w:val="none" w:sz="0" w:space="0" w:color="auto"/>
            <w:bottom w:val="none" w:sz="0" w:space="0" w:color="auto"/>
            <w:right w:val="none" w:sz="0" w:space="0" w:color="auto"/>
          </w:divBdr>
        </w:div>
        <w:div w:id="2027445067">
          <w:marLeft w:val="0"/>
          <w:marRight w:val="0"/>
          <w:marTop w:val="0"/>
          <w:marBottom w:val="0"/>
          <w:divBdr>
            <w:top w:val="none" w:sz="0" w:space="0" w:color="auto"/>
            <w:left w:val="none" w:sz="0" w:space="0" w:color="auto"/>
            <w:bottom w:val="none" w:sz="0" w:space="0" w:color="auto"/>
            <w:right w:val="none" w:sz="0" w:space="0" w:color="auto"/>
          </w:divBdr>
        </w:div>
        <w:div w:id="2125415037">
          <w:marLeft w:val="0"/>
          <w:marRight w:val="0"/>
          <w:marTop w:val="0"/>
          <w:marBottom w:val="0"/>
          <w:divBdr>
            <w:top w:val="none" w:sz="0" w:space="0" w:color="auto"/>
            <w:left w:val="none" w:sz="0" w:space="0" w:color="auto"/>
            <w:bottom w:val="none" w:sz="0" w:space="0" w:color="auto"/>
            <w:right w:val="none" w:sz="0" w:space="0" w:color="auto"/>
          </w:divBdr>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010670">
      <w:bodyDiv w:val="1"/>
      <w:marLeft w:val="0"/>
      <w:marRight w:val="0"/>
      <w:marTop w:val="0"/>
      <w:marBottom w:val="0"/>
      <w:divBdr>
        <w:top w:val="none" w:sz="0" w:space="0" w:color="auto"/>
        <w:left w:val="none" w:sz="0" w:space="0" w:color="auto"/>
        <w:bottom w:val="none" w:sz="0" w:space="0" w:color="auto"/>
        <w:right w:val="none" w:sz="0" w:space="0" w:color="auto"/>
      </w:divBdr>
      <w:divsChild>
        <w:div w:id="259029349">
          <w:marLeft w:val="0"/>
          <w:marRight w:val="0"/>
          <w:marTop w:val="0"/>
          <w:marBottom w:val="0"/>
          <w:divBdr>
            <w:top w:val="none" w:sz="0" w:space="0" w:color="auto"/>
            <w:left w:val="none" w:sz="0" w:space="0" w:color="auto"/>
            <w:bottom w:val="none" w:sz="0" w:space="0" w:color="auto"/>
            <w:right w:val="none" w:sz="0" w:space="0" w:color="auto"/>
          </w:divBdr>
        </w:div>
        <w:div w:id="1778256733">
          <w:marLeft w:val="0"/>
          <w:marRight w:val="0"/>
          <w:marTop w:val="0"/>
          <w:marBottom w:val="0"/>
          <w:divBdr>
            <w:top w:val="none" w:sz="0" w:space="0" w:color="auto"/>
            <w:left w:val="none" w:sz="0" w:space="0" w:color="auto"/>
            <w:bottom w:val="none" w:sz="0" w:space="0" w:color="auto"/>
            <w:right w:val="none" w:sz="0" w:space="0" w:color="auto"/>
          </w:divBdr>
        </w:div>
        <w:div w:id="1957520718">
          <w:marLeft w:val="0"/>
          <w:marRight w:val="0"/>
          <w:marTop w:val="0"/>
          <w:marBottom w:val="0"/>
          <w:divBdr>
            <w:top w:val="none" w:sz="0" w:space="0" w:color="auto"/>
            <w:left w:val="none" w:sz="0" w:space="0" w:color="auto"/>
            <w:bottom w:val="none" w:sz="0" w:space="0" w:color="auto"/>
            <w:right w:val="none" w:sz="0" w:space="0" w:color="auto"/>
          </w:divBdr>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116415">
      <w:bodyDiv w:val="1"/>
      <w:marLeft w:val="0"/>
      <w:marRight w:val="0"/>
      <w:marTop w:val="0"/>
      <w:marBottom w:val="0"/>
      <w:divBdr>
        <w:top w:val="none" w:sz="0" w:space="0" w:color="auto"/>
        <w:left w:val="none" w:sz="0" w:space="0" w:color="auto"/>
        <w:bottom w:val="none" w:sz="0" w:space="0" w:color="auto"/>
        <w:right w:val="none" w:sz="0" w:space="0" w:color="auto"/>
      </w:divBdr>
      <w:divsChild>
        <w:div w:id="421799940">
          <w:marLeft w:val="0"/>
          <w:marRight w:val="0"/>
          <w:marTop w:val="0"/>
          <w:marBottom w:val="0"/>
          <w:divBdr>
            <w:top w:val="none" w:sz="0" w:space="0" w:color="auto"/>
            <w:left w:val="none" w:sz="0" w:space="0" w:color="auto"/>
            <w:bottom w:val="none" w:sz="0" w:space="0" w:color="auto"/>
            <w:right w:val="none" w:sz="0" w:space="0" w:color="auto"/>
          </w:divBdr>
        </w:div>
        <w:div w:id="836843740">
          <w:marLeft w:val="0"/>
          <w:marRight w:val="0"/>
          <w:marTop w:val="0"/>
          <w:marBottom w:val="0"/>
          <w:divBdr>
            <w:top w:val="none" w:sz="0" w:space="0" w:color="auto"/>
            <w:left w:val="none" w:sz="0" w:space="0" w:color="auto"/>
            <w:bottom w:val="none" w:sz="0" w:space="0" w:color="auto"/>
            <w:right w:val="none" w:sz="0" w:space="0" w:color="auto"/>
          </w:divBdr>
        </w:div>
        <w:div w:id="1215317571">
          <w:marLeft w:val="0"/>
          <w:marRight w:val="0"/>
          <w:marTop w:val="0"/>
          <w:marBottom w:val="0"/>
          <w:divBdr>
            <w:top w:val="none" w:sz="0" w:space="0" w:color="auto"/>
            <w:left w:val="none" w:sz="0" w:space="0" w:color="auto"/>
            <w:bottom w:val="none" w:sz="0" w:space="0" w:color="auto"/>
            <w:right w:val="none" w:sz="0" w:space="0" w:color="auto"/>
          </w:divBdr>
        </w:div>
        <w:div w:id="1257053035">
          <w:marLeft w:val="0"/>
          <w:marRight w:val="0"/>
          <w:marTop w:val="0"/>
          <w:marBottom w:val="0"/>
          <w:divBdr>
            <w:top w:val="none" w:sz="0" w:space="0" w:color="auto"/>
            <w:left w:val="none" w:sz="0" w:space="0" w:color="auto"/>
            <w:bottom w:val="none" w:sz="0" w:space="0" w:color="auto"/>
            <w:right w:val="none" w:sz="0" w:space="0" w:color="auto"/>
          </w:divBdr>
        </w:div>
        <w:div w:id="1902984056">
          <w:marLeft w:val="0"/>
          <w:marRight w:val="0"/>
          <w:marTop w:val="0"/>
          <w:marBottom w:val="0"/>
          <w:divBdr>
            <w:top w:val="none" w:sz="0" w:space="0" w:color="auto"/>
            <w:left w:val="none" w:sz="0" w:space="0" w:color="auto"/>
            <w:bottom w:val="none" w:sz="0" w:space="0" w:color="auto"/>
            <w:right w:val="none" w:sz="0" w:space="0" w:color="auto"/>
          </w:divBdr>
        </w:div>
        <w:div w:id="2018144352">
          <w:marLeft w:val="0"/>
          <w:marRight w:val="0"/>
          <w:marTop w:val="0"/>
          <w:marBottom w:val="0"/>
          <w:divBdr>
            <w:top w:val="none" w:sz="0" w:space="0" w:color="auto"/>
            <w:left w:val="none" w:sz="0" w:space="0" w:color="auto"/>
            <w:bottom w:val="none" w:sz="0" w:space="0" w:color="auto"/>
            <w:right w:val="none" w:sz="0" w:space="0" w:color="auto"/>
          </w:divBdr>
        </w:div>
        <w:div w:id="2089421744">
          <w:marLeft w:val="0"/>
          <w:marRight w:val="0"/>
          <w:marTop w:val="0"/>
          <w:marBottom w:val="0"/>
          <w:divBdr>
            <w:top w:val="none" w:sz="0" w:space="0" w:color="auto"/>
            <w:left w:val="none" w:sz="0" w:space="0" w:color="auto"/>
            <w:bottom w:val="none" w:sz="0" w:space="0" w:color="auto"/>
            <w:right w:val="none" w:sz="0" w:space="0" w:color="auto"/>
          </w:divBdr>
        </w:div>
      </w:divsChild>
    </w:div>
    <w:div w:id="1647273662">
      <w:bodyDiv w:val="1"/>
      <w:marLeft w:val="0"/>
      <w:marRight w:val="0"/>
      <w:marTop w:val="0"/>
      <w:marBottom w:val="0"/>
      <w:divBdr>
        <w:top w:val="none" w:sz="0" w:space="0" w:color="auto"/>
        <w:left w:val="none" w:sz="0" w:space="0" w:color="auto"/>
        <w:bottom w:val="none" w:sz="0" w:space="0" w:color="auto"/>
        <w:right w:val="none" w:sz="0" w:space="0" w:color="auto"/>
      </w:divBdr>
      <w:divsChild>
        <w:div w:id="712733749">
          <w:marLeft w:val="0"/>
          <w:marRight w:val="0"/>
          <w:marTop w:val="0"/>
          <w:marBottom w:val="0"/>
          <w:divBdr>
            <w:top w:val="none" w:sz="0" w:space="0" w:color="auto"/>
            <w:left w:val="none" w:sz="0" w:space="0" w:color="auto"/>
            <w:bottom w:val="none" w:sz="0" w:space="0" w:color="auto"/>
            <w:right w:val="none" w:sz="0" w:space="0" w:color="auto"/>
          </w:divBdr>
        </w:div>
        <w:div w:id="913861434">
          <w:marLeft w:val="0"/>
          <w:marRight w:val="0"/>
          <w:marTop w:val="0"/>
          <w:marBottom w:val="0"/>
          <w:divBdr>
            <w:top w:val="none" w:sz="0" w:space="0" w:color="auto"/>
            <w:left w:val="none" w:sz="0" w:space="0" w:color="auto"/>
            <w:bottom w:val="none" w:sz="0" w:space="0" w:color="auto"/>
            <w:right w:val="none" w:sz="0" w:space="0" w:color="auto"/>
          </w:divBdr>
        </w:div>
        <w:div w:id="1229800402">
          <w:marLeft w:val="0"/>
          <w:marRight w:val="0"/>
          <w:marTop w:val="0"/>
          <w:marBottom w:val="0"/>
          <w:divBdr>
            <w:top w:val="none" w:sz="0" w:space="0" w:color="auto"/>
            <w:left w:val="none" w:sz="0" w:space="0" w:color="auto"/>
            <w:bottom w:val="none" w:sz="0" w:space="0" w:color="auto"/>
            <w:right w:val="none" w:sz="0" w:space="0" w:color="auto"/>
          </w:divBdr>
        </w:div>
        <w:div w:id="1879925494">
          <w:marLeft w:val="0"/>
          <w:marRight w:val="0"/>
          <w:marTop w:val="0"/>
          <w:marBottom w:val="0"/>
          <w:divBdr>
            <w:top w:val="none" w:sz="0" w:space="0" w:color="auto"/>
            <w:left w:val="none" w:sz="0" w:space="0" w:color="auto"/>
            <w:bottom w:val="none" w:sz="0" w:space="0" w:color="auto"/>
            <w:right w:val="none" w:sz="0" w:space="0" w:color="auto"/>
          </w:divBdr>
        </w:div>
      </w:divsChild>
    </w:div>
    <w:div w:id="1701006543">
      <w:bodyDiv w:val="1"/>
      <w:marLeft w:val="0"/>
      <w:marRight w:val="0"/>
      <w:marTop w:val="0"/>
      <w:marBottom w:val="0"/>
      <w:divBdr>
        <w:top w:val="none" w:sz="0" w:space="0" w:color="auto"/>
        <w:left w:val="none" w:sz="0" w:space="0" w:color="auto"/>
        <w:bottom w:val="none" w:sz="0" w:space="0" w:color="auto"/>
        <w:right w:val="none" w:sz="0" w:space="0" w:color="auto"/>
      </w:divBdr>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204486">
      <w:bodyDiv w:val="1"/>
      <w:marLeft w:val="0"/>
      <w:marRight w:val="0"/>
      <w:marTop w:val="0"/>
      <w:marBottom w:val="0"/>
      <w:divBdr>
        <w:top w:val="none" w:sz="0" w:space="0" w:color="auto"/>
        <w:left w:val="none" w:sz="0" w:space="0" w:color="auto"/>
        <w:bottom w:val="none" w:sz="0" w:space="0" w:color="auto"/>
        <w:right w:val="none" w:sz="0" w:space="0" w:color="auto"/>
      </w:divBdr>
      <w:divsChild>
        <w:div w:id="465195914">
          <w:marLeft w:val="0"/>
          <w:marRight w:val="0"/>
          <w:marTop w:val="0"/>
          <w:marBottom w:val="0"/>
          <w:divBdr>
            <w:top w:val="none" w:sz="0" w:space="0" w:color="auto"/>
            <w:left w:val="none" w:sz="0" w:space="0" w:color="auto"/>
            <w:bottom w:val="none" w:sz="0" w:space="0" w:color="auto"/>
            <w:right w:val="none" w:sz="0" w:space="0" w:color="auto"/>
          </w:divBdr>
        </w:div>
        <w:div w:id="1460732588">
          <w:marLeft w:val="0"/>
          <w:marRight w:val="0"/>
          <w:marTop w:val="0"/>
          <w:marBottom w:val="0"/>
          <w:divBdr>
            <w:top w:val="none" w:sz="0" w:space="0" w:color="auto"/>
            <w:left w:val="none" w:sz="0" w:space="0" w:color="auto"/>
            <w:bottom w:val="none" w:sz="0" w:space="0" w:color="auto"/>
            <w:right w:val="none" w:sz="0" w:space="0" w:color="auto"/>
          </w:divBdr>
        </w:div>
        <w:div w:id="1546527312">
          <w:marLeft w:val="0"/>
          <w:marRight w:val="0"/>
          <w:marTop w:val="0"/>
          <w:marBottom w:val="0"/>
          <w:divBdr>
            <w:top w:val="none" w:sz="0" w:space="0" w:color="auto"/>
            <w:left w:val="none" w:sz="0" w:space="0" w:color="auto"/>
            <w:bottom w:val="none" w:sz="0" w:space="0" w:color="auto"/>
            <w:right w:val="none" w:sz="0" w:space="0" w:color="auto"/>
          </w:divBdr>
        </w:div>
        <w:div w:id="1660839071">
          <w:marLeft w:val="0"/>
          <w:marRight w:val="0"/>
          <w:marTop w:val="0"/>
          <w:marBottom w:val="0"/>
          <w:divBdr>
            <w:top w:val="none" w:sz="0" w:space="0" w:color="auto"/>
            <w:left w:val="none" w:sz="0" w:space="0" w:color="auto"/>
            <w:bottom w:val="none" w:sz="0" w:space="0" w:color="auto"/>
            <w:right w:val="none" w:sz="0" w:space="0" w:color="auto"/>
          </w:divBdr>
        </w:div>
        <w:div w:id="1711345064">
          <w:marLeft w:val="0"/>
          <w:marRight w:val="0"/>
          <w:marTop w:val="0"/>
          <w:marBottom w:val="0"/>
          <w:divBdr>
            <w:top w:val="none" w:sz="0" w:space="0" w:color="auto"/>
            <w:left w:val="none" w:sz="0" w:space="0" w:color="auto"/>
            <w:bottom w:val="none" w:sz="0" w:space="0" w:color="auto"/>
            <w:right w:val="none" w:sz="0" w:space="0" w:color="auto"/>
          </w:divBdr>
        </w:div>
        <w:div w:id="1780953231">
          <w:marLeft w:val="0"/>
          <w:marRight w:val="0"/>
          <w:marTop w:val="0"/>
          <w:marBottom w:val="0"/>
          <w:divBdr>
            <w:top w:val="none" w:sz="0" w:space="0" w:color="auto"/>
            <w:left w:val="none" w:sz="0" w:space="0" w:color="auto"/>
            <w:bottom w:val="none" w:sz="0" w:space="0" w:color="auto"/>
            <w:right w:val="none" w:sz="0" w:space="0" w:color="auto"/>
          </w:divBdr>
        </w:div>
        <w:div w:id="1955667335">
          <w:marLeft w:val="0"/>
          <w:marRight w:val="0"/>
          <w:marTop w:val="0"/>
          <w:marBottom w:val="0"/>
          <w:divBdr>
            <w:top w:val="none" w:sz="0" w:space="0" w:color="auto"/>
            <w:left w:val="none" w:sz="0" w:space="0" w:color="auto"/>
            <w:bottom w:val="none" w:sz="0" w:space="0" w:color="auto"/>
            <w:right w:val="none" w:sz="0" w:space="0" w:color="auto"/>
          </w:divBdr>
        </w:div>
        <w:div w:id="1974290153">
          <w:marLeft w:val="0"/>
          <w:marRight w:val="0"/>
          <w:marTop w:val="0"/>
          <w:marBottom w:val="0"/>
          <w:divBdr>
            <w:top w:val="none" w:sz="0" w:space="0" w:color="auto"/>
            <w:left w:val="none" w:sz="0" w:space="0" w:color="auto"/>
            <w:bottom w:val="none" w:sz="0" w:space="0" w:color="auto"/>
            <w:right w:val="none" w:sz="0" w:space="0" w:color="auto"/>
          </w:divBdr>
        </w:div>
      </w:divsChild>
    </w:div>
    <w:div w:id="1869677145">
      <w:bodyDiv w:val="1"/>
      <w:marLeft w:val="0"/>
      <w:marRight w:val="0"/>
      <w:marTop w:val="0"/>
      <w:marBottom w:val="0"/>
      <w:divBdr>
        <w:top w:val="none" w:sz="0" w:space="0" w:color="auto"/>
        <w:left w:val="none" w:sz="0" w:space="0" w:color="auto"/>
        <w:bottom w:val="none" w:sz="0" w:space="0" w:color="auto"/>
        <w:right w:val="none" w:sz="0" w:space="0" w:color="auto"/>
      </w:divBdr>
      <w:divsChild>
        <w:div w:id="29038831">
          <w:marLeft w:val="0"/>
          <w:marRight w:val="0"/>
          <w:marTop w:val="0"/>
          <w:marBottom w:val="0"/>
          <w:divBdr>
            <w:top w:val="none" w:sz="0" w:space="0" w:color="auto"/>
            <w:left w:val="none" w:sz="0" w:space="0" w:color="auto"/>
            <w:bottom w:val="none" w:sz="0" w:space="0" w:color="auto"/>
            <w:right w:val="none" w:sz="0" w:space="0" w:color="auto"/>
          </w:divBdr>
        </w:div>
        <w:div w:id="108280652">
          <w:marLeft w:val="0"/>
          <w:marRight w:val="0"/>
          <w:marTop w:val="0"/>
          <w:marBottom w:val="0"/>
          <w:divBdr>
            <w:top w:val="none" w:sz="0" w:space="0" w:color="auto"/>
            <w:left w:val="none" w:sz="0" w:space="0" w:color="auto"/>
            <w:bottom w:val="none" w:sz="0" w:space="0" w:color="auto"/>
            <w:right w:val="none" w:sz="0" w:space="0" w:color="auto"/>
          </w:divBdr>
        </w:div>
        <w:div w:id="1080909235">
          <w:marLeft w:val="0"/>
          <w:marRight w:val="0"/>
          <w:marTop w:val="0"/>
          <w:marBottom w:val="0"/>
          <w:divBdr>
            <w:top w:val="none" w:sz="0" w:space="0" w:color="auto"/>
            <w:left w:val="none" w:sz="0" w:space="0" w:color="auto"/>
            <w:bottom w:val="none" w:sz="0" w:space="0" w:color="auto"/>
            <w:right w:val="none" w:sz="0" w:space="0" w:color="auto"/>
          </w:divBdr>
        </w:div>
        <w:div w:id="1381394735">
          <w:marLeft w:val="0"/>
          <w:marRight w:val="0"/>
          <w:marTop w:val="0"/>
          <w:marBottom w:val="0"/>
          <w:divBdr>
            <w:top w:val="none" w:sz="0" w:space="0" w:color="auto"/>
            <w:left w:val="none" w:sz="0" w:space="0" w:color="auto"/>
            <w:bottom w:val="none" w:sz="0" w:space="0" w:color="auto"/>
            <w:right w:val="none" w:sz="0" w:space="0" w:color="auto"/>
          </w:divBdr>
        </w:div>
        <w:div w:id="1670719891">
          <w:marLeft w:val="0"/>
          <w:marRight w:val="0"/>
          <w:marTop w:val="0"/>
          <w:marBottom w:val="0"/>
          <w:divBdr>
            <w:top w:val="none" w:sz="0" w:space="0" w:color="auto"/>
            <w:left w:val="none" w:sz="0" w:space="0" w:color="auto"/>
            <w:bottom w:val="none" w:sz="0" w:space="0" w:color="auto"/>
            <w:right w:val="none" w:sz="0" w:space="0" w:color="auto"/>
          </w:divBdr>
        </w:div>
        <w:div w:id="2113158894">
          <w:marLeft w:val="0"/>
          <w:marRight w:val="0"/>
          <w:marTop w:val="0"/>
          <w:marBottom w:val="0"/>
          <w:divBdr>
            <w:top w:val="none" w:sz="0" w:space="0" w:color="auto"/>
            <w:left w:val="none" w:sz="0" w:space="0" w:color="auto"/>
            <w:bottom w:val="none" w:sz="0" w:space="0" w:color="auto"/>
            <w:right w:val="none" w:sz="0" w:space="0" w:color="auto"/>
          </w:divBdr>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78417">
      <w:bodyDiv w:val="1"/>
      <w:marLeft w:val="0"/>
      <w:marRight w:val="0"/>
      <w:marTop w:val="0"/>
      <w:marBottom w:val="0"/>
      <w:divBdr>
        <w:top w:val="none" w:sz="0" w:space="0" w:color="auto"/>
        <w:left w:val="none" w:sz="0" w:space="0" w:color="auto"/>
        <w:bottom w:val="none" w:sz="0" w:space="0" w:color="auto"/>
        <w:right w:val="none" w:sz="0" w:space="0" w:color="auto"/>
      </w:divBdr>
      <w:divsChild>
        <w:div w:id="9376038">
          <w:marLeft w:val="0"/>
          <w:marRight w:val="0"/>
          <w:marTop w:val="0"/>
          <w:marBottom w:val="0"/>
          <w:divBdr>
            <w:top w:val="none" w:sz="0" w:space="0" w:color="auto"/>
            <w:left w:val="none" w:sz="0" w:space="0" w:color="auto"/>
            <w:bottom w:val="none" w:sz="0" w:space="0" w:color="auto"/>
            <w:right w:val="none" w:sz="0" w:space="0" w:color="auto"/>
          </w:divBdr>
        </w:div>
        <w:div w:id="390076619">
          <w:marLeft w:val="0"/>
          <w:marRight w:val="0"/>
          <w:marTop w:val="0"/>
          <w:marBottom w:val="0"/>
          <w:divBdr>
            <w:top w:val="none" w:sz="0" w:space="0" w:color="auto"/>
            <w:left w:val="none" w:sz="0" w:space="0" w:color="auto"/>
            <w:bottom w:val="none" w:sz="0" w:space="0" w:color="auto"/>
            <w:right w:val="none" w:sz="0" w:space="0" w:color="auto"/>
          </w:divBdr>
        </w:div>
        <w:div w:id="487290423">
          <w:marLeft w:val="0"/>
          <w:marRight w:val="0"/>
          <w:marTop w:val="0"/>
          <w:marBottom w:val="0"/>
          <w:divBdr>
            <w:top w:val="none" w:sz="0" w:space="0" w:color="auto"/>
            <w:left w:val="none" w:sz="0" w:space="0" w:color="auto"/>
            <w:bottom w:val="none" w:sz="0" w:space="0" w:color="auto"/>
            <w:right w:val="none" w:sz="0" w:space="0" w:color="auto"/>
          </w:divBdr>
        </w:div>
        <w:div w:id="793135643">
          <w:marLeft w:val="0"/>
          <w:marRight w:val="0"/>
          <w:marTop w:val="0"/>
          <w:marBottom w:val="0"/>
          <w:divBdr>
            <w:top w:val="none" w:sz="0" w:space="0" w:color="auto"/>
            <w:left w:val="none" w:sz="0" w:space="0" w:color="auto"/>
            <w:bottom w:val="none" w:sz="0" w:space="0" w:color="auto"/>
            <w:right w:val="none" w:sz="0" w:space="0" w:color="auto"/>
          </w:divBdr>
        </w:div>
        <w:div w:id="847328086">
          <w:marLeft w:val="0"/>
          <w:marRight w:val="0"/>
          <w:marTop w:val="0"/>
          <w:marBottom w:val="0"/>
          <w:divBdr>
            <w:top w:val="none" w:sz="0" w:space="0" w:color="auto"/>
            <w:left w:val="none" w:sz="0" w:space="0" w:color="auto"/>
            <w:bottom w:val="none" w:sz="0" w:space="0" w:color="auto"/>
            <w:right w:val="none" w:sz="0" w:space="0" w:color="auto"/>
          </w:divBdr>
        </w:div>
        <w:div w:id="877085244">
          <w:marLeft w:val="0"/>
          <w:marRight w:val="0"/>
          <w:marTop w:val="0"/>
          <w:marBottom w:val="0"/>
          <w:divBdr>
            <w:top w:val="none" w:sz="0" w:space="0" w:color="auto"/>
            <w:left w:val="none" w:sz="0" w:space="0" w:color="auto"/>
            <w:bottom w:val="none" w:sz="0" w:space="0" w:color="auto"/>
            <w:right w:val="none" w:sz="0" w:space="0" w:color="auto"/>
          </w:divBdr>
        </w:div>
        <w:div w:id="1105273214">
          <w:marLeft w:val="0"/>
          <w:marRight w:val="0"/>
          <w:marTop w:val="0"/>
          <w:marBottom w:val="0"/>
          <w:divBdr>
            <w:top w:val="none" w:sz="0" w:space="0" w:color="auto"/>
            <w:left w:val="none" w:sz="0" w:space="0" w:color="auto"/>
            <w:bottom w:val="none" w:sz="0" w:space="0" w:color="auto"/>
            <w:right w:val="none" w:sz="0" w:space="0" w:color="auto"/>
          </w:divBdr>
        </w:div>
        <w:div w:id="1630160562">
          <w:marLeft w:val="0"/>
          <w:marRight w:val="0"/>
          <w:marTop w:val="0"/>
          <w:marBottom w:val="0"/>
          <w:divBdr>
            <w:top w:val="none" w:sz="0" w:space="0" w:color="auto"/>
            <w:left w:val="none" w:sz="0" w:space="0" w:color="auto"/>
            <w:bottom w:val="none" w:sz="0" w:space="0" w:color="auto"/>
            <w:right w:val="none" w:sz="0" w:space="0" w:color="auto"/>
          </w:divBdr>
        </w:div>
        <w:div w:id="1771701340">
          <w:marLeft w:val="0"/>
          <w:marRight w:val="0"/>
          <w:marTop w:val="0"/>
          <w:marBottom w:val="0"/>
          <w:divBdr>
            <w:top w:val="none" w:sz="0" w:space="0" w:color="auto"/>
            <w:left w:val="none" w:sz="0" w:space="0" w:color="auto"/>
            <w:bottom w:val="none" w:sz="0" w:space="0" w:color="auto"/>
            <w:right w:val="none" w:sz="0" w:space="0" w:color="auto"/>
          </w:divBdr>
        </w:div>
        <w:div w:id="1987976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Lichtner%20V%5BAuthor%5D&amp;cauthor=true&amp;cauthor_uid=25519741" TargetMode="External"/><Relationship Id="rId13" Type="http://schemas.openxmlformats.org/officeDocument/2006/relationships/hyperlink" Target="http://www.ncbi.nlm.nih.gov/pubmed/?term=Zwakhalen%20SM%5BAuthor%5D&amp;cauthor=true&amp;cauthor_uid=16441889" TargetMode="External"/><Relationship Id="rId18" Type="http://schemas.openxmlformats.org/officeDocument/2006/relationships/hyperlink" Target="http://www.ncbi.nlm.nih.gov/pubmed/?term=Lukas%20A%5BAuthor%5D&amp;cauthor=true&amp;cauthor_uid=22278006" TargetMode="External"/><Relationship Id="rId26" Type="http://schemas.openxmlformats.org/officeDocument/2006/relationships/hyperlink" Target="http://www.ncbi.nlm.nih.gov/pubmed/18806535" TargetMode="External"/><Relationship Id="rId3" Type="http://schemas.openxmlformats.org/officeDocument/2006/relationships/settings" Target="settings.xml"/><Relationship Id="rId21" Type="http://schemas.openxmlformats.org/officeDocument/2006/relationships/hyperlink" Target="http://www.ncbi.nlm.nih.gov/pubmed/19419361" TargetMode="External"/><Relationship Id="rId7" Type="http://schemas.openxmlformats.org/officeDocument/2006/relationships/hyperlink" Target="http://www.ncbi.nlm.nih.gov/pubmed/15166580" TargetMode="External"/><Relationship Id="rId12" Type="http://schemas.openxmlformats.org/officeDocument/2006/relationships/hyperlink" Target="http://www.ncbi.nlm.nih.gov/pubmed/25519741" TargetMode="External"/><Relationship Id="rId17" Type="http://schemas.openxmlformats.org/officeDocument/2006/relationships/hyperlink" Target="http://www.ncbi.nlm.nih.gov/pubmed/21840522" TargetMode="External"/><Relationship Id="rId25" Type="http://schemas.openxmlformats.org/officeDocument/2006/relationships/hyperlink" Target="http://www.ncbi.nlm.nih.gov/pubmed/?term=Fuchs-Lacelle%20S%5BAuthor%5D&amp;cauthor=true&amp;cauthor_uid=18806535" TargetMode="External"/><Relationship Id="rId2" Type="http://schemas.openxmlformats.org/officeDocument/2006/relationships/styles" Target="styles.xml"/><Relationship Id="rId16" Type="http://schemas.openxmlformats.org/officeDocument/2006/relationships/hyperlink" Target="http://www.ncbi.nlm.nih.gov/pubmed/23763932" TargetMode="External"/><Relationship Id="rId20" Type="http://schemas.openxmlformats.org/officeDocument/2006/relationships/hyperlink" Target="http://www.ncbi.nlm.nih.gov/pubmed/?term=Pesonen%20A%5BAuthor%5D&amp;cauthor=true&amp;cauthor_uid=1941936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Lichtner%20V%5BAuthor%5D&amp;cauthor=true&amp;cauthor_uid=25519741" TargetMode="External"/><Relationship Id="rId24" Type="http://schemas.openxmlformats.org/officeDocument/2006/relationships/hyperlink" Target="http://www.ncbi.nlm.nih.gov/pubmed/1800450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mc/articles/PMC4452862/" TargetMode="External"/><Relationship Id="rId23" Type="http://schemas.openxmlformats.org/officeDocument/2006/relationships/hyperlink" Target="http://www.ncbi.nlm.nih.gov/pubmed/?term=Pesonen+A%2C+Suojaranta-Ylinen+R%2C+Tarkkila+P+et+al+%282008%29+Applicability+of+tools+to+assess+pain+in+elderly+patients+after+cardiac+surgery.+Acta+Anaesthesiol+Scand+52%282%29%3A+267%E2%80%9373." TargetMode="External"/><Relationship Id="rId28" Type="http://schemas.openxmlformats.org/officeDocument/2006/relationships/hyperlink" Target="http://www.ncbi.nlm.nih.gov/pubmed/16153776" TargetMode="External"/><Relationship Id="rId10" Type="http://schemas.openxmlformats.org/officeDocument/2006/relationships/hyperlink" Target="http://www.ncbi.nlm.nih.gov/pubmed/?term=Hjermstad%20MJ%5BAuthor%5D&amp;cauthor=true&amp;cauthor_uid=21621130" TargetMode="External"/><Relationship Id="rId19" Type="http://schemas.openxmlformats.org/officeDocument/2006/relationships/hyperlink" Target="http://www.ncbi.nlm.nih.gov/pubmed/2227800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term=Fuchs-Lacelle%20S%5BAuthor%5D&amp;cauthor=true&amp;cauthor_uid=18806535" TargetMode="External"/><Relationship Id="rId14" Type="http://schemas.openxmlformats.org/officeDocument/2006/relationships/hyperlink" Target="http://www.ncbi.nlm.nih.gov/pubmed/16441889" TargetMode="External"/><Relationship Id="rId22" Type="http://schemas.openxmlformats.org/officeDocument/2006/relationships/hyperlink" Target="http://www.ncbi.nlm.nih.gov/pubmed/?term=Pesonen%20A%5BAuthor%5D&amp;cauthor=true&amp;cauthor_uid=17976221" TargetMode="External"/><Relationship Id="rId27" Type="http://schemas.openxmlformats.org/officeDocument/2006/relationships/hyperlink" Target="http://www.ncbi.nlm.nih.gov/pubmed/16488350"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7414</Words>
  <Characters>43007</Characters>
  <Application>Microsoft Office Word</Application>
  <DocSecurity>0</DocSecurity>
  <Lines>358</Lines>
  <Paragraphs>100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Non-pharmacological treatment</vt:lpstr>
      <vt:lpstr>Non-pharmacological treatment</vt:lpstr>
    </vt:vector>
  </TitlesOfParts>
  <Company>Ravimiamet</Company>
  <LinksUpToDate>false</LinksUpToDate>
  <CharactersWithSpaces>50321</CharactersWithSpaces>
  <SharedDoc>false</SharedDoc>
  <HLinks>
    <vt:vector size="6" baseType="variant">
      <vt:variant>
        <vt:i4>4063264</vt:i4>
      </vt:variant>
      <vt:variant>
        <vt:i4>0</vt:i4>
      </vt:variant>
      <vt:variant>
        <vt:i4>0</vt:i4>
      </vt:variant>
      <vt:variant>
        <vt:i4>5</vt:i4>
      </vt:variant>
      <vt:variant>
        <vt:lpwstr>http://www.ncbi.nlm.nih.gov/pubmed/15166580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Non-pharmacological treatment</dc:title>
  <dc:subject/>
  <dc:creator>Kasutaja</dc:creator>
  <cp:keywords/>
  <cp:lastModifiedBy>Pakkonen, Kaire</cp:lastModifiedBy>
  <cp:revision>6</cp:revision>
  <dcterms:created xsi:type="dcterms:W3CDTF">2015-03-22T10:54:00Z</dcterms:created>
  <dcterms:modified xsi:type="dcterms:W3CDTF">2015-10-02T11:35:00Z</dcterms:modified>
</cp:coreProperties>
</file>