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BC7814" w:rsidR="00BC7814" w:rsidP="00BC7814" w:rsidRDefault="00BC7814" w14:paraId="53B54CC6" wp14:textId="77777777"/>
    <w:p xmlns:wp14="http://schemas.microsoft.com/office/word/2010/wordml" w:rsidRPr="00BC7814" w:rsidR="00BC7814" w:rsidP="00BC7814" w:rsidRDefault="00BC7814" w14:paraId="4A578E14" wp14:textId="77777777" wp14:noSpellErr="1">
      <w:r w:rsidRPr="2149D387" w:rsidR="2149D387">
        <w:rPr>
          <w:rFonts w:ascii="Verdana" w:hAnsi="Verdana" w:eastAsia="Verdana" w:cs="Verdana"/>
          <w:b w:val="1"/>
          <w:bCs w:val="1"/>
          <w:color w:val="000080"/>
        </w:rPr>
        <w:t>Kliiniline küsimus nr 13</w:t>
      </w:r>
      <w:r w:rsidRPr="2149D387" w:rsidR="2149D387">
        <w:rPr>
          <w:rFonts w:ascii="Verdana" w:hAnsi="Verdana" w:eastAsia="Verdana" w:cs="Verdana"/>
          <w:b w:val="1"/>
          <w:bCs w:val="1"/>
          <w:color w:val="000080"/>
        </w:rPr>
        <w:t>:</w:t>
      </w:r>
    </w:p>
    <w:p xmlns:wp14="http://schemas.microsoft.com/office/word/2010/wordml" w:rsidRPr="00BC7814" w:rsidR="00BC7814" w:rsidP="6C3B37DE" w:rsidRDefault="00BC7814" w14:paraId="3608A905" wp14:textId="77777777">
      <w:pPr>
        <w:pStyle w:val="NormalWeb"/>
        <w:rPr>
          <w:rFonts w:ascii="Calibri" w:hAnsi="Calibri" w:eastAsia="Calibri" w:cs="Calibri"/>
          <w:color w:val="002060"/>
          <w:sz w:val="22"/>
          <w:szCs w:val="22"/>
        </w:rPr>
      </w:pPr>
      <w:r w:rsidRPr="6C3B37DE" w:rsidR="6C3B37DE">
        <w:rPr>
          <w:rFonts w:ascii="Calibri" w:hAnsi="Calibri" w:eastAsia="Calibri" w:cs="Calibri"/>
          <w:color w:val="002060"/>
          <w:sz w:val="22"/>
          <w:szCs w:val="22"/>
        </w:rPr>
        <w:t xml:space="preserve">13. </w:t>
      </w:r>
      <w:proofErr w:type="spellStart"/>
      <w:r w:rsidRPr="6C3B37DE" w:rsidR="6C3B37DE">
        <w:rPr>
          <w:rFonts w:ascii="Calibri" w:hAnsi="Calibri" w:eastAsia="Calibri" w:cs="Calibri"/>
          <w:color w:val="002060"/>
          <w:sz w:val="22"/>
          <w:szCs w:val="22"/>
        </w:rPr>
        <w:t>Kas</w:t>
      </w:r>
      <w:proofErr w:type="spellEnd"/>
      <w:r w:rsidRPr="6C3B37DE" w:rsidR="6C3B37DE">
        <w:rPr>
          <w:rFonts w:ascii="Calibri" w:hAnsi="Calibri" w:eastAsia="Calibri" w:cs="Calibri"/>
          <w:color w:val="002060"/>
          <w:sz w:val="22"/>
          <w:szCs w:val="22"/>
        </w:rPr>
        <w:t xml:space="preserve"> </w:t>
      </w:r>
      <w:proofErr w:type="spellStart"/>
      <w:r w:rsidRPr="6C3B37DE" w:rsidR="6C3B37DE">
        <w:rPr>
          <w:rFonts w:ascii="Calibri" w:hAnsi="Calibri" w:eastAsia="Calibri" w:cs="Calibri"/>
          <w:color w:val="002060"/>
          <w:sz w:val="22"/>
          <w:szCs w:val="22"/>
        </w:rPr>
        <w:t>Alzheimeri</w:t>
      </w:r>
      <w:proofErr w:type="spellEnd"/>
      <w:r w:rsidRPr="6C3B37DE" w:rsidR="6C3B37DE">
        <w:rPr>
          <w:rFonts w:ascii="Calibri" w:hAnsi="Calibri" w:eastAsia="Calibri" w:cs="Calibri"/>
          <w:color w:val="002060"/>
          <w:sz w:val="22"/>
          <w:szCs w:val="22"/>
        </w:rPr>
        <w:t xml:space="preserve"> </w:t>
      </w:r>
      <w:proofErr w:type="spellStart"/>
      <w:r w:rsidRPr="6C3B37DE" w:rsidR="6C3B37DE">
        <w:rPr>
          <w:rFonts w:ascii="Calibri" w:hAnsi="Calibri" w:eastAsia="Calibri" w:cs="Calibri"/>
          <w:color w:val="002060"/>
          <w:sz w:val="22"/>
          <w:szCs w:val="22"/>
        </w:rPr>
        <w:t>tõvega</w:t>
      </w:r>
      <w:proofErr w:type="spellEnd"/>
      <w:r w:rsidRPr="6C3B37DE" w:rsidR="6C3B37DE">
        <w:rPr>
          <w:rFonts w:ascii="Calibri" w:hAnsi="Calibri" w:eastAsia="Calibri" w:cs="Calibri"/>
          <w:color w:val="002060"/>
          <w:sz w:val="22"/>
          <w:szCs w:val="22"/>
        </w:rPr>
        <w:t xml:space="preserve"> </w:t>
      </w:r>
      <w:proofErr w:type="spellStart"/>
      <w:r w:rsidRPr="6C3B37DE" w:rsidR="6C3B37DE">
        <w:rPr>
          <w:rFonts w:ascii="Calibri" w:hAnsi="Calibri" w:eastAsia="Calibri" w:cs="Calibri"/>
          <w:color w:val="002060"/>
          <w:sz w:val="22"/>
          <w:szCs w:val="22"/>
        </w:rPr>
        <w:t>patsientidele</w:t>
      </w:r>
      <w:proofErr w:type="spellEnd"/>
      <w:r w:rsidRPr="6C3B37DE" w:rsidR="6C3B37DE">
        <w:rPr>
          <w:rFonts w:ascii="Calibri" w:hAnsi="Calibri" w:eastAsia="Calibri" w:cs="Calibri"/>
          <w:color w:val="002060"/>
          <w:sz w:val="22"/>
          <w:szCs w:val="22"/>
        </w:rPr>
        <w:t xml:space="preserve"> </w:t>
      </w:r>
      <w:proofErr w:type="spellStart"/>
      <w:r w:rsidRPr="6C3B37DE" w:rsidR="6C3B37DE">
        <w:rPr>
          <w:rFonts w:ascii="Calibri" w:hAnsi="Calibri" w:eastAsia="Calibri" w:cs="Calibri"/>
          <w:color w:val="002060"/>
          <w:sz w:val="22"/>
          <w:szCs w:val="22"/>
        </w:rPr>
        <w:t>palliatiivse</w:t>
      </w:r>
      <w:proofErr w:type="spellEnd"/>
      <w:r w:rsidRPr="6C3B37DE" w:rsidR="6C3B37DE">
        <w:rPr>
          <w:rFonts w:ascii="Calibri" w:hAnsi="Calibri" w:eastAsia="Calibri" w:cs="Calibri"/>
          <w:color w:val="002060"/>
          <w:sz w:val="22"/>
          <w:szCs w:val="22"/>
        </w:rPr>
        <w:t xml:space="preserve"> </w:t>
      </w:r>
      <w:proofErr w:type="spellStart"/>
      <w:r w:rsidRPr="6C3B37DE" w:rsidR="6C3B37DE">
        <w:rPr>
          <w:rFonts w:ascii="Calibri" w:hAnsi="Calibri" w:eastAsia="Calibri" w:cs="Calibri"/>
          <w:color w:val="002060"/>
          <w:sz w:val="22"/>
          <w:szCs w:val="22"/>
        </w:rPr>
        <w:t>somaatiliste</w:t>
      </w:r>
      <w:proofErr w:type="spellEnd"/>
      <w:r w:rsidRPr="6C3B37DE" w:rsidR="6C3B37DE">
        <w:rPr>
          <w:rFonts w:ascii="Calibri" w:hAnsi="Calibri" w:eastAsia="Calibri" w:cs="Calibri"/>
          <w:color w:val="002060"/>
          <w:sz w:val="22"/>
          <w:szCs w:val="22"/>
        </w:rPr>
        <w:t xml:space="preserve"> </w:t>
      </w:r>
      <w:proofErr w:type="spellStart"/>
      <w:r w:rsidRPr="6C3B37DE" w:rsidR="6C3B37DE">
        <w:rPr>
          <w:rFonts w:ascii="Calibri" w:hAnsi="Calibri" w:eastAsia="Calibri" w:cs="Calibri"/>
          <w:color w:val="002060"/>
          <w:sz w:val="22"/>
          <w:szCs w:val="22"/>
        </w:rPr>
        <w:t>sümptomite</w:t>
      </w:r>
      <w:proofErr w:type="spellEnd"/>
      <w:r w:rsidRPr="6C3B37DE" w:rsidR="6C3B37DE">
        <w:rPr>
          <w:rFonts w:ascii="Calibri" w:hAnsi="Calibri" w:eastAsia="Calibri" w:cs="Calibri"/>
          <w:color w:val="002060"/>
          <w:sz w:val="22"/>
          <w:szCs w:val="22"/>
        </w:rPr>
        <w:t xml:space="preserve"> </w:t>
      </w:r>
      <w:proofErr w:type="spellStart"/>
      <w:r w:rsidRPr="6C3B37DE" w:rsidR="6C3B37DE">
        <w:rPr>
          <w:rFonts w:ascii="Calibri" w:hAnsi="Calibri" w:eastAsia="Calibri" w:cs="Calibri"/>
          <w:color w:val="002060"/>
          <w:sz w:val="22"/>
          <w:szCs w:val="22"/>
        </w:rPr>
        <w:t>ravi</w:t>
      </w:r>
      <w:proofErr w:type="spellEnd"/>
      <w:r w:rsidRPr="6C3B37DE" w:rsidR="6C3B37DE">
        <w:rPr>
          <w:rFonts w:ascii="Calibri" w:hAnsi="Calibri" w:eastAsia="Calibri" w:cs="Calibri"/>
          <w:color w:val="002060"/>
          <w:sz w:val="22"/>
          <w:szCs w:val="22"/>
        </w:rPr>
        <w:t xml:space="preserve"> </w:t>
      </w:r>
      <w:proofErr w:type="spellStart"/>
      <w:r w:rsidRPr="6C3B37DE" w:rsidR="6C3B37DE">
        <w:rPr>
          <w:rFonts w:ascii="Calibri" w:hAnsi="Calibri" w:eastAsia="Calibri" w:cs="Calibri"/>
          <w:color w:val="002060"/>
          <w:sz w:val="22"/>
          <w:szCs w:val="22"/>
        </w:rPr>
        <w:t>osutamisel</w:t>
      </w:r>
      <w:proofErr w:type="spellEnd"/>
      <w:r w:rsidRPr="6C3B37DE" w:rsidR="6C3B37DE">
        <w:rPr>
          <w:rFonts w:ascii="Calibri" w:hAnsi="Calibri" w:eastAsia="Calibri" w:cs="Calibri"/>
          <w:color w:val="002060"/>
          <w:sz w:val="22"/>
          <w:szCs w:val="22"/>
        </w:rPr>
        <w:t xml:space="preserve"> on </w:t>
      </w:r>
      <w:proofErr w:type="spellStart"/>
      <w:r w:rsidRPr="6C3B37DE" w:rsidR="6C3B37DE">
        <w:rPr>
          <w:rFonts w:ascii="Calibri" w:hAnsi="Calibri" w:eastAsia="Calibri" w:cs="Calibri"/>
          <w:color w:val="002060"/>
          <w:sz w:val="22"/>
          <w:szCs w:val="22"/>
        </w:rPr>
        <w:t>erinevusi</w:t>
      </w:r>
      <w:proofErr w:type="spellEnd"/>
      <w:r w:rsidRPr="6C3B37DE" w:rsidR="6C3B37DE">
        <w:rPr>
          <w:rFonts w:ascii="Calibri" w:hAnsi="Calibri" w:eastAsia="Calibri" w:cs="Calibri"/>
          <w:color w:val="002060"/>
          <w:sz w:val="22"/>
          <w:szCs w:val="22"/>
        </w:rPr>
        <w:t xml:space="preserve"> </w:t>
      </w:r>
      <w:proofErr w:type="spellStart"/>
      <w:r w:rsidRPr="6C3B37DE" w:rsidR="6C3B37DE">
        <w:rPr>
          <w:rFonts w:ascii="Calibri" w:hAnsi="Calibri" w:eastAsia="Calibri" w:cs="Calibri"/>
          <w:color w:val="002060"/>
          <w:sz w:val="22"/>
          <w:szCs w:val="22"/>
        </w:rPr>
        <w:t>võrreldes</w:t>
      </w:r>
      <w:proofErr w:type="spellEnd"/>
      <w:r w:rsidRPr="6C3B37DE" w:rsidR="6C3B37DE">
        <w:rPr>
          <w:rFonts w:ascii="Calibri" w:hAnsi="Calibri" w:eastAsia="Calibri" w:cs="Calibri"/>
          <w:color w:val="002060"/>
          <w:sz w:val="22"/>
          <w:szCs w:val="22"/>
        </w:rPr>
        <w:t xml:space="preserve"> </w:t>
      </w:r>
      <w:proofErr w:type="spellStart"/>
      <w:r w:rsidRPr="6C3B37DE" w:rsidR="6C3B37DE">
        <w:rPr>
          <w:rFonts w:ascii="Calibri" w:hAnsi="Calibri" w:eastAsia="Calibri" w:cs="Calibri"/>
          <w:color w:val="002060"/>
          <w:sz w:val="22"/>
          <w:szCs w:val="22"/>
        </w:rPr>
        <w:t>kognitiivselt</w:t>
      </w:r>
      <w:proofErr w:type="spellEnd"/>
      <w:r w:rsidRPr="6C3B37DE" w:rsidR="6C3B37DE">
        <w:rPr>
          <w:rFonts w:ascii="Calibri" w:hAnsi="Calibri" w:eastAsia="Calibri" w:cs="Calibri"/>
          <w:color w:val="002060"/>
          <w:sz w:val="22"/>
          <w:szCs w:val="22"/>
        </w:rPr>
        <w:t xml:space="preserve"> </w:t>
      </w:r>
      <w:proofErr w:type="spellStart"/>
      <w:r w:rsidRPr="6C3B37DE" w:rsidR="6C3B37DE">
        <w:rPr>
          <w:rFonts w:ascii="Calibri" w:hAnsi="Calibri" w:eastAsia="Calibri" w:cs="Calibri"/>
          <w:color w:val="002060"/>
          <w:sz w:val="22"/>
          <w:szCs w:val="22"/>
        </w:rPr>
        <w:t>intaktsetele</w:t>
      </w:r>
      <w:proofErr w:type="spellEnd"/>
      <w:r w:rsidRPr="6C3B37DE" w:rsidR="6C3B37DE">
        <w:rPr>
          <w:rFonts w:ascii="Calibri" w:hAnsi="Calibri" w:eastAsia="Calibri" w:cs="Calibri"/>
          <w:color w:val="002060"/>
          <w:sz w:val="22"/>
          <w:szCs w:val="22"/>
        </w:rPr>
        <w:t xml:space="preserve"> </w:t>
      </w:r>
      <w:proofErr w:type="spellStart"/>
      <w:r w:rsidRPr="6C3B37DE" w:rsidR="6C3B37DE">
        <w:rPr>
          <w:rFonts w:ascii="Calibri" w:hAnsi="Calibri" w:eastAsia="Calibri" w:cs="Calibri"/>
          <w:color w:val="002060"/>
          <w:sz w:val="22"/>
          <w:szCs w:val="22"/>
        </w:rPr>
        <w:t>patsientidele</w:t>
      </w:r>
      <w:proofErr w:type="spellEnd"/>
      <w:r w:rsidRPr="6C3B37DE" w:rsidR="6C3B37DE">
        <w:rPr>
          <w:rFonts w:ascii="Calibri" w:hAnsi="Calibri" w:eastAsia="Calibri" w:cs="Calibri"/>
          <w:color w:val="002060"/>
          <w:sz w:val="22"/>
          <w:szCs w:val="22"/>
        </w:rPr>
        <w:t xml:space="preserve"> </w:t>
      </w:r>
      <w:proofErr w:type="spellStart"/>
      <w:r w:rsidRPr="6C3B37DE" w:rsidR="6C3B37DE">
        <w:rPr>
          <w:rFonts w:ascii="Calibri" w:hAnsi="Calibri" w:eastAsia="Calibri" w:cs="Calibri"/>
          <w:color w:val="002060"/>
          <w:sz w:val="22"/>
          <w:szCs w:val="22"/>
        </w:rPr>
        <w:t>palliatiivse</w:t>
      </w:r>
      <w:proofErr w:type="spellEnd"/>
      <w:r w:rsidRPr="6C3B37DE" w:rsidR="6C3B37DE">
        <w:rPr>
          <w:rFonts w:ascii="Calibri" w:hAnsi="Calibri" w:eastAsia="Calibri" w:cs="Calibri"/>
          <w:color w:val="002060"/>
          <w:sz w:val="22"/>
          <w:szCs w:val="22"/>
        </w:rPr>
        <w:t xml:space="preserve"> </w:t>
      </w:r>
      <w:proofErr w:type="spellStart"/>
      <w:r w:rsidRPr="6C3B37DE" w:rsidR="6C3B37DE">
        <w:rPr>
          <w:rFonts w:ascii="Calibri" w:hAnsi="Calibri" w:eastAsia="Calibri" w:cs="Calibri"/>
          <w:color w:val="002060"/>
          <w:sz w:val="22"/>
          <w:szCs w:val="22"/>
        </w:rPr>
        <w:t>ravi</w:t>
      </w:r>
      <w:proofErr w:type="spellEnd"/>
      <w:r w:rsidRPr="6C3B37DE" w:rsidR="6C3B37DE">
        <w:rPr>
          <w:rFonts w:ascii="Calibri" w:hAnsi="Calibri" w:eastAsia="Calibri" w:cs="Calibri"/>
          <w:color w:val="002060"/>
          <w:sz w:val="22"/>
          <w:szCs w:val="22"/>
        </w:rPr>
        <w:t xml:space="preserve"> </w:t>
      </w:r>
      <w:proofErr w:type="spellStart"/>
      <w:r w:rsidRPr="6C3B37DE" w:rsidR="6C3B37DE">
        <w:rPr>
          <w:rFonts w:ascii="Calibri" w:hAnsi="Calibri" w:eastAsia="Calibri" w:cs="Calibri"/>
          <w:color w:val="002060"/>
          <w:sz w:val="22"/>
          <w:szCs w:val="22"/>
        </w:rPr>
        <w:t>osutamisega</w:t>
      </w:r>
      <w:proofErr w:type="spellEnd"/>
      <w:r w:rsidRPr="6C3B37DE" w:rsidR="6C3B37DE">
        <w:rPr>
          <w:rFonts w:ascii="Calibri" w:hAnsi="Calibri" w:eastAsia="Calibri" w:cs="Calibri"/>
          <w:color w:val="002060"/>
          <w:sz w:val="22"/>
          <w:szCs w:val="22"/>
        </w:rPr>
        <w:t xml:space="preserve">, et </w:t>
      </w:r>
      <w:proofErr w:type="spellStart"/>
      <w:r w:rsidRPr="6C3B37DE" w:rsidR="6C3B37DE">
        <w:rPr>
          <w:rFonts w:ascii="Calibri" w:hAnsi="Calibri" w:eastAsia="Calibri" w:cs="Calibri"/>
          <w:color w:val="002060"/>
          <w:sz w:val="22"/>
          <w:szCs w:val="22"/>
        </w:rPr>
        <w:t>saavutada</w:t>
      </w:r>
      <w:proofErr w:type="spellEnd"/>
      <w:r w:rsidRPr="6C3B37DE" w:rsidR="6C3B37DE">
        <w:rPr>
          <w:rFonts w:ascii="Calibri" w:hAnsi="Calibri" w:eastAsia="Calibri" w:cs="Calibri"/>
          <w:color w:val="002060"/>
          <w:sz w:val="22"/>
          <w:szCs w:val="22"/>
        </w:rPr>
        <w:t xml:space="preserve"> </w:t>
      </w:r>
      <w:proofErr w:type="spellStart"/>
      <w:r w:rsidRPr="6C3B37DE" w:rsidR="6C3B37DE">
        <w:rPr>
          <w:rFonts w:ascii="Calibri" w:hAnsi="Calibri" w:eastAsia="Calibri" w:cs="Calibri"/>
          <w:color w:val="002060"/>
          <w:sz w:val="22"/>
          <w:szCs w:val="22"/>
        </w:rPr>
        <w:t>somaatiliste</w:t>
      </w:r>
      <w:proofErr w:type="spellEnd"/>
      <w:r w:rsidRPr="6C3B37DE" w:rsidR="6C3B37DE">
        <w:rPr>
          <w:rFonts w:ascii="Calibri" w:hAnsi="Calibri" w:eastAsia="Calibri" w:cs="Calibri"/>
          <w:color w:val="002060"/>
          <w:sz w:val="22"/>
          <w:szCs w:val="22"/>
        </w:rPr>
        <w:t xml:space="preserve"> </w:t>
      </w:r>
      <w:proofErr w:type="spellStart"/>
      <w:r w:rsidRPr="6C3B37DE" w:rsidR="6C3B37DE">
        <w:rPr>
          <w:rFonts w:ascii="Calibri" w:hAnsi="Calibri" w:eastAsia="Calibri" w:cs="Calibri"/>
          <w:color w:val="002060"/>
          <w:sz w:val="22"/>
          <w:szCs w:val="22"/>
        </w:rPr>
        <w:t>sümptomite</w:t>
      </w:r>
      <w:proofErr w:type="spellEnd"/>
      <w:r w:rsidRPr="6C3B37DE" w:rsidR="6C3B37DE">
        <w:rPr>
          <w:rFonts w:ascii="Calibri" w:hAnsi="Calibri" w:eastAsia="Calibri" w:cs="Calibri"/>
          <w:color w:val="002060"/>
          <w:sz w:val="22"/>
          <w:szCs w:val="22"/>
        </w:rPr>
        <w:t xml:space="preserve"> </w:t>
      </w:r>
      <w:proofErr w:type="spellStart"/>
      <w:r w:rsidRPr="6C3B37DE" w:rsidR="6C3B37DE">
        <w:rPr>
          <w:rFonts w:ascii="Calibri" w:hAnsi="Calibri" w:eastAsia="Calibri" w:cs="Calibri"/>
          <w:color w:val="002060"/>
          <w:sz w:val="22"/>
          <w:szCs w:val="22"/>
        </w:rPr>
        <w:t>kontroll</w:t>
      </w:r>
      <w:proofErr w:type="spellEnd"/>
      <w:r w:rsidRPr="6C3B37DE" w:rsidR="6C3B37DE">
        <w:rPr>
          <w:rFonts w:ascii="Calibri" w:hAnsi="Calibri" w:eastAsia="Calibri" w:cs="Calibri"/>
          <w:color w:val="002060"/>
          <w:sz w:val="22"/>
          <w:szCs w:val="22"/>
        </w:rPr>
        <w:t xml:space="preserve"> ja </w:t>
      </w:r>
      <w:proofErr w:type="spellStart"/>
      <w:r w:rsidRPr="6C3B37DE" w:rsidR="6C3B37DE">
        <w:rPr>
          <w:rFonts w:ascii="Calibri" w:hAnsi="Calibri" w:eastAsia="Calibri" w:cs="Calibri"/>
          <w:color w:val="002060"/>
          <w:sz w:val="22"/>
          <w:szCs w:val="22"/>
        </w:rPr>
        <w:t>elukvaliteedi</w:t>
      </w:r>
      <w:proofErr w:type="spellEnd"/>
      <w:r w:rsidRPr="6C3B37DE" w:rsidR="6C3B37DE">
        <w:rPr>
          <w:rFonts w:ascii="Calibri" w:hAnsi="Calibri" w:eastAsia="Calibri" w:cs="Calibri"/>
          <w:color w:val="002060"/>
          <w:sz w:val="22"/>
          <w:szCs w:val="22"/>
        </w:rPr>
        <w:t xml:space="preserve"> </w:t>
      </w:r>
      <w:proofErr w:type="spellStart"/>
      <w:r w:rsidRPr="6C3B37DE" w:rsidR="6C3B37DE">
        <w:rPr>
          <w:rFonts w:ascii="Calibri" w:hAnsi="Calibri" w:eastAsia="Calibri" w:cs="Calibri"/>
          <w:color w:val="002060"/>
          <w:sz w:val="22"/>
          <w:szCs w:val="22"/>
        </w:rPr>
        <w:t>paranemine</w:t>
      </w:r>
      <w:proofErr w:type="spellEnd"/>
      <w:r w:rsidRPr="6C3B37DE" w:rsidR="6C3B37DE">
        <w:rPr>
          <w:rFonts w:ascii="Calibri" w:hAnsi="Calibri" w:eastAsia="Calibri" w:cs="Calibri"/>
          <w:color w:val="002060"/>
          <w:sz w:val="22"/>
          <w:szCs w:val="22"/>
        </w:rPr>
        <w:t>?</w:t>
      </w:r>
    </w:p>
    <w:p xmlns:wp14="http://schemas.microsoft.com/office/word/2010/wordml" w:rsidRPr="00BC7814" w:rsidR="00BC7814" w:rsidP="2149D387" w:rsidRDefault="00BC7814" w14:paraId="07CF2482" wp14:textId="77777777" wp14:noSpellErr="1">
      <w:pPr>
        <w:pStyle w:val="NormalWeb"/>
        <w:rPr>
          <w:rFonts w:ascii="Calibri" w:hAnsi="Calibri" w:eastAsia="Calibri" w:cs="Calibri"/>
          <w:color w:val="002060"/>
          <w:sz w:val="22"/>
          <w:szCs w:val="22"/>
        </w:rPr>
      </w:pPr>
      <w:r w:rsidRPr="2149D387" w:rsidR="2149D387">
        <w:rPr>
          <w:rFonts w:ascii="Calibri" w:hAnsi="Calibri" w:eastAsia="Calibri" w:cs="Calibri"/>
          <w:color w:val="002060"/>
          <w:sz w:val="22"/>
          <w:szCs w:val="22"/>
        </w:rPr>
        <w:t>Tulemusnäitajad: patsiendi elukvaliteet, lähedase/omastehooldaja/hooldaja koormatus, hospiitsi vajaduse prognoos.</w:t>
      </w:r>
    </w:p>
    <w:p xmlns:wp14="http://schemas.microsoft.com/office/word/2010/wordml" w:rsidR="005217FC" w:rsidP="2149D387" w:rsidRDefault="00BC7814" w14:paraId="455EADBE" wp14:textId="77777777" wp14:noSpellErr="1">
      <w:pPr>
        <w:rPr>
          <w:rFonts w:ascii="Verdana" w:hAnsi="Verdana" w:eastAsia="Verdana" w:cs="Verdana"/>
          <w:b w:val="1"/>
          <w:bCs w:val="1"/>
          <w:color w:val="000080"/>
        </w:rPr>
      </w:pPr>
      <w:r w:rsidRPr="2149D387" w:rsidR="2149D387">
        <w:rPr>
          <w:rFonts w:ascii="Verdana" w:hAnsi="Verdana" w:eastAsia="Verdana" w:cs="Verdana"/>
          <w:b w:val="1"/>
          <w:bCs w:val="1"/>
          <w:color w:val="000080"/>
        </w:rPr>
        <w:t>Otsingustrateegia:</w:t>
      </w:r>
    </w:p>
    <w:p xmlns:wp14="http://schemas.microsoft.com/office/word/2010/wordml" w:rsidR="004F1497" w:rsidP="6C3B37DE" w:rsidRDefault="00BC7814" w14:paraId="7FA7844B" wp14:textId="77777777">
      <w:pPr>
        <w:rPr>
          <w:rFonts w:ascii="Arial" w:hAnsi="Arial" w:eastAsia="Arial" w:cs="Arial"/>
        </w:rPr>
      </w:pPr>
      <w:r w:rsidR="6C3B37DE">
        <w:rPr/>
        <w:t>AGREE-</w:t>
      </w:r>
      <w:proofErr w:type="spellStart"/>
      <w:r w:rsidR="6C3B37DE">
        <w:rPr/>
        <w:t>ga</w:t>
      </w:r>
      <w:proofErr w:type="spellEnd"/>
      <w:r w:rsidR="6C3B37DE">
        <w:rPr/>
        <w:t xml:space="preserve"> hinnatud ravijuhendid,  </w:t>
      </w:r>
      <w:r w:rsidRPr="6C3B37DE" w:rsidR="6C3B37DE">
        <w:rPr>
          <w:rFonts w:ascii="Arial" w:hAnsi="Arial" w:eastAsia="Arial" w:cs="Arial"/>
        </w:rPr>
        <w:t>2005 - 2016 avaldatud süstemaatilisi ülevaateid, ekspertide soovitusi otsingusõnaga “</w:t>
      </w:r>
      <w:proofErr w:type="spellStart"/>
      <w:r w:rsidRPr="6C3B37DE" w:rsidR="6C3B37DE">
        <w:rPr>
          <w:rFonts w:ascii="Arial" w:hAnsi="Arial" w:eastAsia="Arial" w:cs="Arial"/>
        </w:rPr>
        <w:t>Alzheimer</w:t>
      </w:r>
      <w:r w:rsidRPr="6C3B37DE" w:rsidR="6C3B37DE">
        <w:rPr>
          <w:rFonts w:ascii="Arial" w:hAnsi="Arial" w:eastAsia="Arial" w:cs="Arial"/>
        </w:rPr>
        <w:t>`s</w:t>
      </w:r>
      <w:proofErr w:type="spellEnd"/>
      <w:r w:rsidRPr="6C3B37DE" w:rsidR="6C3B37DE">
        <w:rPr>
          <w:rFonts w:ascii="Arial" w:hAnsi="Arial" w:eastAsia="Arial" w:cs="Arial"/>
        </w:rPr>
        <w:t xml:space="preserve"> </w:t>
      </w:r>
      <w:proofErr w:type="spellStart"/>
      <w:r w:rsidRPr="6C3B37DE" w:rsidR="6C3B37DE">
        <w:rPr>
          <w:rFonts w:ascii="Arial" w:hAnsi="Arial" w:eastAsia="Arial" w:cs="Arial"/>
        </w:rPr>
        <w:t>disease</w:t>
      </w:r>
      <w:proofErr w:type="spellEnd"/>
      <w:r w:rsidRPr="6C3B37DE" w:rsidR="6C3B37DE">
        <w:rPr>
          <w:rFonts w:ascii="Arial" w:hAnsi="Arial" w:eastAsia="Arial" w:cs="Arial"/>
        </w:rPr>
        <w:t>” AND “</w:t>
      </w:r>
      <w:proofErr w:type="spellStart"/>
      <w:r w:rsidRPr="6C3B37DE" w:rsidR="6C3B37DE">
        <w:rPr>
          <w:rFonts w:ascii="Arial" w:hAnsi="Arial" w:eastAsia="Arial" w:cs="Arial"/>
        </w:rPr>
        <w:t>palliative</w:t>
      </w:r>
      <w:proofErr w:type="spellEnd"/>
      <w:r w:rsidRPr="6C3B37DE" w:rsidR="6C3B37DE">
        <w:rPr>
          <w:rFonts w:ascii="Arial" w:hAnsi="Arial" w:eastAsia="Arial" w:cs="Arial"/>
        </w:rPr>
        <w:t xml:space="preserve"> </w:t>
      </w:r>
      <w:proofErr w:type="spellStart"/>
      <w:r w:rsidRPr="6C3B37DE" w:rsidR="6C3B37DE">
        <w:rPr>
          <w:rFonts w:ascii="Arial" w:hAnsi="Arial" w:eastAsia="Arial" w:cs="Arial"/>
        </w:rPr>
        <w:t>care</w:t>
      </w:r>
      <w:proofErr w:type="spellEnd"/>
      <w:r w:rsidRPr="6C3B37DE" w:rsidR="6C3B37DE">
        <w:rPr>
          <w:rFonts w:ascii="Arial" w:hAnsi="Arial" w:eastAsia="Arial" w:cs="Arial"/>
        </w:rPr>
        <w:t xml:space="preserve"> </w:t>
      </w:r>
      <w:r w:rsidRPr="6C3B37DE" w:rsidR="6C3B37DE">
        <w:rPr>
          <w:rFonts w:ascii="Arial" w:hAnsi="Arial" w:eastAsia="Arial" w:cs="Arial"/>
        </w:rPr>
        <w:t xml:space="preserve">” AND </w:t>
      </w:r>
      <w:r w:rsidRPr="6C3B37DE" w:rsidR="6C3B37DE">
        <w:rPr>
          <w:rFonts w:ascii="Arial" w:hAnsi="Arial" w:eastAsia="Arial" w:cs="Arial"/>
        </w:rPr>
        <w:t xml:space="preserve"> “</w:t>
      </w:r>
      <w:proofErr w:type="spellStart"/>
      <w:r w:rsidRPr="6C3B37DE" w:rsidR="6C3B37DE">
        <w:rPr>
          <w:rFonts w:ascii="Arial" w:hAnsi="Arial" w:eastAsia="Arial" w:cs="Arial"/>
        </w:rPr>
        <w:t>management</w:t>
      </w:r>
      <w:proofErr w:type="spellEnd"/>
      <w:r w:rsidRPr="6C3B37DE" w:rsidR="6C3B37DE">
        <w:rPr>
          <w:rFonts w:ascii="Arial" w:hAnsi="Arial" w:eastAsia="Arial" w:cs="Arial"/>
        </w:rPr>
        <w:t xml:space="preserve">”,  järgnevatest andmebaasidest: </w:t>
      </w:r>
      <w:proofErr w:type="spellStart"/>
      <w:r w:rsidRPr="6C3B37DE" w:rsidR="6C3B37DE">
        <w:rPr>
          <w:rFonts w:ascii="Arial" w:hAnsi="Arial" w:eastAsia="Arial" w:cs="Arial"/>
        </w:rPr>
        <w:t>Pubmed</w:t>
      </w:r>
      <w:proofErr w:type="spellEnd"/>
      <w:r w:rsidRPr="6C3B37DE" w:rsidR="6C3B37DE">
        <w:rPr>
          <w:rFonts w:ascii="Arial" w:hAnsi="Arial" w:eastAsia="Arial" w:cs="Arial"/>
        </w:rPr>
        <w:t xml:space="preserve"> – vasteid 54, relevantseid </w:t>
      </w:r>
      <w:r w:rsidRPr="6C3B37DE" w:rsidR="6C3B37DE">
        <w:rPr>
          <w:rFonts w:ascii="Arial" w:hAnsi="Arial" w:eastAsia="Arial" w:cs="Arial"/>
        </w:rPr>
        <w:t>1</w:t>
      </w:r>
    </w:p>
    <w:p xmlns:wp14="http://schemas.microsoft.com/office/word/2010/wordml" w:rsidRPr="00BC7814" w:rsidR="00BC7814" w:rsidP="6C3B37DE" w:rsidRDefault="005225C0" w14:paraId="7D1FC351" wp14:textId="77777777">
      <w:pPr>
        <w:rPr>
          <w:rFonts w:ascii="Arial" w:hAnsi="Arial" w:eastAsia="Arial" w:cs="Arial"/>
        </w:rPr>
      </w:pPr>
      <w:r w:rsidRPr="6C3B37DE" w:rsidR="6C3B37DE">
        <w:rPr>
          <w:rFonts w:ascii="Arial" w:hAnsi="Arial" w:eastAsia="Arial" w:cs="Arial"/>
        </w:rPr>
        <w:t xml:space="preserve">Andmebaasid: </w:t>
      </w:r>
      <w:r w:rsidRPr="6C3B37DE" w:rsidR="6C3B37DE">
        <w:rPr>
          <w:rFonts w:ascii="Arial" w:hAnsi="Arial" w:eastAsia="Arial" w:cs="Arial"/>
        </w:rPr>
        <w:t xml:space="preserve"> </w:t>
      </w:r>
      <w:r w:rsidRPr="6C3B37DE" w:rsidR="6C3B37DE">
        <w:rPr>
          <w:rFonts w:ascii="Arial" w:hAnsi="Arial" w:eastAsia="Arial" w:cs="Arial"/>
        </w:rPr>
        <w:t xml:space="preserve"> </w:t>
      </w:r>
      <w:r w:rsidRPr="6C3B37DE" w:rsidR="6C3B37DE">
        <w:rPr>
          <w:rFonts w:ascii="Arial" w:hAnsi="Arial" w:eastAsia="Arial" w:cs="Arial"/>
        </w:rPr>
        <w:t xml:space="preserve"> </w:t>
      </w:r>
      <w:r w:rsidRPr="6C3B37DE" w:rsidR="6C3B37DE">
        <w:rPr>
          <w:rFonts w:ascii="Arial" w:hAnsi="Arial" w:eastAsia="Arial" w:cs="Arial"/>
        </w:rPr>
        <w:t xml:space="preserve">guideline.gov, WHO, NICE, CADTH, AHRQ ja </w:t>
      </w:r>
      <w:proofErr w:type="spellStart"/>
      <w:r w:rsidRPr="6C3B37DE" w:rsidR="6C3B37DE">
        <w:rPr>
          <w:rFonts w:ascii="Arial" w:hAnsi="Arial" w:eastAsia="Arial" w:cs="Arial"/>
        </w:rPr>
        <w:t>Medline</w:t>
      </w:r>
      <w:proofErr w:type="spellEnd"/>
      <w:r w:rsidRPr="6C3B37DE" w:rsidR="6C3B37DE">
        <w:rPr>
          <w:rFonts w:ascii="Arial" w:hAnsi="Arial" w:eastAsia="Arial" w:cs="Arial"/>
        </w:rPr>
        <w:t xml:space="preserve">. </w:t>
      </w:r>
      <w:r>
        <w:br/>
      </w:r>
      <w:r w:rsidRPr="6C3B37DE" w:rsidR="6C3B37DE">
        <w:rPr>
          <w:rFonts w:ascii="Arial" w:hAnsi="Arial" w:eastAsia="Arial" w:cs="Arial"/>
        </w:rPr>
        <w:t xml:space="preserve">Kokku leitud 1 relevantne </w:t>
      </w:r>
      <w:proofErr w:type="spellStart"/>
      <w:r w:rsidRPr="6C3B37DE" w:rsidR="6C3B37DE">
        <w:rPr>
          <w:rFonts w:ascii="Arial" w:hAnsi="Arial" w:eastAsia="Arial" w:cs="Arial"/>
        </w:rPr>
        <w:t>meta</w:t>
      </w:r>
      <w:proofErr w:type="spellEnd"/>
      <w:r w:rsidRPr="6C3B37DE" w:rsidR="6C3B37DE">
        <w:rPr>
          <w:rFonts w:ascii="Arial" w:hAnsi="Arial" w:eastAsia="Arial" w:cs="Arial"/>
        </w:rPr>
        <w:t xml:space="preserve">-analüüs, 4 süstemaatilist ülevaadet, 1 ekspertpaneeli soovitus, 1 tõenduspõhise kirjanduse kokkuvõtet (NICE </w:t>
      </w:r>
      <w:proofErr w:type="spellStart"/>
      <w:r w:rsidRPr="6C3B37DE" w:rsidR="6C3B37DE">
        <w:rPr>
          <w:rFonts w:ascii="Arial" w:hAnsi="Arial" w:eastAsia="Arial" w:cs="Arial"/>
          <w:i w:val="1"/>
          <w:iCs w:val="1"/>
        </w:rPr>
        <w:t>Evidence</w:t>
      </w:r>
      <w:proofErr w:type="spellEnd"/>
      <w:r w:rsidRPr="6C3B37DE" w:rsidR="6C3B37DE">
        <w:rPr>
          <w:rFonts w:ascii="Arial" w:hAnsi="Arial" w:eastAsia="Arial" w:cs="Arial"/>
          <w:i w:val="1"/>
          <w:iCs w:val="1"/>
        </w:rPr>
        <w:t xml:space="preserve"> </w:t>
      </w:r>
      <w:proofErr w:type="spellStart"/>
      <w:r w:rsidRPr="6C3B37DE" w:rsidR="6C3B37DE">
        <w:rPr>
          <w:rFonts w:ascii="Arial" w:hAnsi="Arial" w:eastAsia="Arial" w:cs="Arial"/>
          <w:i w:val="1"/>
          <w:iCs w:val="1"/>
        </w:rPr>
        <w:t>Summary</w:t>
      </w:r>
      <w:proofErr w:type="spellEnd"/>
      <w:r w:rsidRPr="6C3B37DE" w:rsidR="6C3B37DE">
        <w:rPr>
          <w:rFonts w:ascii="Arial" w:hAnsi="Arial" w:eastAsia="Arial" w:cs="Arial"/>
        </w:rPr>
        <w:t xml:space="preserve"> </w:t>
      </w:r>
      <w:r w:rsidRPr="6C3B37DE" w:rsidR="6C3B37DE">
        <w:rPr>
          <w:rFonts w:ascii="Arial" w:hAnsi="Arial" w:eastAsia="Arial" w:cs="Arial"/>
        </w:rPr>
        <w:t xml:space="preserve">, 1 </w:t>
      </w:r>
      <w:proofErr w:type="spellStart"/>
      <w:r w:rsidRPr="6C3B37DE" w:rsidR="6C3B37DE">
        <w:rPr>
          <w:rFonts w:ascii="Arial" w:hAnsi="Arial" w:eastAsia="Arial" w:cs="Arial"/>
        </w:rPr>
        <w:t>prospektiivne</w:t>
      </w:r>
      <w:proofErr w:type="spellEnd"/>
      <w:r w:rsidRPr="6C3B37DE" w:rsidR="6C3B37DE">
        <w:rPr>
          <w:rFonts w:ascii="Arial" w:hAnsi="Arial" w:eastAsia="Arial" w:cs="Arial"/>
        </w:rPr>
        <w:t xml:space="preserve"> uuring</w:t>
      </w:r>
      <w:r w:rsidRPr="6C3B37DE" w:rsidR="6C3B37DE">
        <w:rPr>
          <w:rFonts w:ascii="Arial" w:hAnsi="Arial" w:eastAsia="Arial" w:cs="Arial"/>
        </w:rPr>
        <w:t>).</w:t>
      </w:r>
    </w:p>
    <w:p xmlns:wp14="http://schemas.microsoft.com/office/word/2010/wordml" w:rsidRPr="005D647D" w:rsidR="00B32BF4" w:rsidP="2149D387" w:rsidRDefault="00B32BF4" w14:paraId="2E92E22A" wp14:textId="77777777" wp14:noSpellErr="1">
      <w:pPr>
        <w:shd w:val="clear" w:color="auto" w:fill="FFFFFF" w:themeFill="background1"/>
        <w:spacing w:line="348" w:lineRule="atLeast"/>
        <w:rPr>
          <w:rFonts w:ascii="Arial" w:hAnsi="Arial" w:eastAsia="Arial" w:cs="Arial"/>
          <w:b w:val="1"/>
          <w:bCs w:val="1"/>
          <w:color w:val="000000" w:themeColor="text1" w:themeTint="FF" w:themeShade="FF"/>
        </w:rPr>
      </w:pPr>
      <w:r w:rsidRPr="2149D387" w:rsidR="2149D387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California juhend</w:t>
      </w:r>
    </w:p>
    <w:p xmlns:wp14="http://schemas.microsoft.com/office/word/2010/wordml" w:rsidR="00025A11" w:rsidP="6C3B37DE" w:rsidRDefault="00B32BF4" w14:paraId="77C44FDD" wp14:textId="77777777">
      <w:pPr>
        <w:shd w:val="clear" w:color="auto" w:fill="FFFFFF" w:themeFill="background1"/>
        <w:spacing w:line="348" w:lineRule="atLeast"/>
        <w:rPr>
          <w:rFonts w:ascii="Arial" w:hAnsi="Arial" w:eastAsia="Arial" w:cs="Arial"/>
          <w:color w:val="000000" w:themeColor="text1" w:themeTint="FF" w:themeShade="FF"/>
        </w:rPr>
      </w:pPr>
      <w:r w:rsidRPr="6C3B37DE" w:rsidR="6C3B37DE">
        <w:rPr>
          <w:rFonts w:ascii="Arial" w:hAnsi="Arial" w:eastAsia="Arial" w:cs="Arial"/>
          <w:color w:val="000000" w:themeColor="text1" w:themeTint="FF" w:themeShade="FF"/>
        </w:rPr>
        <w:t xml:space="preserve">Kognitiivne seisund võib halvendada hakkama saamist ka tavaliste haigustega - </w:t>
      </w:r>
      <w:r w:rsidRPr="6C3B37DE" w:rsidR="6C3B37DE">
        <w:rPr>
          <w:rFonts w:ascii="Arial" w:hAnsi="Arial" w:eastAsia="Arial" w:cs="Arial"/>
          <w:color w:val="000000" w:themeColor="text1" w:themeTint="FF" w:themeShade="FF"/>
        </w:rPr>
        <w:t xml:space="preserve"> Tuleb  kindlasti võimalused korrigeerimaks </w:t>
      </w:r>
      <w:r w:rsidRPr="6C3B37DE" w:rsidR="6C3B37DE">
        <w:rPr>
          <w:rFonts w:ascii="Arial" w:hAnsi="Arial" w:eastAsia="Arial" w:cs="Arial"/>
          <w:color w:val="000000" w:themeColor="text1" w:themeTint="FF" w:themeShade="FF"/>
        </w:rPr>
        <w:t>kuulmis</w:t>
      </w:r>
      <w:r w:rsidRPr="6C3B37DE" w:rsidR="6C3B37DE">
        <w:rPr>
          <w:rFonts w:ascii="Arial" w:hAnsi="Arial" w:eastAsia="Arial" w:cs="Arial"/>
          <w:color w:val="000000" w:themeColor="text1" w:themeTint="FF" w:themeShade="FF"/>
        </w:rPr>
        <w:t xml:space="preserve"> ja nägemispuuet, oluline hambaravi, </w:t>
      </w:r>
      <w:r w:rsidRPr="6C3B37DE" w:rsidR="6C3B37DE">
        <w:rPr>
          <w:rFonts w:ascii="Arial" w:hAnsi="Arial" w:eastAsia="Arial" w:cs="Arial"/>
          <w:color w:val="000000" w:themeColor="text1" w:themeTint="FF" w:themeShade="FF"/>
        </w:rPr>
        <w:t xml:space="preserve">kõikide kaasnevate seisundite ravi nagu teiste haigustega. Dementsuse süvenedes patsientide arusaamine ravimisest muutub, nende kaasamine raviotsuste tegemisse muutub. </w:t>
      </w:r>
      <w:r>
        <w:br/>
      </w:r>
      <w:r w:rsidRPr="6C3B37DE" w:rsidR="6C3B37DE">
        <w:rPr>
          <w:rFonts w:ascii="Arial" w:hAnsi="Arial" w:eastAsia="Arial" w:cs="Arial"/>
          <w:color w:val="000000" w:themeColor="text1" w:themeTint="FF" w:themeShade="FF"/>
        </w:rPr>
        <w:t xml:space="preserve">Esmane tähelepanu tuleb pöörata patsiendile toetava ja mugava keskkonna loomisele – valu leevendamine. Probleemseks võib osutuda kaalulangus a hiljem sondiga toitmine või </w:t>
      </w:r>
      <w:proofErr w:type="spellStart"/>
      <w:r w:rsidRPr="6C3B37DE" w:rsidR="6C3B37DE">
        <w:rPr>
          <w:rFonts w:ascii="Arial" w:hAnsi="Arial" w:eastAsia="Arial" w:cs="Arial"/>
          <w:color w:val="000000" w:themeColor="text1" w:themeTint="FF" w:themeShade="FF"/>
        </w:rPr>
        <w:t>gastrostoomi</w:t>
      </w:r>
      <w:proofErr w:type="spellEnd"/>
      <w:r w:rsidRPr="6C3B37DE" w:rsidR="6C3B37DE">
        <w:rPr>
          <w:rFonts w:ascii="Arial" w:hAnsi="Arial" w:eastAsia="Arial" w:cs="Arial"/>
          <w:color w:val="000000" w:themeColor="text1" w:themeTint="FF" w:themeShade="FF"/>
        </w:rPr>
        <w:t xml:space="preserve"> rajamine, mis tegelikult ei pruugi elu pikendada</w:t>
      </w:r>
      <w:r w:rsidRPr="6C3B37DE" w:rsidR="6C3B37DE">
        <w:rPr>
          <w:rFonts w:ascii="Arial" w:hAnsi="Arial" w:eastAsia="Arial" w:cs="Arial"/>
          <w:color w:val="000000" w:themeColor="text1" w:themeTint="FF" w:themeShade="FF"/>
        </w:rPr>
        <w:t xml:space="preserve"> ja vähendada kannatusi.</w:t>
      </w:r>
    </w:p>
    <w:p xmlns:wp14="http://schemas.microsoft.com/office/word/2010/wordml" w:rsidR="00025A11" w:rsidP="6C3B37DE" w:rsidRDefault="00025A11" w14:paraId="7B8AC045" wp14:textId="77777777">
      <w:pPr>
        <w:shd w:val="clear" w:color="auto" w:fill="FFFFFF" w:themeFill="background1"/>
        <w:spacing w:line="348" w:lineRule="atLeast"/>
        <w:rPr>
          <w:rFonts w:ascii="Arial" w:hAnsi="Arial" w:eastAsia="Arial" w:cs="Arial"/>
          <w:color w:val="000000" w:themeColor="text1" w:themeTint="FF" w:themeShade="FF"/>
        </w:rPr>
      </w:pPr>
      <w:r w:rsidRPr="6C3B37DE" w:rsidR="6C3B37DE">
        <w:rPr>
          <w:rFonts w:ascii="Arial" w:hAnsi="Arial" w:eastAsia="Arial" w:cs="Arial"/>
          <w:color w:val="000000" w:themeColor="text1" w:themeTint="FF" w:themeShade="FF"/>
        </w:rPr>
        <w:t>Soovitus: pakkuda vajaduste p</w:t>
      </w:r>
      <w:r w:rsidRPr="6C3B37DE" w:rsidR="6C3B37DE">
        <w:rPr>
          <w:rFonts w:ascii="Arial" w:hAnsi="Arial" w:eastAsia="Arial" w:cs="Arial"/>
          <w:color w:val="000000" w:themeColor="text1" w:themeTint="FF" w:themeShade="FF"/>
        </w:rPr>
        <w:t>õ</w:t>
      </w:r>
      <w:r w:rsidRPr="6C3B37DE" w:rsidR="6C3B37DE">
        <w:rPr>
          <w:rFonts w:ascii="Arial" w:hAnsi="Arial" w:eastAsia="Arial" w:cs="Arial"/>
          <w:color w:val="000000" w:themeColor="text1" w:themeTint="FF" w:themeShade="FF"/>
        </w:rPr>
        <w:t>hist hool</w:t>
      </w:r>
      <w:r w:rsidRPr="6C3B37DE" w:rsidR="6C3B37DE">
        <w:rPr>
          <w:rFonts w:ascii="Arial" w:hAnsi="Arial" w:eastAsia="Arial" w:cs="Arial"/>
          <w:color w:val="000000" w:themeColor="text1" w:themeTint="FF" w:themeShade="FF"/>
        </w:rPr>
        <w:t>d</w:t>
      </w:r>
      <w:r w:rsidRPr="6C3B37DE" w:rsidR="6C3B37DE">
        <w:rPr>
          <w:rFonts w:ascii="Arial" w:hAnsi="Arial" w:eastAsia="Arial" w:cs="Arial"/>
          <w:color w:val="000000" w:themeColor="text1" w:themeTint="FF" w:themeShade="FF"/>
        </w:rPr>
        <w:t>ust, vajadusel palliatiivne ravi (</w:t>
      </w:r>
      <w:proofErr w:type="spellStart"/>
      <w:r w:rsidRPr="6C3B37DE" w:rsidR="6C3B37DE">
        <w:rPr>
          <w:rFonts w:ascii="Arial" w:hAnsi="Arial" w:eastAsia="Arial" w:cs="Arial"/>
          <w:color w:val="000000" w:themeColor="text1" w:themeTint="FF" w:themeShade="FF"/>
        </w:rPr>
        <w:t>provide</w:t>
      </w:r>
      <w:proofErr w:type="spellEnd"/>
      <w:r w:rsidRPr="6C3B37DE" w:rsidR="6C3B37DE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6C3B37DE" w:rsidR="6C3B37DE">
        <w:rPr>
          <w:rFonts w:ascii="Arial" w:hAnsi="Arial" w:eastAsia="Arial" w:cs="Arial"/>
          <w:color w:val="000000" w:themeColor="text1" w:themeTint="FF" w:themeShade="FF"/>
        </w:rPr>
        <w:t>appropriate</w:t>
      </w:r>
      <w:proofErr w:type="spellEnd"/>
      <w:r w:rsidRPr="6C3B37DE" w:rsidR="6C3B37DE">
        <w:rPr>
          <w:rFonts w:ascii="Arial" w:hAnsi="Arial" w:eastAsia="Arial" w:cs="Arial"/>
          <w:color w:val="000000" w:themeColor="text1" w:themeTint="FF" w:themeShade="FF"/>
        </w:rPr>
        <w:t xml:space="preserve"> end of </w:t>
      </w:r>
      <w:proofErr w:type="spellStart"/>
      <w:r w:rsidRPr="6C3B37DE" w:rsidR="6C3B37DE">
        <w:rPr>
          <w:rFonts w:ascii="Arial" w:hAnsi="Arial" w:eastAsia="Arial" w:cs="Arial"/>
          <w:color w:val="000000" w:themeColor="text1" w:themeTint="FF" w:themeShade="FF"/>
        </w:rPr>
        <w:t>life</w:t>
      </w:r>
      <w:proofErr w:type="spellEnd"/>
      <w:r w:rsidRPr="6C3B37DE" w:rsidR="6C3B37DE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6C3B37DE" w:rsidR="6C3B37DE">
        <w:rPr>
          <w:rFonts w:ascii="Arial" w:hAnsi="Arial" w:eastAsia="Arial" w:cs="Arial"/>
          <w:color w:val="000000" w:themeColor="text1" w:themeTint="FF" w:themeShade="FF"/>
        </w:rPr>
        <w:t>care</w:t>
      </w:r>
      <w:proofErr w:type="spellEnd"/>
      <w:r w:rsidRPr="6C3B37DE" w:rsidR="6C3B37DE">
        <w:rPr>
          <w:rFonts w:ascii="Arial" w:hAnsi="Arial" w:eastAsia="Arial" w:cs="Arial"/>
          <w:color w:val="000000" w:themeColor="text1" w:themeTint="FF" w:themeShade="FF"/>
        </w:rPr>
        <w:t>.</w:t>
      </w:r>
    </w:p>
    <w:p xmlns:wp14="http://schemas.microsoft.com/office/word/2010/wordml" w:rsidR="006863AC" w:rsidP="6C3B37DE" w:rsidRDefault="006863AC" w14:paraId="2C7778BF" wp14:textId="77777777">
      <w:pPr>
        <w:shd w:val="clear" w:color="auto" w:fill="FFFFFF" w:themeFill="background1"/>
        <w:spacing w:line="348" w:lineRule="atLeast"/>
        <w:rPr>
          <w:rFonts w:ascii="Arial" w:hAnsi="Arial" w:eastAsia="Arial" w:cs="Arial"/>
          <w:color w:val="000000" w:themeColor="text1" w:themeTint="FF" w:themeShade="FF"/>
        </w:rPr>
      </w:pPr>
      <w:r w:rsidRPr="6C3B37DE" w:rsidR="6C3B37DE">
        <w:rPr>
          <w:rFonts w:ascii="Arial" w:hAnsi="Arial" w:eastAsia="Arial" w:cs="Arial"/>
          <w:color w:val="000000" w:themeColor="text1" w:themeTint="FF" w:themeShade="FF"/>
        </w:rPr>
        <w:t xml:space="preserve">Palliatiivse ravi korraldamine eeldab individuaalse plaani tegemist ja teostamist, kuna patsiendid tõenäoliselt ei ole võimelised suhtlema verbaalselt, on oluline mõista mitteverbaalseid märke. Oluline hinnata valu, </w:t>
      </w:r>
      <w:proofErr w:type="spellStart"/>
      <w:r w:rsidRPr="6C3B37DE" w:rsidR="6C3B37DE">
        <w:rPr>
          <w:rFonts w:ascii="Arial" w:hAnsi="Arial" w:eastAsia="Arial" w:cs="Arial"/>
          <w:color w:val="000000" w:themeColor="text1" w:themeTint="FF" w:themeShade="FF"/>
        </w:rPr>
        <w:t>düspnoed</w:t>
      </w:r>
      <w:proofErr w:type="spellEnd"/>
      <w:r w:rsidRPr="6C3B37DE" w:rsidR="6C3B37DE">
        <w:rPr>
          <w:rFonts w:ascii="Arial" w:hAnsi="Arial" w:eastAsia="Arial" w:cs="Arial"/>
          <w:color w:val="000000" w:themeColor="text1" w:themeTint="FF" w:themeShade="FF"/>
        </w:rPr>
        <w:t>.</w:t>
      </w:r>
    </w:p>
    <w:p xmlns:wp14="http://schemas.microsoft.com/office/word/2010/wordml" w:rsidR="006863AC" w:rsidP="2149D387" w:rsidRDefault="006863AC" w14:paraId="0163814D" wp14:textId="77777777" wp14:noSpellErr="1">
      <w:pPr>
        <w:shd w:val="clear" w:color="auto" w:fill="FFFFFF" w:themeFill="background1"/>
        <w:spacing w:line="348" w:lineRule="atLeast"/>
        <w:rPr>
          <w:rFonts w:ascii="Arial" w:hAnsi="Arial" w:eastAsia="Arial" w:cs="Arial"/>
          <w:color w:val="000000" w:themeColor="text1" w:themeTint="FF" w:themeShade="FF"/>
        </w:rPr>
      </w:pPr>
      <w:r w:rsidRPr="2149D387" w:rsidR="2149D387">
        <w:rPr>
          <w:rFonts w:ascii="Arial" w:hAnsi="Arial" w:eastAsia="Arial" w:cs="Arial"/>
          <w:color w:val="000000" w:themeColor="text1" w:themeTint="FF" w:themeShade="FF"/>
        </w:rPr>
        <w:t>Hospiitsi teenus, kui elada</w:t>
      </w:r>
      <w:r w:rsidRPr="2149D387" w:rsidR="2149D387">
        <w:rPr>
          <w:rFonts w:ascii="Arial" w:hAnsi="Arial" w:eastAsia="Arial" w:cs="Arial"/>
          <w:color w:val="000000" w:themeColor="text1" w:themeTint="FF" w:themeShade="FF"/>
        </w:rPr>
        <w:t xml:space="preserve"> 6 kuud. </w:t>
      </w:r>
    </w:p>
    <w:p w:rsidR="2149D387" w:rsidP="6C3B37DE" w:rsidRDefault="2149D387" w14:paraId="18A60B35" w14:textId="036F3B46">
      <w:pPr>
        <w:pStyle w:val="Normal"/>
        <w:shd w:val="clear" w:color="auto" w:fill="FFFFFF" w:themeFill="background1"/>
        <w:spacing w:line="348" w:lineRule="atLeast"/>
        <w:rPr>
          <w:rFonts w:ascii="Arial" w:hAnsi="Arial" w:eastAsia="Arial" w:cs="Arial"/>
          <w:color w:val="000000" w:themeColor="text1" w:themeTint="FF" w:themeShade="FF"/>
        </w:rPr>
      </w:pPr>
      <w:proofErr w:type="spellStart"/>
      <w:r w:rsidRPr="6C3B37DE" w:rsidR="6C3B37D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Watch</w:t>
      </w:r>
      <w:proofErr w:type="spellEnd"/>
      <w:r w:rsidRPr="6C3B37DE" w:rsidR="6C3B37D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</w:t>
      </w:r>
      <w:r w:rsidRPr="6C3B37DE" w:rsidR="6C3B37D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</w:t>
      </w:r>
      <w:proofErr w:type="spellStart"/>
      <w:r w:rsidRPr="6C3B37DE" w:rsidR="6C3B37D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guide</w:t>
      </w:r>
      <w:r w:rsidRPr="6C3B37DE" w:rsidR="6C3B37D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line</w:t>
      </w:r>
      <w:proofErr w:type="spellEnd"/>
    </w:p>
    <w:p w:rsidR="70C80DA8" w:rsidP="6C3B37DE" w:rsidRDefault="70C80DA8" w14:paraId="2C7EE7CA" w14:textId="38F740C2">
      <w:pPr>
        <w:pStyle w:val="Normal"/>
        <w:shd w:val="clear" w:color="auto" w:fill="FFFFFF" w:themeFill="background1"/>
        <w:spacing w:line="348" w:lineRule="atLeast"/>
        <w:rPr>
          <w:rFonts w:ascii="Arial" w:hAnsi="Arial" w:eastAsia="Arial" w:cs="Arial"/>
          <w:b w:val="0"/>
          <w:bCs w:val="0"/>
          <w:color w:val="000000" w:themeColor="text1" w:themeTint="FF" w:themeShade="FF"/>
        </w:rPr>
      </w:pPr>
      <w:proofErr w:type="spellStart"/>
      <w:r w:rsidRPr="6C3B37DE" w:rsidR="6C3B37DE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>Ülevaa</w:t>
      </w:r>
      <w:r w:rsidRPr="6C3B37DE" w:rsidR="6C3B37DE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>e</w:t>
      </w:r>
      <w:proofErr w:type="spellEnd"/>
      <w:r w:rsidRPr="6C3B37DE" w:rsidR="6C3B37DE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 xml:space="preserve"> kahest uuringust, kus sugulastele tehti </w:t>
      </w:r>
      <w:proofErr w:type="spellStart"/>
      <w:r w:rsidRPr="6C3B37DE" w:rsidR="6C3B37DE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>kooolitus</w:t>
      </w:r>
      <w:proofErr w:type="spellEnd"/>
      <w:r w:rsidRPr="6C3B37DE" w:rsidR="6C3B37DE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 xml:space="preserve"> enne, kui </w:t>
      </w:r>
      <w:r w:rsidRPr="6C3B37DE" w:rsidR="6C3B37DE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>ne</w:t>
      </w:r>
      <w:r w:rsidRPr="6C3B37DE" w:rsidR="6C3B37DE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 xml:space="preserve">nde </w:t>
      </w:r>
      <w:r w:rsidRPr="6C3B37DE" w:rsidR="6C3B37DE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>sugu</w:t>
      </w:r>
      <w:r w:rsidRPr="6C3B37DE" w:rsidR="6C3B37DE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>l</w:t>
      </w:r>
      <w:r w:rsidRPr="6C3B37DE" w:rsidR="6C3B37DE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>a</w:t>
      </w:r>
      <w:r w:rsidRPr="6C3B37DE" w:rsidR="6C3B37DE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>ne</w:t>
      </w:r>
      <w:r w:rsidRPr="6C3B37DE" w:rsidR="6C3B37DE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 xml:space="preserve"> paigutati hooldekodusse, see vähendas pereliikmete stressi.</w:t>
      </w:r>
    </w:p>
    <w:p xmlns:wp14="http://schemas.microsoft.com/office/word/2010/wordml" w:rsidR="00CA5EE7" w:rsidP="6C3B37DE" w:rsidRDefault="00CD3BFF" w14:paraId="49AD8DF6" wp14:textId="77777777">
      <w:pPr>
        <w:shd w:val="clear" w:color="auto" w:fill="FFFFFF" w:themeFill="background1"/>
        <w:spacing w:line="348" w:lineRule="atLeast"/>
        <w:rPr>
          <w:rFonts w:ascii="Arial" w:hAnsi="Arial" w:eastAsia="Arial" w:cs="Arial"/>
          <w:color w:val="000000" w:themeColor="text1" w:themeTint="FF" w:themeShade="FF"/>
        </w:rPr>
      </w:pPr>
      <w:proofErr w:type="spellStart"/>
      <w:r w:rsidRPr="2149D387">
        <w:rPr>
          <w:rFonts w:ascii="Arial" w:hAnsi="Arial" w:eastAsia="Arial" w:cs="Arial"/>
          <w:b w:val="1"/>
          <w:bCs w:val="1"/>
          <w:color w:val="000000"/>
        </w:rPr>
        <w:t>Segal-Gidan</w:t>
      </w:r>
      <w:proofErr w:type="spellEnd"/>
      <w:r w:rsidRPr="2149D387">
        <w:rPr>
          <w:rFonts w:ascii="Arial" w:hAnsi="Arial" w:eastAsia="Arial" w:cs="Arial"/>
          <w:b w:val="1"/>
          <w:bCs w:val="1"/>
          <w:color w:val="000000"/>
        </w:rPr>
        <w:t xml:space="preserve"> et </w:t>
      </w:r>
      <w:proofErr w:type="spellStart"/>
      <w:r w:rsidRPr="2149D387">
        <w:rPr>
          <w:rFonts w:ascii="Arial" w:hAnsi="Arial" w:eastAsia="Arial" w:cs="Arial"/>
          <w:b w:val="1"/>
          <w:bCs w:val="1"/>
          <w:color w:val="000000"/>
        </w:rPr>
        <w:t>al</w:t>
      </w:r>
      <w:proofErr w:type="spellEnd"/>
      <w:r w:rsidRPr="2149D387">
        <w:rPr>
          <w:rFonts w:ascii="Arial" w:hAnsi="Arial" w:eastAsia="Arial" w:cs="Arial"/>
          <w:b w:val="1"/>
          <w:bCs w:val="1"/>
          <w:color w:val="000000"/>
        </w:rPr>
        <w:t xml:space="preserve">. </w:t>
      </w:r>
      <w:proofErr w:type="spellStart"/>
      <w:r w:rsidRPr="2149D387">
        <w:rPr>
          <w:rFonts w:ascii="Arial" w:hAnsi="Arial" w:eastAsia="Arial" w:cs="Arial"/>
          <w:b w:val="1"/>
          <w:bCs w:val="1"/>
          <w:color w:val="000000"/>
        </w:rPr>
        <w:t>Alzheimer</w:t>
      </w:r>
      <w:proofErr w:type="spellEnd"/>
      <w:r w:rsidRPr="2149D387">
        <w:rPr>
          <w:rFonts w:ascii="Arial" w:hAnsi="Arial" w:eastAsia="Arial" w:cs="Arial"/>
          <w:b w:val="1"/>
          <w:bCs w:val="1"/>
          <w:color w:val="000000"/>
        </w:rPr>
        <w:t xml:space="preserve"> s </w:t>
      </w:r>
      <w:proofErr w:type="spellStart"/>
      <w:r w:rsidRPr="2149D387">
        <w:rPr>
          <w:rFonts w:ascii="Arial" w:hAnsi="Arial" w:eastAsia="Arial" w:cs="Arial"/>
          <w:b w:val="1"/>
          <w:bCs w:val="1"/>
          <w:color w:val="000000"/>
        </w:rPr>
        <w:t>disease</w:t>
      </w:r>
      <w:proofErr w:type="spellEnd"/>
      <w:r w:rsidRPr="2149D387">
        <w:rPr>
          <w:rFonts w:ascii="Arial" w:hAnsi="Arial" w:eastAsia="Arial" w:cs="Arial"/>
          <w:b w:val="1"/>
          <w:bCs w:val="1"/>
          <w:color w:val="000000"/>
        </w:rPr>
        <w:t xml:space="preserve"> </w:t>
      </w:r>
      <w:proofErr w:type="spellStart"/>
      <w:r w:rsidRPr="2149D387">
        <w:rPr>
          <w:rFonts w:ascii="Arial" w:hAnsi="Arial" w:eastAsia="Arial" w:cs="Arial"/>
          <w:b w:val="1"/>
          <w:bCs w:val="1"/>
          <w:color w:val="000000"/>
        </w:rPr>
        <w:t>Management</w:t>
      </w:r>
      <w:proofErr w:type="spellEnd"/>
      <w:r w:rsidRPr="2149D387">
        <w:rPr>
          <w:rFonts w:ascii="Arial" w:hAnsi="Arial" w:eastAsia="Arial" w:cs="Arial"/>
          <w:b w:val="1"/>
          <w:bCs w:val="1"/>
          <w:color w:val="000000"/>
        </w:rPr>
        <w:t xml:space="preserve"> </w:t>
      </w:r>
      <w:proofErr w:type="spellStart"/>
      <w:r w:rsidRPr="2149D387">
        <w:rPr>
          <w:rFonts w:ascii="Arial" w:hAnsi="Arial" w:eastAsia="Arial" w:cs="Arial"/>
          <w:b w:val="1"/>
          <w:bCs w:val="1"/>
          <w:color w:val="000000"/>
        </w:rPr>
        <w:t>guideline</w:t>
      </w:r>
      <w:proofErr w:type="spellEnd"/>
      <w:r w:rsidRPr="2149D387">
        <w:rPr>
          <w:rFonts w:ascii="Arial" w:hAnsi="Arial" w:eastAsia="Arial" w:cs="Arial"/>
          <w:b w:val="1"/>
          <w:bCs w:val="1"/>
          <w:color w:val="000000"/>
        </w:rPr>
        <w:t xml:space="preserve">: Update 2008. </w:t>
      </w:r>
      <w:proofErr w:type="spellStart"/>
      <w:r w:rsidRPr="2149D387">
        <w:rPr>
          <w:rFonts w:ascii="Arial" w:hAnsi="Arial" w:eastAsia="Arial" w:cs="Arial"/>
          <w:b w:val="1"/>
          <w:bCs w:val="1"/>
          <w:color w:val="000000"/>
        </w:rPr>
        <w:t>Alzheimer</w:t>
      </w:r>
      <w:proofErr w:type="spellEnd"/>
      <w:r w:rsidRPr="2149D387">
        <w:rPr>
          <w:rFonts w:ascii="Arial" w:hAnsi="Arial" w:eastAsia="Arial" w:cs="Arial"/>
          <w:b w:val="1"/>
          <w:bCs w:val="1"/>
          <w:color w:val="000000"/>
        </w:rPr>
        <w:t xml:space="preserve">  </w:t>
      </w:r>
      <w:proofErr w:type="spellStart"/>
      <w:r w:rsidRPr="2149D387">
        <w:rPr>
          <w:rFonts w:ascii="Arial" w:hAnsi="Arial" w:eastAsia="Arial" w:cs="Arial"/>
          <w:b w:val="1"/>
          <w:bCs w:val="1"/>
          <w:color w:val="000000"/>
        </w:rPr>
        <w:t>Dementia</w:t>
      </w:r>
      <w:proofErr w:type="spellEnd"/>
      <w:r w:rsidRPr="2149D387">
        <w:rPr>
          <w:rFonts w:ascii="Arial" w:hAnsi="Arial" w:eastAsia="Arial" w:cs="Arial"/>
          <w:b w:val="1"/>
          <w:bCs w:val="1"/>
          <w:color w:val="000000"/>
        </w:rPr>
        <w:t xml:space="preserve"> 2011 e51-e59.</w:t>
      </w:r>
      <w:r w:rsidR="002F7D7B">
        <w:rPr>
          <w:rFonts w:cs="Arial"/>
          <w:color w:val="000000"/>
        </w:rPr>
        <w:tab/>
      </w:r>
    </w:p>
    <w:p xmlns:wp14="http://schemas.microsoft.com/office/word/2010/wordml" w:rsidR="00CD3BFF" w:rsidP="2149D387" w:rsidRDefault="00CD3BFF" w14:paraId="1DF68743" wp14:textId="77777777" wp14:noSpellErr="1">
      <w:pPr>
        <w:shd w:val="clear" w:color="auto" w:fill="FFFFFF" w:themeFill="background1"/>
        <w:spacing w:line="348" w:lineRule="atLeast"/>
        <w:rPr>
          <w:rFonts w:ascii="Arial" w:hAnsi="Arial" w:eastAsia="Arial" w:cs="Arial"/>
          <w:color w:val="000000" w:themeColor="text1" w:themeTint="FF" w:themeShade="FF"/>
        </w:rPr>
      </w:pPr>
      <w:r>
        <w:rPr>
          <w:rFonts w:cs="Arial"/>
          <w:color w:val="000000"/>
        </w:rPr>
        <w:tab/>
      </w:r>
      <w:r w:rsidRPr="2149D387">
        <w:rPr>
          <w:rFonts w:ascii="Arial" w:hAnsi="Arial" w:eastAsia="Arial" w:cs="Arial"/>
          <w:color w:val="000000"/>
        </w:rPr>
        <w:t xml:space="preserve">Juhend on orienteeritud ALZ  käsitlusele pärast diagnoosimist. </w:t>
      </w:r>
      <w:r w:rsidRPr="2149D387" w:rsidR="00332ED3">
        <w:rPr>
          <w:rFonts w:ascii="Arial" w:hAnsi="Arial" w:eastAsia="Arial" w:cs="Arial"/>
          <w:color w:val="000000"/>
        </w:rPr>
        <w:t>Varases staadiumis haiged vaja</w:t>
      </w:r>
      <w:r w:rsidRPr="2149D387" w:rsidR="006C1054">
        <w:rPr>
          <w:rFonts w:ascii="Arial" w:hAnsi="Arial" w:eastAsia="Arial" w:cs="Arial"/>
          <w:color w:val="000000"/>
        </w:rPr>
        <w:t>va</w:t>
      </w:r>
      <w:r w:rsidRPr="2149D387" w:rsidR="00332ED3">
        <w:rPr>
          <w:rFonts w:ascii="Arial" w:hAnsi="Arial" w:eastAsia="Arial" w:cs="Arial"/>
          <w:color w:val="000000"/>
        </w:rPr>
        <w:t xml:space="preserve">d erinevat infot võrreldes väljakujunenud haigusega. </w:t>
      </w:r>
    </w:p>
    <w:p xmlns:wp14="http://schemas.microsoft.com/office/word/2010/wordml" w:rsidRPr="00CA5EE7" w:rsidR="00332ED3" w:rsidP="70C80DA8" w:rsidRDefault="00332ED3" w14:paraId="10050403" wp14:textId="53261A66" w14:noSpellErr="1">
      <w:pPr>
        <w:shd w:val="clear" w:color="auto" w:fill="FFFFFF" w:themeFill="background1"/>
        <w:spacing w:line="348" w:lineRule="atLeast"/>
        <w:rPr>
          <w:rFonts w:ascii="Arial" w:hAnsi="Arial" w:eastAsia="Arial" w:cs="Arial"/>
          <w:color w:val="000000" w:themeColor="text1" w:themeTint="FF" w:themeShade="FF"/>
        </w:rPr>
      </w:pPr>
      <w:r w:rsidRPr="70C80DA8" w:rsidR="70C80DA8">
        <w:rPr>
          <w:rFonts w:ascii="Arial" w:hAnsi="Arial" w:eastAsia="Arial" w:cs="Arial"/>
          <w:color w:val="000000" w:themeColor="text1" w:themeTint="FF" w:themeShade="FF"/>
        </w:rPr>
        <w:t xml:space="preserve">Kogu haiguse vältel oluline jälgida ka kaasuvaid haigusi – kaalukaotust. Sondiga söötmise kohta ei ole piisavalt infot, kas ja kuidas see elu pikendab, kuid oluline on tagada maksimaalne patsiendi mugavus ja vältida </w:t>
      </w:r>
      <w:r w:rsidRPr="70C80DA8" w:rsidR="70C80DA8">
        <w:rPr>
          <w:rFonts w:ascii="Arial" w:hAnsi="Arial" w:eastAsia="Arial" w:cs="Arial"/>
          <w:color w:val="000000" w:themeColor="text1" w:themeTint="FF" w:themeShade="FF"/>
        </w:rPr>
        <w:t>mõtetuid</w:t>
      </w:r>
      <w:r w:rsidRPr="70C80DA8" w:rsidR="70C80DA8">
        <w:rPr>
          <w:rFonts w:ascii="Arial" w:hAnsi="Arial" w:eastAsia="Arial" w:cs="Arial"/>
          <w:color w:val="000000" w:themeColor="text1" w:themeTint="FF" w:themeShade="FF"/>
        </w:rPr>
        <w:t xml:space="preserve"> ravivõtteid ning arvestada patsientide sooviga.</w:t>
      </w:r>
    </w:p>
    <w:p xmlns:wp14="http://schemas.microsoft.com/office/word/2010/wordml" w:rsidRPr="00CA5EE7" w:rsidR="00332ED3" w:rsidP="6C3B37DE" w:rsidRDefault="00332ED3" w14:paraId="2BDDCA78" wp14:textId="17E42E4F">
      <w:pPr>
        <w:spacing w:line="348" w:lineRule="atLeast"/>
        <w:rPr>
          <w:rFonts w:ascii="Arial" w:hAnsi="Arial" w:eastAsia="Arial" w:cs="Arial"/>
          <w:b w:val="1"/>
          <w:bCs w:val="1"/>
          <w:sz w:val="22"/>
          <w:szCs w:val="22"/>
        </w:rPr>
      </w:pPr>
      <w:r w:rsidRPr="6C3B37DE" w:rsidR="6C3B37DE">
        <w:rPr>
          <w:rFonts w:ascii="Arial" w:hAnsi="Arial" w:eastAsia="Arial" w:cs="Arial"/>
          <w:b w:val="1"/>
          <w:bCs w:val="1"/>
          <w:sz w:val="22"/>
          <w:szCs w:val="22"/>
        </w:rPr>
        <w:t>EAPC DEMENTIA WHITE PAPER – JUNE 2013.</w:t>
      </w:r>
      <w:r w:rsidRPr="6C3B37DE" w:rsidR="6C3B37DE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6C3B37DE" w:rsidR="6C3B37DE">
        <w:rPr>
          <w:rFonts w:ascii="Arial" w:hAnsi="Arial" w:eastAsia="Arial" w:cs="Arial"/>
          <w:b w:val="1"/>
          <w:bCs w:val="1"/>
          <w:sz w:val="22"/>
          <w:szCs w:val="22"/>
        </w:rPr>
        <w:t>Recommendations</w:t>
      </w:r>
      <w:proofErr w:type="spellEnd"/>
      <w:r w:rsidRPr="6C3B37DE" w:rsidR="6C3B37DE">
        <w:rPr>
          <w:rFonts w:ascii="Arial" w:hAnsi="Arial" w:eastAsia="Arial" w:cs="Arial"/>
          <w:b w:val="1"/>
          <w:bCs w:val="1"/>
          <w:sz w:val="22"/>
          <w:szCs w:val="22"/>
        </w:rPr>
        <w:t xml:space="preserve"> on </w:t>
      </w:r>
      <w:proofErr w:type="spellStart"/>
      <w:r w:rsidRPr="6C3B37DE" w:rsidR="6C3B37DE">
        <w:rPr>
          <w:rFonts w:ascii="Arial" w:hAnsi="Arial" w:eastAsia="Arial" w:cs="Arial"/>
          <w:b w:val="1"/>
          <w:bCs w:val="1"/>
          <w:sz w:val="22"/>
          <w:szCs w:val="22"/>
        </w:rPr>
        <w:t>palliative</w:t>
      </w:r>
      <w:proofErr w:type="spellEnd"/>
      <w:r w:rsidRPr="6C3B37DE" w:rsidR="6C3B37DE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  <w:proofErr w:type="spellStart"/>
      <w:r w:rsidRPr="6C3B37DE" w:rsidR="6C3B37DE">
        <w:rPr>
          <w:rFonts w:ascii="Arial" w:hAnsi="Arial" w:eastAsia="Arial" w:cs="Arial"/>
          <w:b w:val="1"/>
          <w:bCs w:val="1"/>
          <w:sz w:val="22"/>
          <w:szCs w:val="22"/>
        </w:rPr>
        <w:t>care</w:t>
      </w:r>
      <w:proofErr w:type="spellEnd"/>
      <w:r w:rsidRPr="6C3B37DE" w:rsidR="6C3B37DE">
        <w:rPr>
          <w:rFonts w:ascii="Arial" w:hAnsi="Arial" w:eastAsia="Arial" w:cs="Arial"/>
          <w:b w:val="1"/>
          <w:bCs w:val="1"/>
          <w:sz w:val="22"/>
          <w:szCs w:val="22"/>
        </w:rPr>
        <w:t xml:space="preserve"> and </w:t>
      </w:r>
      <w:proofErr w:type="spellStart"/>
      <w:r w:rsidRPr="6C3B37DE" w:rsidR="6C3B37DE">
        <w:rPr>
          <w:rFonts w:ascii="Arial" w:hAnsi="Arial" w:eastAsia="Arial" w:cs="Arial"/>
          <w:b w:val="1"/>
          <w:bCs w:val="1"/>
          <w:sz w:val="22"/>
          <w:szCs w:val="22"/>
        </w:rPr>
        <w:t>treatment</w:t>
      </w:r>
      <w:proofErr w:type="spellEnd"/>
      <w:r w:rsidRPr="6C3B37DE" w:rsidR="6C3B37DE">
        <w:rPr>
          <w:rFonts w:ascii="Arial" w:hAnsi="Arial" w:eastAsia="Arial" w:cs="Arial"/>
          <w:b w:val="1"/>
          <w:bCs w:val="1"/>
          <w:sz w:val="22"/>
          <w:szCs w:val="22"/>
        </w:rPr>
        <w:t xml:space="preserve"> of </w:t>
      </w:r>
      <w:proofErr w:type="spellStart"/>
      <w:r w:rsidRPr="6C3B37DE" w:rsidR="6C3B37DE">
        <w:rPr>
          <w:rFonts w:ascii="Arial" w:hAnsi="Arial" w:eastAsia="Arial" w:cs="Arial"/>
          <w:b w:val="1"/>
          <w:bCs w:val="1"/>
          <w:sz w:val="22"/>
          <w:szCs w:val="22"/>
        </w:rPr>
        <w:t>older</w:t>
      </w:r>
      <w:proofErr w:type="spellEnd"/>
      <w:r w:rsidRPr="6C3B37DE" w:rsidR="6C3B37DE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  <w:proofErr w:type="spellStart"/>
      <w:r w:rsidRPr="6C3B37DE" w:rsidR="6C3B37DE">
        <w:rPr>
          <w:rFonts w:ascii="Arial" w:hAnsi="Arial" w:eastAsia="Arial" w:cs="Arial"/>
          <w:b w:val="1"/>
          <w:bCs w:val="1"/>
          <w:sz w:val="22"/>
          <w:szCs w:val="22"/>
        </w:rPr>
        <w:t>people</w:t>
      </w:r>
      <w:proofErr w:type="spellEnd"/>
      <w:r w:rsidRPr="6C3B37DE" w:rsidR="6C3B37DE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  <w:proofErr w:type="spellStart"/>
      <w:r w:rsidRPr="6C3B37DE" w:rsidR="6C3B37DE">
        <w:rPr>
          <w:rFonts w:ascii="Arial" w:hAnsi="Arial" w:eastAsia="Arial" w:cs="Arial"/>
          <w:b w:val="1"/>
          <w:bCs w:val="1"/>
          <w:sz w:val="22"/>
          <w:szCs w:val="22"/>
        </w:rPr>
        <w:t>with</w:t>
      </w:r>
      <w:proofErr w:type="spellEnd"/>
      <w:r w:rsidRPr="6C3B37DE" w:rsidR="6C3B37DE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  <w:proofErr w:type="spellStart"/>
      <w:r w:rsidRPr="6C3B37DE" w:rsidR="6C3B37DE">
        <w:rPr>
          <w:rFonts w:ascii="Arial" w:hAnsi="Arial" w:eastAsia="Arial" w:cs="Arial"/>
          <w:b w:val="1"/>
          <w:bCs w:val="1"/>
          <w:sz w:val="22"/>
          <w:szCs w:val="22"/>
        </w:rPr>
        <w:t>Alzheimer’s</w:t>
      </w:r>
      <w:proofErr w:type="spellEnd"/>
      <w:r w:rsidRPr="6C3B37DE" w:rsidR="6C3B37DE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  <w:proofErr w:type="spellStart"/>
      <w:r w:rsidRPr="6C3B37DE" w:rsidR="6C3B37DE">
        <w:rPr>
          <w:rFonts w:ascii="Arial" w:hAnsi="Arial" w:eastAsia="Arial" w:cs="Arial"/>
          <w:b w:val="1"/>
          <w:bCs w:val="1"/>
          <w:sz w:val="22"/>
          <w:szCs w:val="22"/>
        </w:rPr>
        <w:t>disease</w:t>
      </w:r>
      <w:proofErr w:type="spellEnd"/>
      <w:r w:rsidRPr="6C3B37DE" w:rsidR="6C3B37DE">
        <w:rPr>
          <w:rFonts w:ascii="Arial" w:hAnsi="Arial" w:eastAsia="Arial" w:cs="Arial"/>
          <w:b w:val="1"/>
          <w:bCs w:val="1"/>
          <w:sz w:val="22"/>
          <w:szCs w:val="22"/>
        </w:rPr>
        <w:t xml:space="preserve"> and </w:t>
      </w:r>
      <w:proofErr w:type="spellStart"/>
      <w:r w:rsidRPr="6C3B37DE" w:rsidR="6C3B37DE">
        <w:rPr>
          <w:rFonts w:ascii="Arial" w:hAnsi="Arial" w:eastAsia="Arial" w:cs="Arial"/>
          <w:b w:val="1"/>
          <w:bCs w:val="1"/>
          <w:sz w:val="22"/>
          <w:szCs w:val="22"/>
        </w:rPr>
        <w:t>other</w:t>
      </w:r>
      <w:proofErr w:type="spellEnd"/>
      <w:r w:rsidRPr="6C3B37DE" w:rsidR="6C3B37DE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  <w:proofErr w:type="spellStart"/>
      <w:r w:rsidRPr="6C3B37DE" w:rsidR="6C3B37DE">
        <w:rPr>
          <w:rFonts w:ascii="Arial" w:hAnsi="Arial" w:eastAsia="Arial" w:cs="Arial"/>
          <w:b w:val="1"/>
          <w:bCs w:val="1"/>
          <w:sz w:val="22"/>
          <w:szCs w:val="22"/>
        </w:rPr>
        <w:t>progressive</w:t>
      </w:r>
      <w:proofErr w:type="spellEnd"/>
      <w:r w:rsidRPr="6C3B37DE" w:rsidR="6C3B37DE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  <w:proofErr w:type="spellStart"/>
      <w:r w:rsidRPr="6C3B37DE" w:rsidR="6C3B37DE">
        <w:rPr>
          <w:rFonts w:ascii="Arial" w:hAnsi="Arial" w:eastAsia="Arial" w:cs="Arial"/>
          <w:b w:val="1"/>
          <w:bCs w:val="1"/>
          <w:sz w:val="22"/>
          <w:szCs w:val="22"/>
        </w:rPr>
        <w:t>dementias</w:t>
      </w:r>
      <w:proofErr w:type="spellEnd"/>
      <w:r w:rsidRPr="6C3B37DE" w:rsidR="6C3B37DE">
        <w:rPr>
          <w:rFonts w:ascii="Arial" w:hAnsi="Arial" w:eastAsia="Arial" w:cs="Arial"/>
          <w:b w:val="1"/>
          <w:bCs w:val="1"/>
          <w:sz w:val="22"/>
          <w:szCs w:val="22"/>
        </w:rPr>
        <w:t>.</w:t>
      </w:r>
    </w:p>
    <w:p xmlns:wp14="http://schemas.microsoft.com/office/word/2010/wordml" w:rsidRPr="00CA5EE7" w:rsidR="00332ED3" w:rsidP="2149D387" w:rsidRDefault="00332ED3" wp14:noSpellErr="1" w14:paraId="1B65643E" wp14:textId="4D14E745">
      <w:pPr>
        <w:pStyle w:val="Normal"/>
        <w:spacing w:after="0" w:afterAutospacing="on" w:line="348" w:lineRule="atLeast"/>
        <w:rPr>
          <w:rFonts w:ascii="Arial" w:hAnsi="Arial" w:eastAsia="Arial" w:cs="Arial"/>
          <w:b w:val="0"/>
          <w:bCs w:val="0"/>
          <w:sz w:val="22"/>
          <w:szCs w:val="22"/>
        </w:rPr>
      </w:pPr>
      <w:r w:rsidRPr="2149D387" w:rsidR="2149D387">
        <w:rPr>
          <w:rFonts w:ascii="Arial" w:hAnsi="Arial" w:eastAsia="Arial" w:cs="Arial"/>
          <w:b w:val="0"/>
          <w:bCs w:val="0"/>
          <w:sz w:val="22"/>
          <w:szCs w:val="22"/>
        </w:rPr>
        <w:t xml:space="preserve">Euroopa palliatiivse ravi </w:t>
      </w:r>
      <w:r w:rsidRPr="2149D387" w:rsidR="2149D387">
        <w:rPr>
          <w:rFonts w:ascii="Arial" w:hAnsi="Arial" w:eastAsia="Arial" w:cs="Arial"/>
          <w:b w:val="0"/>
          <w:bCs w:val="0"/>
          <w:sz w:val="22"/>
          <w:szCs w:val="22"/>
        </w:rPr>
        <w:t>a</w:t>
      </w:r>
      <w:r w:rsidRPr="2149D387" w:rsidR="2149D387">
        <w:rPr>
          <w:rFonts w:ascii="Arial" w:hAnsi="Arial" w:eastAsia="Arial" w:cs="Arial"/>
          <w:b w:val="0"/>
          <w:bCs w:val="0"/>
          <w:sz w:val="22"/>
          <w:szCs w:val="22"/>
        </w:rPr>
        <w:t>ssotsiatsiooni</w:t>
      </w:r>
      <w:r w:rsidRPr="2149D387" w:rsidR="2149D387">
        <w:rPr>
          <w:rFonts w:ascii="Arial" w:hAnsi="Arial" w:eastAsia="Arial" w:cs="Arial"/>
          <w:b w:val="0"/>
          <w:bCs w:val="0"/>
          <w:sz w:val="22"/>
          <w:szCs w:val="22"/>
        </w:rPr>
        <w:t xml:space="preserve"> soovitused 2013. a</w:t>
      </w:r>
      <w:r w:rsidRPr="2149D387" w:rsidR="2149D387">
        <w:rPr>
          <w:rFonts w:ascii="Arial" w:hAnsi="Arial" w:eastAsia="Arial" w:cs="Arial"/>
          <w:b w:val="0"/>
          <w:bCs w:val="0"/>
          <w:sz w:val="22"/>
          <w:szCs w:val="22"/>
        </w:rPr>
        <w:t xml:space="preserve">astast. </w:t>
      </w:r>
    </w:p>
    <w:p xmlns:wp14="http://schemas.microsoft.com/office/word/2010/wordml" w:rsidRPr="00CA5EE7" w:rsidR="00332ED3" w:rsidP="2149D387" w:rsidRDefault="00332ED3" wp14:noSpellErr="1" w14:paraId="2B905274" wp14:textId="1CD56832">
      <w:pPr>
        <w:pStyle w:val="Normal"/>
        <w:spacing w:after="0" w:afterAutospacing="on" w:line="348" w:lineRule="atLeast"/>
        <w:rPr>
          <w:rFonts w:ascii="Arial" w:hAnsi="Arial" w:eastAsia="Arial" w:cs="Arial"/>
          <w:b w:val="0"/>
          <w:bCs w:val="0"/>
          <w:sz w:val="22"/>
          <w:szCs w:val="22"/>
        </w:rPr>
      </w:pPr>
      <w:r w:rsidRPr="2149D387" w:rsidR="2149D387">
        <w:rPr>
          <w:rFonts w:ascii="Arial" w:hAnsi="Arial" w:eastAsia="Arial" w:cs="Arial"/>
          <w:b w:val="0"/>
          <w:bCs w:val="0"/>
          <w:sz w:val="22"/>
          <w:szCs w:val="22"/>
        </w:rPr>
        <w:t>De</w:t>
      </w:r>
      <w:r w:rsidRPr="2149D387" w:rsidR="2149D387">
        <w:rPr>
          <w:rFonts w:ascii="Arial" w:hAnsi="Arial" w:eastAsia="Arial" w:cs="Arial"/>
          <w:b w:val="0"/>
          <w:bCs w:val="0"/>
          <w:sz w:val="22"/>
          <w:szCs w:val="22"/>
        </w:rPr>
        <w:t>mentsus</w:t>
      </w:r>
      <w:r w:rsidRPr="2149D387" w:rsidR="2149D387">
        <w:rPr>
          <w:rFonts w:ascii="Arial" w:hAnsi="Arial" w:eastAsia="Arial" w:cs="Arial"/>
          <w:b w:val="0"/>
          <w:bCs w:val="0"/>
          <w:sz w:val="22"/>
          <w:szCs w:val="22"/>
        </w:rPr>
        <w:t xml:space="preserve"> on terminaalne seisund, mida ei ole võimalik ravida, </w:t>
      </w:r>
      <w:r w:rsidRPr="2149D387" w:rsidR="2149D387">
        <w:rPr>
          <w:rFonts w:ascii="Arial" w:hAnsi="Arial" w:eastAsia="Arial" w:cs="Arial"/>
          <w:b w:val="0"/>
          <w:bCs w:val="0"/>
          <w:sz w:val="22"/>
          <w:szCs w:val="22"/>
        </w:rPr>
        <w:t xml:space="preserve">seisund </w:t>
      </w:r>
      <w:r w:rsidRPr="2149D387" w:rsidR="2149D387">
        <w:rPr>
          <w:rFonts w:ascii="Arial" w:hAnsi="Arial" w:eastAsia="Arial" w:cs="Arial"/>
          <w:b w:val="0"/>
          <w:bCs w:val="0"/>
          <w:sz w:val="22"/>
          <w:szCs w:val="22"/>
        </w:rPr>
        <w:t>võ</w:t>
      </w:r>
      <w:r w:rsidRPr="2149D387" w:rsidR="2149D387">
        <w:rPr>
          <w:rFonts w:ascii="Arial" w:hAnsi="Arial" w:eastAsia="Arial" w:cs="Arial"/>
          <w:b w:val="0"/>
          <w:bCs w:val="0"/>
          <w:sz w:val="22"/>
          <w:szCs w:val="22"/>
        </w:rPr>
        <w:t>ib</w:t>
      </w:r>
      <w:r w:rsidRPr="2149D387" w:rsidR="2149D387">
        <w:rPr>
          <w:rFonts w:ascii="Arial" w:hAnsi="Arial" w:eastAsia="Arial" w:cs="Arial"/>
          <w:b w:val="0"/>
          <w:bCs w:val="0"/>
          <w:sz w:val="22"/>
          <w:szCs w:val="22"/>
        </w:rPr>
        <w:t xml:space="preserve"> kesta aastaid. Soovitused:</w:t>
      </w:r>
    </w:p>
    <w:p xmlns:wp14="http://schemas.microsoft.com/office/word/2010/wordml" w:rsidRPr="00CA5EE7" w:rsidR="00332ED3" w:rsidP="2149D387" w:rsidRDefault="00332ED3" wp14:noSpellErr="1" w14:paraId="58A06ACC" wp14:textId="55849660">
      <w:pPr>
        <w:pStyle w:val="Normal"/>
        <w:spacing w:after="0" w:afterAutospacing="on" w:line="348" w:lineRule="atLeast"/>
        <w:rPr>
          <w:rFonts w:ascii="Arial" w:hAnsi="Arial" w:eastAsia="Arial" w:cs="Arial"/>
          <w:b w:val="0"/>
          <w:bCs w:val="0"/>
          <w:sz w:val="22"/>
          <w:szCs w:val="22"/>
        </w:rPr>
      </w:pPr>
      <w:r w:rsidRPr="2149D387" w:rsidR="2149D387">
        <w:rPr>
          <w:rFonts w:ascii="Arial" w:hAnsi="Arial" w:eastAsia="Arial" w:cs="Arial"/>
          <w:b w:val="0"/>
          <w:bCs w:val="0"/>
          <w:sz w:val="22"/>
          <w:szCs w:val="22"/>
        </w:rPr>
        <w:t>1) selgitada haigetele ja nende pereliikmetele haiguse kulgu</w:t>
      </w:r>
    </w:p>
    <w:p xmlns:wp14="http://schemas.microsoft.com/office/word/2010/wordml" w:rsidRPr="00CA5EE7" w:rsidR="00332ED3" w:rsidP="2149D387" w:rsidRDefault="00332ED3" wp14:noSpellErr="1" w14:paraId="12CF9C45" wp14:textId="56BA36F0">
      <w:pPr>
        <w:pStyle w:val="Normal"/>
        <w:spacing w:after="0" w:afterAutospacing="on" w:line="348" w:lineRule="atLeast"/>
        <w:rPr>
          <w:rFonts w:ascii="Arial" w:hAnsi="Arial" w:eastAsia="Arial" w:cs="Arial"/>
          <w:b w:val="0"/>
          <w:bCs w:val="0"/>
          <w:sz w:val="22"/>
          <w:szCs w:val="22"/>
        </w:rPr>
      </w:pPr>
      <w:r w:rsidRPr="2149D387" w:rsidR="2149D387">
        <w:rPr>
          <w:rFonts w:ascii="Arial" w:hAnsi="Arial" w:eastAsia="Arial" w:cs="Arial"/>
          <w:b w:val="0"/>
          <w:bCs w:val="0"/>
          <w:sz w:val="22"/>
          <w:szCs w:val="22"/>
        </w:rPr>
        <w:t>2)</w:t>
      </w:r>
      <w:r w:rsidRPr="2149D387" w:rsidR="2149D387">
        <w:rPr>
          <w:rFonts w:ascii="Arial" w:hAnsi="Arial" w:eastAsia="Arial" w:cs="Arial"/>
          <w:b w:val="0"/>
          <w:bCs w:val="0"/>
          <w:sz w:val="22"/>
          <w:szCs w:val="22"/>
        </w:rPr>
        <w:t xml:space="preserve"> </w:t>
      </w:r>
      <w:r w:rsidRPr="2149D387" w:rsidR="2149D387">
        <w:rPr>
          <w:rFonts w:ascii="Arial" w:hAnsi="Arial" w:eastAsia="Arial" w:cs="Arial"/>
          <w:b w:val="0"/>
          <w:bCs w:val="0"/>
          <w:sz w:val="22"/>
          <w:szCs w:val="22"/>
        </w:rPr>
        <w:t>kaasata</w:t>
      </w:r>
      <w:r w:rsidRPr="2149D387" w:rsidR="2149D387">
        <w:rPr>
          <w:rFonts w:ascii="Arial" w:hAnsi="Arial" w:eastAsia="Arial" w:cs="Arial"/>
          <w:b w:val="0"/>
          <w:bCs w:val="0"/>
          <w:sz w:val="22"/>
          <w:szCs w:val="22"/>
        </w:rPr>
        <w:t xml:space="preserve"> neid ravi ja hoolduse küsimuste arutellu ja otsuste tegemise juurde</w:t>
      </w:r>
    </w:p>
    <w:p xmlns:wp14="http://schemas.microsoft.com/office/word/2010/wordml" w:rsidRPr="00CA5EE7" w:rsidR="00332ED3" w:rsidP="2149D387" w:rsidRDefault="00332ED3" wp14:noSpellErr="1" w14:paraId="7238F551" wp14:textId="06B8C4FD">
      <w:pPr>
        <w:pStyle w:val="Normal"/>
        <w:spacing w:after="0" w:afterAutospacing="on" w:line="348" w:lineRule="atLeast"/>
        <w:rPr>
          <w:rFonts w:ascii="Arial" w:hAnsi="Arial" w:eastAsia="Arial" w:cs="Arial"/>
          <w:b w:val="0"/>
          <w:bCs w:val="0"/>
          <w:sz w:val="22"/>
          <w:szCs w:val="22"/>
        </w:rPr>
      </w:pPr>
      <w:r w:rsidRPr="2149D387" w:rsidR="2149D387">
        <w:rPr>
          <w:rFonts w:ascii="Arial" w:hAnsi="Arial" w:eastAsia="Arial" w:cs="Arial"/>
          <w:b w:val="0"/>
          <w:bCs w:val="0"/>
          <w:sz w:val="22"/>
          <w:szCs w:val="22"/>
        </w:rPr>
        <w:t xml:space="preserve">3) dementsuse palliatiivne ravi </w:t>
      </w:r>
      <w:r w:rsidRPr="2149D387" w:rsidR="2149D387">
        <w:rPr>
          <w:rFonts w:ascii="Arial" w:hAnsi="Arial" w:eastAsia="Arial" w:cs="Arial"/>
          <w:b w:val="0"/>
          <w:bCs w:val="0"/>
          <w:sz w:val="22"/>
          <w:szCs w:val="22"/>
        </w:rPr>
        <w:t>eeld</w:t>
      </w:r>
      <w:r w:rsidRPr="2149D387" w:rsidR="2149D387">
        <w:rPr>
          <w:rFonts w:ascii="Arial" w:hAnsi="Arial" w:eastAsia="Arial" w:cs="Arial"/>
          <w:b w:val="0"/>
          <w:bCs w:val="0"/>
          <w:sz w:val="22"/>
          <w:szCs w:val="22"/>
        </w:rPr>
        <w:t>ab</w:t>
      </w:r>
      <w:r w:rsidRPr="2149D387" w:rsidR="2149D387">
        <w:rPr>
          <w:rFonts w:ascii="Arial" w:hAnsi="Arial" w:eastAsia="Arial" w:cs="Arial"/>
          <w:b w:val="0"/>
          <w:bCs w:val="0"/>
          <w:sz w:val="22"/>
          <w:szCs w:val="22"/>
        </w:rPr>
        <w:t xml:space="preserve"> dementsete mõistmist, arusaamist käitumisprobleemidest, kaasa arvatud pereliikmete informeerimist</w:t>
      </w:r>
    </w:p>
    <w:p xmlns:wp14="http://schemas.microsoft.com/office/word/2010/wordml" w:rsidRPr="00CA5EE7" w:rsidR="00332ED3" w:rsidP="2149D387" w:rsidRDefault="00332ED3" wp14:noSpellErr="1" w14:paraId="720462FB" wp14:textId="77C48AEC">
      <w:pPr>
        <w:pStyle w:val="Normal"/>
        <w:spacing w:after="0" w:afterAutospacing="on" w:line="348" w:lineRule="atLeast"/>
        <w:rPr>
          <w:rFonts w:ascii="Arial" w:hAnsi="Arial" w:eastAsia="Arial" w:cs="Arial"/>
          <w:b w:val="0"/>
          <w:bCs w:val="0"/>
          <w:sz w:val="22"/>
          <w:szCs w:val="22"/>
        </w:rPr>
      </w:pPr>
      <w:r w:rsidRPr="2149D387" w:rsidR="2149D387">
        <w:rPr>
          <w:rFonts w:ascii="Arial" w:hAnsi="Arial" w:eastAsia="Arial" w:cs="Arial"/>
          <w:b w:val="0"/>
          <w:bCs w:val="0"/>
          <w:sz w:val="22"/>
          <w:szCs w:val="22"/>
        </w:rPr>
        <w:t>4)Kerge ja mõõduka dementsusega haigetel, nagu ka teistele</w:t>
      </w:r>
      <w:r w:rsidRPr="2149D387" w:rsidR="2149D387">
        <w:rPr>
          <w:rFonts w:ascii="Arial" w:hAnsi="Arial" w:eastAsia="Arial" w:cs="Arial"/>
          <w:b w:val="0"/>
          <w:bCs w:val="0"/>
          <w:sz w:val="22"/>
          <w:szCs w:val="22"/>
        </w:rPr>
        <w:t xml:space="preserve"> on näidustatud kõik ravi protseduurid , mis pikendavad </w:t>
      </w:r>
      <w:r w:rsidRPr="2149D387" w:rsidR="2149D387">
        <w:rPr>
          <w:rFonts w:ascii="Arial" w:hAnsi="Arial" w:eastAsia="Arial" w:cs="Arial"/>
          <w:b w:val="0"/>
          <w:bCs w:val="0"/>
          <w:sz w:val="22"/>
          <w:szCs w:val="22"/>
        </w:rPr>
        <w:t>elu ja soodustavad elukvaliteeti (puusa protees fraktuuri tõttu)</w:t>
      </w:r>
    </w:p>
    <w:p xmlns:wp14="http://schemas.microsoft.com/office/word/2010/wordml" w:rsidRPr="00CA5EE7" w:rsidR="00332ED3" w:rsidP="2149D387" w:rsidRDefault="00332ED3" wp14:noSpellErr="1" w14:paraId="1AEA7F35" wp14:textId="6A1FB0F2">
      <w:pPr>
        <w:pStyle w:val="Normal"/>
        <w:spacing w:after="0" w:afterAutospacing="on" w:line="348" w:lineRule="atLeast"/>
        <w:rPr>
          <w:rFonts w:ascii="Arial" w:hAnsi="Arial" w:eastAsia="Arial" w:cs="Arial"/>
          <w:b w:val="0"/>
          <w:bCs w:val="0"/>
          <w:sz w:val="22"/>
          <w:szCs w:val="22"/>
        </w:rPr>
      </w:pPr>
      <w:r w:rsidRPr="2149D387" w:rsidR="2149D387">
        <w:rPr>
          <w:rFonts w:ascii="Arial" w:hAnsi="Arial" w:eastAsia="Arial" w:cs="Arial"/>
          <w:b w:val="0"/>
          <w:bCs w:val="0"/>
          <w:sz w:val="22"/>
          <w:szCs w:val="22"/>
        </w:rPr>
        <w:t>5) raske</w:t>
      </w:r>
      <w:r w:rsidRPr="2149D387" w:rsidR="2149D387">
        <w:rPr>
          <w:rFonts w:ascii="Arial" w:hAnsi="Arial" w:eastAsia="Arial" w:cs="Arial"/>
          <w:b w:val="0"/>
          <w:bCs w:val="0"/>
          <w:sz w:val="22"/>
          <w:szCs w:val="22"/>
        </w:rPr>
        <w:t xml:space="preserve"> </w:t>
      </w:r>
      <w:r w:rsidRPr="2149D387" w:rsidR="2149D387">
        <w:rPr>
          <w:rFonts w:ascii="Arial" w:hAnsi="Arial" w:eastAsia="Arial" w:cs="Arial"/>
          <w:b w:val="0"/>
          <w:bCs w:val="0"/>
          <w:sz w:val="22"/>
          <w:szCs w:val="22"/>
        </w:rPr>
        <w:t xml:space="preserve">dementsusega haigetel tuleks </w:t>
      </w:r>
      <w:r w:rsidRPr="2149D387" w:rsidR="2149D387">
        <w:rPr>
          <w:rFonts w:ascii="Arial" w:hAnsi="Arial" w:eastAsia="Arial" w:cs="Arial"/>
          <w:b w:val="0"/>
          <w:bCs w:val="0"/>
          <w:sz w:val="22"/>
          <w:szCs w:val="22"/>
        </w:rPr>
        <w:t>hospitaliseerimist</w:t>
      </w:r>
      <w:r w:rsidRPr="2149D387" w:rsidR="2149D387">
        <w:rPr>
          <w:rFonts w:ascii="Arial" w:hAnsi="Arial" w:eastAsia="Arial" w:cs="Arial"/>
          <w:b w:val="0"/>
          <w:bCs w:val="0"/>
          <w:sz w:val="22"/>
          <w:szCs w:val="22"/>
        </w:rPr>
        <w:t xml:space="preserve"> vältida ja isegi kopsupõletiku ravi ei ole </w:t>
      </w:r>
      <w:r w:rsidRPr="2149D387" w:rsidR="2149D387">
        <w:rPr>
          <w:rFonts w:ascii="Arial" w:hAnsi="Arial" w:eastAsia="Arial" w:cs="Arial"/>
          <w:b w:val="0"/>
          <w:bCs w:val="0"/>
          <w:sz w:val="22"/>
          <w:szCs w:val="22"/>
        </w:rPr>
        <w:t>kindlal</w:t>
      </w:r>
      <w:r w:rsidRPr="2149D387" w:rsidR="2149D387">
        <w:rPr>
          <w:rFonts w:ascii="Arial" w:hAnsi="Arial" w:eastAsia="Arial" w:cs="Arial"/>
          <w:b w:val="0"/>
          <w:bCs w:val="0"/>
          <w:sz w:val="22"/>
          <w:szCs w:val="22"/>
        </w:rPr>
        <w:t>t</w:t>
      </w:r>
      <w:r w:rsidRPr="2149D387" w:rsidR="2149D387">
        <w:rPr>
          <w:rFonts w:ascii="Arial" w:hAnsi="Arial" w:eastAsia="Arial" w:cs="Arial"/>
          <w:b w:val="0"/>
          <w:bCs w:val="0"/>
          <w:sz w:val="22"/>
          <w:szCs w:val="22"/>
        </w:rPr>
        <w:t xml:space="preserve"> näidanud elu </w:t>
      </w:r>
      <w:r w:rsidRPr="2149D387" w:rsidR="2149D387">
        <w:rPr>
          <w:rFonts w:ascii="Arial" w:hAnsi="Arial" w:eastAsia="Arial" w:cs="Arial"/>
          <w:b w:val="0"/>
          <w:bCs w:val="0"/>
          <w:sz w:val="22"/>
          <w:szCs w:val="22"/>
        </w:rPr>
        <w:t>pikenem</w:t>
      </w:r>
      <w:r w:rsidRPr="2149D387" w:rsidR="2149D387">
        <w:rPr>
          <w:rFonts w:ascii="Arial" w:hAnsi="Arial" w:eastAsia="Arial" w:cs="Arial"/>
          <w:b w:val="0"/>
          <w:bCs w:val="0"/>
          <w:sz w:val="22"/>
          <w:szCs w:val="22"/>
        </w:rPr>
        <w:t>ist</w:t>
      </w:r>
      <w:r w:rsidRPr="2149D387" w:rsidR="2149D387">
        <w:rPr>
          <w:rFonts w:ascii="Arial" w:hAnsi="Arial" w:eastAsia="Arial" w:cs="Arial"/>
          <w:b w:val="0"/>
          <w:bCs w:val="0"/>
          <w:sz w:val="22"/>
          <w:szCs w:val="22"/>
        </w:rPr>
        <w:t>.</w:t>
      </w:r>
    </w:p>
    <w:p xmlns:wp14="http://schemas.microsoft.com/office/word/2010/wordml" w:rsidRPr="00CA5EE7" w:rsidR="00332ED3" w:rsidP="6C3B37DE" w:rsidRDefault="00332ED3" w14:paraId="4893E7BA" wp14:textId="2C2C07E5">
      <w:pPr>
        <w:pStyle w:val="Normal"/>
        <w:spacing w:after="0" w:afterAutospacing="on" w:line="348" w:lineRule="atLeast"/>
        <w:rPr>
          <w:rFonts w:ascii="Arial" w:hAnsi="Arial" w:eastAsia="Arial" w:cs="Arial"/>
          <w:b w:val="0"/>
          <w:bCs w:val="0"/>
          <w:sz w:val="22"/>
          <w:szCs w:val="22"/>
        </w:rPr>
      </w:pPr>
      <w:r w:rsidRPr="6C3B37DE" w:rsidR="6C3B37DE">
        <w:rPr>
          <w:rFonts w:ascii="Arial" w:hAnsi="Arial" w:eastAsia="Arial" w:cs="Arial"/>
          <w:b w:val="0"/>
          <w:bCs w:val="0"/>
          <w:sz w:val="22"/>
          <w:szCs w:val="22"/>
        </w:rPr>
        <w:t xml:space="preserve">6) kaasuvate haiguste ravi - hüpertoonia, diabeet, osteoporoos, võib olla komplitseeritud, kuna see tähendab </w:t>
      </w:r>
      <w:proofErr w:type="spellStart"/>
      <w:r w:rsidRPr="6C3B37DE" w:rsidR="6C3B37DE">
        <w:rPr>
          <w:rFonts w:ascii="Arial" w:hAnsi="Arial" w:eastAsia="Arial" w:cs="Arial"/>
          <w:b w:val="0"/>
          <w:bCs w:val="0"/>
          <w:sz w:val="22"/>
          <w:szCs w:val="22"/>
        </w:rPr>
        <w:t>polüteraapiat</w:t>
      </w:r>
      <w:proofErr w:type="spellEnd"/>
      <w:r w:rsidRPr="6C3B37DE" w:rsidR="6C3B37DE">
        <w:rPr>
          <w:rFonts w:ascii="Arial" w:hAnsi="Arial" w:eastAsia="Arial" w:cs="Arial"/>
          <w:b w:val="0"/>
          <w:bCs w:val="0"/>
          <w:sz w:val="22"/>
          <w:szCs w:val="22"/>
        </w:rPr>
        <w:t xml:space="preserve"> ja loob eelduse ka </w:t>
      </w:r>
      <w:proofErr w:type="spellStart"/>
      <w:r w:rsidRPr="6C3B37DE" w:rsidR="6C3B37DE">
        <w:rPr>
          <w:rFonts w:ascii="Arial" w:hAnsi="Arial" w:eastAsia="Arial" w:cs="Arial"/>
          <w:b w:val="0"/>
          <w:bCs w:val="0"/>
          <w:sz w:val="22"/>
          <w:szCs w:val="22"/>
        </w:rPr>
        <w:t>kõrvalnähtude</w:t>
      </w:r>
      <w:proofErr w:type="spellEnd"/>
      <w:r w:rsidRPr="6C3B37DE" w:rsidR="6C3B37DE">
        <w:rPr>
          <w:rFonts w:ascii="Arial" w:hAnsi="Arial" w:eastAsia="Arial" w:cs="Arial"/>
          <w:b w:val="0"/>
          <w:bCs w:val="0"/>
          <w:sz w:val="22"/>
          <w:szCs w:val="22"/>
        </w:rPr>
        <w:t xml:space="preserve"> ilmnemisele, samas on raske </w:t>
      </w:r>
      <w:proofErr w:type="spellStart"/>
      <w:r w:rsidRPr="6C3B37DE" w:rsidR="6C3B37DE">
        <w:rPr>
          <w:rFonts w:ascii="Arial" w:hAnsi="Arial" w:eastAsia="Arial" w:cs="Arial"/>
          <w:b w:val="0"/>
          <w:bCs w:val="0"/>
          <w:sz w:val="22"/>
          <w:szCs w:val="22"/>
        </w:rPr>
        <w:t>dementsuste</w:t>
      </w:r>
      <w:r w:rsidRPr="6C3B37DE" w:rsidR="6C3B37DE">
        <w:rPr>
          <w:rFonts w:ascii="Arial" w:hAnsi="Arial" w:eastAsia="Arial" w:cs="Arial"/>
          <w:b w:val="0"/>
          <w:bCs w:val="0"/>
          <w:sz w:val="22"/>
          <w:szCs w:val="22"/>
        </w:rPr>
        <w:t>a</w:t>
      </w:r>
      <w:proofErr w:type="spellEnd"/>
      <w:r w:rsidRPr="6C3B37DE" w:rsidR="6C3B37DE">
        <w:rPr>
          <w:rFonts w:ascii="Arial" w:hAnsi="Arial" w:eastAsia="Arial" w:cs="Arial"/>
          <w:b w:val="0"/>
          <w:bCs w:val="0"/>
          <w:sz w:val="22"/>
          <w:szCs w:val="22"/>
        </w:rPr>
        <w:t xml:space="preserve"> haigetega</w:t>
      </w:r>
      <w:r w:rsidRPr="6C3B37DE" w:rsidR="6C3B37DE">
        <w:rPr>
          <w:rFonts w:ascii="Arial" w:hAnsi="Arial" w:eastAsia="Arial" w:cs="Arial"/>
          <w:b w:val="0"/>
          <w:bCs w:val="0"/>
          <w:sz w:val="22"/>
          <w:szCs w:val="22"/>
        </w:rPr>
        <w:t xml:space="preserve"> võimatu suhelda sedavõrd, et aru saada nende ravimite </w:t>
      </w:r>
      <w:proofErr w:type="spellStart"/>
      <w:r w:rsidRPr="6C3B37DE" w:rsidR="6C3B37DE">
        <w:rPr>
          <w:rFonts w:ascii="Arial" w:hAnsi="Arial" w:eastAsia="Arial" w:cs="Arial"/>
          <w:b w:val="0"/>
          <w:bCs w:val="0"/>
          <w:sz w:val="22"/>
          <w:szCs w:val="22"/>
        </w:rPr>
        <w:t>kõrvaltoimetest</w:t>
      </w:r>
      <w:proofErr w:type="spellEnd"/>
      <w:r w:rsidRPr="6C3B37DE" w:rsidR="6C3B37DE">
        <w:rPr>
          <w:rFonts w:ascii="Arial" w:hAnsi="Arial" w:eastAsia="Arial" w:cs="Arial"/>
          <w:b w:val="0"/>
          <w:bCs w:val="0"/>
          <w:sz w:val="22"/>
          <w:szCs w:val="22"/>
        </w:rPr>
        <w:t>. Samuti</w:t>
      </w:r>
      <w:r w:rsidRPr="6C3B37DE" w:rsidR="6C3B37DE">
        <w:rPr>
          <w:rFonts w:ascii="Arial" w:hAnsi="Arial" w:eastAsia="Arial" w:cs="Arial"/>
          <w:b w:val="0"/>
          <w:bCs w:val="0"/>
          <w:sz w:val="22"/>
          <w:szCs w:val="22"/>
        </w:rPr>
        <w:t xml:space="preserve"> </w:t>
      </w:r>
      <w:proofErr w:type="spellStart"/>
      <w:r w:rsidRPr="6C3B37DE" w:rsidR="6C3B37DE">
        <w:rPr>
          <w:rFonts w:ascii="Arial" w:hAnsi="Arial" w:eastAsia="Arial" w:cs="Arial"/>
          <w:b w:val="0"/>
          <w:bCs w:val="0"/>
          <w:sz w:val="22"/>
          <w:szCs w:val="22"/>
        </w:rPr>
        <w:t>düsfaagia</w:t>
      </w:r>
      <w:proofErr w:type="spellEnd"/>
      <w:r w:rsidRPr="6C3B37DE" w:rsidR="6C3B37DE">
        <w:rPr>
          <w:rFonts w:ascii="Arial" w:hAnsi="Arial" w:eastAsia="Arial" w:cs="Arial"/>
          <w:b w:val="0"/>
          <w:bCs w:val="0"/>
          <w:sz w:val="22"/>
          <w:szCs w:val="22"/>
        </w:rPr>
        <w:t xml:space="preserve"> võib raskendada </w:t>
      </w:r>
      <w:r w:rsidRPr="6C3B37DE" w:rsidR="6C3B37DE">
        <w:rPr>
          <w:rFonts w:ascii="Arial" w:hAnsi="Arial" w:eastAsia="Arial" w:cs="Arial"/>
          <w:b w:val="0"/>
          <w:bCs w:val="0"/>
          <w:sz w:val="22"/>
          <w:szCs w:val="22"/>
        </w:rPr>
        <w:t>ravimite</w:t>
      </w:r>
      <w:r w:rsidRPr="6C3B37DE" w:rsidR="6C3B37DE">
        <w:rPr>
          <w:rFonts w:ascii="Arial" w:hAnsi="Arial" w:eastAsia="Arial" w:cs="Arial"/>
          <w:b w:val="0"/>
          <w:bCs w:val="0"/>
          <w:sz w:val="22"/>
          <w:szCs w:val="22"/>
        </w:rPr>
        <w:t xml:space="preserve"> manustamist.</w:t>
      </w:r>
      <w:r w:rsidRPr="6C3B37DE" w:rsidR="6C3B37DE">
        <w:rPr>
          <w:rFonts w:ascii="Arial" w:hAnsi="Arial" w:eastAsia="Arial" w:cs="Arial"/>
          <w:b w:val="0"/>
          <w:bCs w:val="0"/>
          <w:sz w:val="22"/>
          <w:szCs w:val="22"/>
        </w:rPr>
        <w:t xml:space="preserve"> </w:t>
      </w:r>
    </w:p>
    <w:p xmlns:wp14="http://schemas.microsoft.com/office/word/2010/wordml" w:rsidRPr="00CA5EE7" w:rsidR="00332ED3" w:rsidP="6C3B37DE" w:rsidRDefault="00332ED3" w14:paraId="29B923FD" wp14:textId="36F265F6">
      <w:pPr>
        <w:pStyle w:val="Normal"/>
        <w:spacing w:after="0" w:afterAutospacing="on" w:line="348" w:lineRule="atLeast"/>
        <w:rPr>
          <w:rFonts w:ascii="Arial" w:hAnsi="Arial" w:eastAsia="Arial" w:cs="Arial"/>
          <w:b w:val="0"/>
          <w:bCs w:val="0"/>
          <w:sz w:val="22"/>
          <w:szCs w:val="22"/>
        </w:rPr>
      </w:pPr>
      <w:r w:rsidRPr="6C3B37DE" w:rsidR="6C3B37DE">
        <w:rPr>
          <w:rFonts w:ascii="Arial" w:hAnsi="Arial" w:eastAsia="Arial" w:cs="Arial"/>
          <w:b w:val="0"/>
          <w:bCs w:val="0"/>
          <w:sz w:val="22"/>
          <w:szCs w:val="22"/>
        </w:rPr>
        <w:t xml:space="preserve">7) vältida </w:t>
      </w:r>
      <w:proofErr w:type="spellStart"/>
      <w:r w:rsidRPr="6C3B37DE" w:rsidR="6C3B37DE">
        <w:rPr>
          <w:rFonts w:ascii="Arial" w:hAnsi="Arial" w:eastAsia="Arial" w:cs="Arial"/>
          <w:b w:val="0"/>
          <w:bCs w:val="0"/>
          <w:sz w:val="22"/>
          <w:szCs w:val="22"/>
        </w:rPr>
        <w:t>dehüdratasiooni</w:t>
      </w:r>
      <w:proofErr w:type="spellEnd"/>
      <w:r w:rsidRPr="6C3B37DE" w:rsidR="6C3B37DE">
        <w:rPr>
          <w:rFonts w:ascii="Arial" w:hAnsi="Arial" w:eastAsia="Arial" w:cs="Arial"/>
          <w:b w:val="0"/>
          <w:bCs w:val="0"/>
          <w:sz w:val="22"/>
          <w:szCs w:val="22"/>
        </w:rPr>
        <w:t xml:space="preserve">, samas sondiga toitmine ei ole soovitav eelkõige </w:t>
      </w:r>
      <w:proofErr w:type="spellStart"/>
      <w:r w:rsidRPr="6C3B37DE" w:rsidR="6C3B37DE">
        <w:rPr>
          <w:rFonts w:ascii="Arial" w:hAnsi="Arial" w:eastAsia="Arial" w:cs="Arial"/>
          <w:b w:val="0"/>
          <w:bCs w:val="0"/>
          <w:sz w:val="22"/>
          <w:szCs w:val="22"/>
        </w:rPr>
        <w:t>kõrvaltoimete</w:t>
      </w:r>
      <w:proofErr w:type="spellEnd"/>
      <w:r w:rsidRPr="6C3B37DE" w:rsidR="6C3B37DE">
        <w:rPr>
          <w:rFonts w:ascii="Arial" w:hAnsi="Arial" w:eastAsia="Arial" w:cs="Arial"/>
          <w:b w:val="0"/>
          <w:bCs w:val="0"/>
          <w:sz w:val="22"/>
          <w:szCs w:val="22"/>
        </w:rPr>
        <w:t xml:space="preserve"> tõttu.</w:t>
      </w:r>
    </w:p>
    <w:p xmlns:wp14="http://schemas.microsoft.com/office/word/2010/wordml" w:rsidRPr="00CA5EE7" w:rsidR="00332ED3" w:rsidP="6C3B37DE" w:rsidRDefault="00332ED3" w14:paraId="24F36406" wp14:textId="028A5E92">
      <w:pPr>
        <w:shd w:val="clear" w:color="auto" w:fill="FFFFFF" w:themeFill="background1"/>
        <w:spacing w:line="348" w:lineRule="atLeast"/>
        <w:rPr>
          <w:rFonts w:ascii="Arial" w:hAnsi="Arial" w:eastAsia="Arial" w:cs="Arial"/>
          <w:color w:val="000000" w:themeColor="text1" w:themeTint="FF" w:themeShade="FF"/>
        </w:rPr>
      </w:pPr>
      <w:r w:rsidRPr="6C3B37DE" w:rsidR="6C3B37DE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6C3B37DE" w:rsidR="6C3B37DE">
        <w:rPr>
          <w:rFonts w:ascii="Arial" w:hAnsi="Arial" w:eastAsia="Arial" w:cs="Arial"/>
          <w:color w:val="000000" w:themeColor="text1" w:themeTint="FF" w:themeShade="FF"/>
        </w:rPr>
        <w:t xml:space="preserve">. </w:t>
      </w:r>
    </w:p>
    <w:p xmlns:wp14="http://schemas.microsoft.com/office/word/2010/wordml" w:rsidRPr="001D5464" w:rsidR="00025A11" w:rsidP="6C3B37DE" w:rsidRDefault="00332ED3" w14:paraId="037B1CB3" wp14:textId="77777777">
      <w:pPr>
        <w:shd w:val="clear" w:color="auto" w:fill="FFFFFF" w:themeFill="background1"/>
        <w:spacing w:line="348" w:lineRule="atLeast"/>
        <w:rPr>
          <w:rFonts w:ascii="Arial" w:hAnsi="Arial" w:eastAsia="Arial" w:cs="Arial"/>
          <w:b w:val="1"/>
          <w:bCs w:val="1"/>
          <w:color w:val="000000" w:themeColor="text1" w:themeTint="FF" w:themeShade="FF"/>
        </w:rPr>
      </w:pPr>
      <w:proofErr w:type="spellStart"/>
      <w:r w:rsidRPr="6C3B37DE" w:rsidR="6C3B37D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Zahradnik</w:t>
      </w:r>
      <w:proofErr w:type="spellEnd"/>
      <w:r w:rsidRPr="6C3B37DE" w:rsidR="6C3B37D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EK, </w:t>
      </w:r>
      <w:proofErr w:type="spellStart"/>
      <w:r w:rsidRPr="6C3B37DE" w:rsidR="6C3B37D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Grossman</w:t>
      </w:r>
      <w:proofErr w:type="spellEnd"/>
      <w:r w:rsidRPr="6C3B37DE" w:rsidR="6C3B37D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H. </w:t>
      </w:r>
      <w:proofErr w:type="spellStart"/>
      <w:r w:rsidRPr="6C3B37DE" w:rsidR="6C3B37D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Palliative</w:t>
      </w:r>
      <w:proofErr w:type="spellEnd"/>
      <w:r w:rsidRPr="6C3B37DE" w:rsidR="6C3B37D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</w:t>
      </w:r>
      <w:proofErr w:type="spellStart"/>
      <w:r w:rsidRPr="6C3B37DE" w:rsidR="6C3B37D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care</w:t>
      </w:r>
      <w:proofErr w:type="spellEnd"/>
      <w:r w:rsidRPr="6C3B37DE" w:rsidR="6C3B37D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</w:t>
      </w:r>
      <w:proofErr w:type="spellStart"/>
      <w:r w:rsidRPr="6C3B37DE" w:rsidR="6C3B37D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as</w:t>
      </w:r>
      <w:proofErr w:type="spellEnd"/>
      <w:r w:rsidRPr="6C3B37DE" w:rsidR="6C3B37D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a </w:t>
      </w:r>
      <w:proofErr w:type="spellStart"/>
      <w:r w:rsidRPr="6C3B37DE" w:rsidR="6C3B37D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primary</w:t>
      </w:r>
      <w:proofErr w:type="spellEnd"/>
      <w:r w:rsidRPr="6C3B37DE" w:rsidR="6C3B37D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</w:t>
      </w:r>
      <w:proofErr w:type="spellStart"/>
      <w:r w:rsidRPr="6C3B37DE" w:rsidR="6C3B37D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therapeut</w:t>
      </w:r>
      <w:r w:rsidRPr="6C3B37DE" w:rsidR="6C3B37D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ic</w:t>
      </w:r>
      <w:proofErr w:type="spellEnd"/>
      <w:r w:rsidRPr="6C3B37DE" w:rsidR="6C3B37D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</w:t>
      </w:r>
      <w:proofErr w:type="spellStart"/>
      <w:r w:rsidRPr="6C3B37DE" w:rsidR="6C3B37D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approach</w:t>
      </w:r>
      <w:proofErr w:type="spellEnd"/>
      <w:r w:rsidRPr="6C3B37DE" w:rsidR="6C3B37D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</w:t>
      </w:r>
      <w:r w:rsidRPr="6C3B37DE" w:rsidR="6C3B37D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in</w:t>
      </w:r>
      <w:r w:rsidRPr="6C3B37DE" w:rsidR="6C3B37D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</w:t>
      </w:r>
      <w:proofErr w:type="spellStart"/>
      <w:r w:rsidRPr="6C3B37DE" w:rsidR="6C3B37D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advanced</w:t>
      </w:r>
      <w:proofErr w:type="spellEnd"/>
      <w:r w:rsidRPr="6C3B37DE" w:rsidR="6C3B37D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</w:t>
      </w:r>
      <w:proofErr w:type="spellStart"/>
      <w:r w:rsidRPr="6C3B37DE" w:rsidR="6C3B37D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dementi</w:t>
      </w:r>
      <w:r w:rsidRPr="6C3B37DE" w:rsidR="6C3B37D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a</w:t>
      </w:r>
      <w:proofErr w:type="spellEnd"/>
      <w:r w:rsidRPr="6C3B37DE" w:rsidR="6C3B37D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: a narratiive </w:t>
      </w:r>
      <w:proofErr w:type="spellStart"/>
      <w:r w:rsidRPr="6C3B37DE" w:rsidR="6C3B37D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review</w:t>
      </w:r>
      <w:proofErr w:type="spellEnd"/>
      <w:r w:rsidRPr="6C3B37DE" w:rsidR="6C3B37D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. </w:t>
      </w:r>
      <w:proofErr w:type="spellStart"/>
      <w:r w:rsidRPr="6C3B37DE" w:rsidR="6C3B37D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Clinical</w:t>
      </w:r>
      <w:proofErr w:type="spellEnd"/>
      <w:r w:rsidRPr="6C3B37DE" w:rsidR="6C3B37D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</w:t>
      </w:r>
      <w:proofErr w:type="spellStart"/>
      <w:r w:rsidRPr="6C3B37DE" w:rsidR="6C3B37D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Therapeutics</w:t>
      </w:r>
      <w:proofErr w:type="spellEnd"/>
      <w:r w:rsidRPr="6C3B37DE" w:rsidR="6C3B37D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. 2014 36(11): 1512-1517.</w:t>
      </w:r>
    </w:p>
    <w:p xmlns:wp14="http://schemas.microsoft.com/office/word/2010/wordml" w:rsidRPr="005E00B8" w:rsidR="005E00B8" w:rsidP="6C3B37DE" w:rsidRDefault="005E00B8" w14:paraId="0F82EA92" wp14:textId="3E39773E">
      <w:pPr>
        <w:pStyle w:val="Heading1"/>
        <w:shd w:val="clear" w:color="auto" w:fill="FFFFFF" w:themeFill="background1"/>
        <w:spacing w:before="90" w:beforeAutospacing="off" w:after="90" w:afterAutospacing="off" w:line="270" w:lineRule="atLeast"/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</w:pPr>
      <w:proofErr w:type="spellStart"/>
      <w:r w:rsidRPr="6C3B37DE" w:rsidR="6C3B37DE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>Ülevaate</w:t>
      </w:r>
      <w:proofErr w:type="spellEnd"/>
      <w:r w:rsidRPr="6C3B37DE" w:rsidR="6C3B37DE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  </w:t>
      </w:r>
      <w:proofErr w:type="spellStart"/>
      <w:r w:rsidRPr="6C3B37DE" w:rsidR="6C3B37DE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>artikkel</w:t>
      </w:r>
      <w:proofErr w:type="spellEnd"/>
      <w:r w:rsidRPr="6C3B37DE" w:rsidR="6C3B37DE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>.</w:t>
      </w:r>
    </w:p>
    <w:p xmlns:wp14="http://schemas.microsoft.com/office/word/2010/wordml" w:rsidR="0001370D" w:rsidP="6C3B37DE" w:rsidRDefault="001D5464" w14:paraId="324D3011" wp14:textId="77777777">
      <w:pPr>
        <w:shd w:val="clear" w:color="auto" w:fill="FFFFFF" w:themeFill="background1"/>
        <w:spacing w:after="0" w:line="240" w:lineRule="auto"/>
        <w:textAlignment w:val="baseline"/>
        <w:rPr>
          <w:rFonts w:ascii="Arial,Times New Roman" w:hAnsi="Arial,Times New Roman" w:eastAsia="Arial,Times New Roman" w:cs="Arial,Times New Roman"/>
          <w:color w:val="403838"/>
          <w:lang w:eastAsia="et-EE"/>
        </w:rPr>
      </w:pPr>
      <w:r w:rsidRPr="2149D387">
        <w:rPr>
          <w:rFonts w:ascii="Arial,Times New Roman" w:hAnsi="Arial,Times New Roman" w:eastAsia="Arial,Times New Roman" w:cs="Arial,Times New Roman"/>
          <w:color w:val="403838"/>
          <w:kern w:val="36"/>
          <w:lang w:eastAsia="et-EE"/>
        </w:rPr>
        <w:t xml:space="preserve">Palliatiivne ravi on parandanud patsientide, pereliikmete,  </w:t>
      </w:r>
      <w:r w:rsidRPr="2149D387">
        <w:rPr>
          <w:rFonts w:ascii="Arial,Times New Roman" w:hAnsi="Arial,Times New Roman" w:eastAsia="Arial,Times New Roman" w:cs="Arial,Times New Roman"/>
          <w:color w:val="403838"/>
          <w:kern w:val="36"/>
          <w:lang w:eastAsia="et-EE"/>
        </w:rPr>
        <w:t>elukvaliteeti.USA-s</w:t>
      </w:r>
      <w:r w:rsidRPr="2149D387">
        <w:rPr>
          <w:rFonts w:ascii="Arial,Times New Roman" w:hAnsi="Arial,Times New Roman" w:eastAsia="Arial,Times New Roman" w:cs="Arial,Times New Roman"/>
          <w:color w:val="403838"/>
          <w:kern w:val="36"/>
          <w:lang w:eastAsia="et-EE"/>
        </w:rPr>
        <w:t xml:space="preserve"> kasutatakse palliatiivse ravi vajaduse hindamiseks skaalat</w:t>
      </w:r>
      <w:r w:rsidRPr="2149D387" w:rsidR="0063127F">
        <w:rPr>
          <w:rFonts w:ascii="Arial,Times New Roman" w:hAnsi="Arial,Times New Roman" w:eastAsia="Arial,Times New Roman" w:cs="Arial,Times New Roman"/>
          <w:color w:val="403838"/>
          <w:kern w:val="36"/>
          <w:lang w:eastAsia="et-EE"/>
        </w:rPr>
        <w:t xml:space="preserve"> - </w:t>
      </w:r>
      <w:proofErr w:type="spellStart"/>
      <w:r w:rsidRPr="2149D387" w:rsidR="0063127F">
        <w:rPr>
          <w:rFonts w:ascii="Arial,Times New Roman" w:hAnsi="Arial,Times New Roman" w:eastAsia="Arial,Times New Roman" w:cs="Arial,Times New Roman"/>
          <w:color w:val="403838"/>
          <w:kern w:val="36"/>
          <w:lang w:eastAsia="et-EE"/>
        </w:rPr>
        <w:t>functional</w:t>
      </w:r>
      <w:proofErr w:type="spellEnd"/>
      <w:r w:rsidRPr="2149D387" w:rsidR="0063127F">
        <w:rPr>
          <w:rFonts w:ascii="Arial,Times New Roman" w:hAnsi="Arial,Times New Roman" w:eastAsia="Arial,Times New Roman" w:cs="Arial,Times New Roman"/>
          <w:color w:val="403838"/>
          <w:kern w:val="36"/>
          <w:lang w:eastAsia="et-EE"/>
        </w:rPr>
        <w:t xml:space="preserve"> </w:t>
      </w:r>
      <w:proofErr w:type="spellStart"/>
      <w:r w:rsidRPr="2149D387" w:rsidR="0063127F">
        <w:rPr>
          <w:rFonts w:ascii="Arial,Times New Roman" w:hAnsi="Arial,Times New Roman" w:eastAsia="Arial,Times New Roman" w:cs="Arial,Times New Roman"/>
          <w:color w:val="403838"/>
          <w:kern w:val="36"/>
          <w:lang w:eastAsia="et-EE"/>
        </w:rPr>
        <w:t>assessment</w:t>
      </w:r>
      <w:proofErr w:type="spellEnd"/>
      <w:r w:rsidRPr="2149D387" w:rsidR="0063127F">
        <w:rPr>
          <w:rFonts w:ascii="Arial,Times New Roman" w:hAnsi="Arial,Times New Roman" w:eastAsia="Arial,Times New Roman" w:cs="Arial,Times New Roman"/>
          <w:color w:val="403838"/>
          <w:kern w:val="36"/>
          <w:lang w:eastAsia="et-EE"/>
        </w:rPr>
        <w:t xml:space="preserve"> </w:t>
      </w:r>
      <w:proofErr w:type="spellStart"/>
      <w:r w:rsidRPr="2149D387" w:rsidR="0063127F">
        <w:rPr>
          <w:rFonts w:ascii="Arial,Times New Roman" w:hAnsi="Arial,Times New Roman" w:eastAsia="Arial,Times New Roman" w:cs="Arial,Times New Roman"/>
          <w:color w:val="403838"/>
          <w:kern w:val="36"/>
          <w:lang w:eastAsia="et-EE"/>
        </w:rPr>
        <w:t>staging</w:t>
      </w:r>
      <w:proofErr w:type="spellEnd"/>
      <w:r w:rsidRPr="2149D387" w:rsidR="0063127F">
        <w:rPr>
          <w:rFonts w:ascii="Arial,Times New Roman" w:hAnsi="Arial,Times New Roman" w:eastAsia="Arial,Times New Roman" w:cs="Arial,Times New Roman"/>
          <w:color w:val="403838"/>
          <w:kern w:val="36"/>
          <w:lang w:eastAsia="et-EE"/>
        </w:rPr>
        <w:t xml:space="preserve"> </w:t>
      </w:r>
      <w:proofErr w:type="spellStart"/>
      <w:r w:rsidRPr="2149D387" w:rsidR="0063127F">
        <w:rPr>
          <w:rFonts w:ascii="Arial,Times New Roman" w:hAnsi="Arial,Times New Roman" w:eastAsia="Arial,Times New Roman" w:cs="Arial,Times New Roman"/>
          <w:color w:val="403838"/>
          <w:kern w:val="36"/>
          <w:lang w:eastAsia="et-EE"/>
        </w:rPr>
        <w:t>tool.</w:t>
      </w:r>
      <w:r w:rsidRPr="2149D387">
        <w:rPr>
          <w:rFonts w:ascii="Arial,Times New Roman" w:hAnsi="Arial,Times New Roman" w:eastAsia="Arial,Times New Roman" w:cs="Arial,Times New Roman"/>
          <w:color w:val="403838"/>
          <w:kern w:val="36"/>
          <w:lang w:eastAsia="et-EE"/>
        </w:rPr>
        <w:t>.</w:t>
      </w:r>
      <w:r w:rsidRPr="2149D387" w:rsidR="0063127F">
        <w:rPr>
          <w:rFonts w:ascii="Arial,Times New Roman" w:hAnsi="Arial,Times New Roman" w:eastAsia="Arial,Times New Roman" w:cs="Arial,Times New Roman"/>
          <w:color w:val="403838"/>
          <w:kern w:val="36"/>
          <w:lang w:eastAsia="et-EE"/>
        </w:rPr>
        <w:t>Selle</w:t>
      </w:r>
      <w:proofErr w:type="spellEnd"/>
      <w:r w:rsidRPr="2149D387" w:rsidR="0063127F">
        <w:rPr>
          <w:rFonts w:ascii="Arial,Times New Roman" w:hAnsi="Arial,Times New Roman" w:eastAsia="Arial,Times New Roman" w:cs="Arial,Times New Roman"/>
          <w:color w:val="403838"/>
          <w:kern w:val="36"/>
          <w:lang w:eastAsia="et-EE"/>
        </w:rPr>
        <w:t xml:space="preserve"> abil on võimalik planeerida haiguse kulgu, elu lõpu saabumist. Hospitaliseerimised tõstavad deliiriumi riski. </w:t>
      </w:r>
    </w:p>
    <w:p xmlns:wp14="http://schemas.microsoft.com/office/word/2010/wordml" w:rsidR="0001370D" w:rsidP="2149D387" w:rsidRDefault="0001370D" w14:paraId="350C75D1" wp14:textId="77777777" wp14:noSpellErr="1">
      <w:pPr>
        <w:shd w:val="clear" w:color="auto" w:fill="FFFFFF" w:themeFill="background1"/>
        <w:spacing w:after="0" w:line="240" w:lineRule="auto"/>
        <w:textAlignment w:val="baseline"/>
        <w:rPr>
          <w:rFonts w:ascii="Arial,Times New Roman" w:hAnsi="Arial,Times New Roman" w:eastAsia="Arial,Times New Roman" w:cs="Arial,Times New Roman"/>
          <w:color w:val="403838"/>
          <w:lang w:eastAsia="et-EE"/>
        </w:rPr>
      </w:pPr>
      <w:r w:rsidRPr="2149D387">
        <w:rPr>
          <w:rFonts w:ascii="Arial,Times New Roman" w:hAnsi="Arial,Times New Roman" w:eastAsia="Arial,Times New Roman" w:cs="Arial,Times New Roman"/>
          <w:color w:val="403838"/>
          <w:kern w:val="36"/>
          <w:lang w:eastAsia="et-EE"/>
        </w:rPr>
        <w:t xml:space="preserve">Palliatiivne ravi vähendab hospitaliseerimisi. </w:t>
      </w:r>
    </w:p>
    <w:p xmlns:wp14="http://schemas.microsoft.com/office/word/2010/wordml" w:rsidR="005E00B8" w:rsidP="6C3B37DE" w:rsidRDefault="0001370D" w14:paraId="051E70D0" wp14:textId="77777777">
      <w:pPr>
        <w:shd w:val="clear" w:color="auto" w:fill="FFFFFF" w:themeFill="background1"/>
        <w:spacing w:after="0" w:line="240" w:lineRule="auto"/>
        <w:textAlignment w:val="baseline"/>
        <w:rPr>
          <w:rFonts w:ascii="Arial,Times New Roman" w:hAnsi="Arial,Times New Roman" w:eastAsia="Arial,Times New Roman" w:cs="Arial,Times New Roman"/>
          <w:color w:val="403838"/>
          <w:lang w:eastAsia="et-EE"/>
        </w:rPr>
      </w:pPr>
      <w:proofErr w:type="spellStart"/>
      <w:r w:rsidRPr="6DCF7508">
        <w:rPr>
          <w:rFonts w:ascii="Arial,Times New Roman" w:hAnsi="Arial,Times New Roman" w:eastAsia="Arial,Times New Roman" w:cs="Arial,Times New Roman"/>
          <w:color w:val="403838"/>
          <w:kern w:val="36"/>
          <w:lang w:eastAsia="et-EE"/>
        </w:rPr>
        <w:t>Palliativse</w:t>
      </w:r>
      <w:proofErr w:type="spellEnd"/>
      <w:r w:rsidRPr="6DCF7508">
        <w:rPr>
          <w:rFonts w:ascii="Arial,Times New Roman" w:hAnsi="Arial,Times New Roman" w:eastAsia="Arial,Times New Roman" w:cs="Arial,Times New Roman"/>
          <w:color w:val="403838"/>
          <w:kern w:val="36"/>
          <w:lang w:eastAsia="et-EE"/>
        </w:rPr>
        <w:t xml:space="preserve"> ravi korraldamisel tuleb eriti tähelepanu pöörata valule, depressioonile ja teistele psühhiaatrilistele sümptomitele, toitumisele.  </w:t>
      </w:r>
      <w:r w:rsidRPr="6DCF7508" w:rsidR="001D5464">
        <w:rPr>
          <w:rFonts w:ascii="Arial,Times New Roman" w:hAnsi="Arial,Times New Roman" w:eastAsia="Arial,Times New Roman" w:cs="Arial,Times New Roman"/>
          <w:color w:val="403838"/>
          <w:kern w:val="36"/>
          <w:lang w:eastAsia="et-EE"/>
        </w:rPr>
        <w:t xml:space="preserve"> </w:t>
      </w:r>
    </w:p>
    <w:p w:rsidR="6DCF7508" w:rsidP="6DCF7508" w:rsidRDefault="6DCF7508" w14:paraId="121ACD03" w14:textId="237A6C85">
      <w:pPr>
        <w:pStyle w:val="Normal"/>
        <w:shd w:val="clear" w:color="auto" w:fill="FFFFFF" w:themeFill="background1"/>
        <w:spacing w:after="0" w:line="240" w:lineRule="auto"/>
        <w:rPr>
          <w:rFonts w:ascii="Arial,Times New Roman" w:hAnsi="Arial,Times New Roman" w:eastAsia="Arial,Times New Roman" w:cs="Arial,Times New Roman"/>
          <w:color w:val="403838"/>
          <w:lang w:eastAsia="et-EE"/>
        </w:rPr>
      </w:pPr>
    </w:p>
    <w:p w:rsidR="6DCF7508" w:rsidP="6DCF7508" w:rsidRDefault="6DCF7508" w14:noSpellErr="1" w14:paraId="08D5BDBC" w14:textId="5BC37C19">
      <w:pPr>
        <w:pStyle w:val="Normal"/>
        <w:rPr>
          <w:rFonts w:ascii="Arial" w:hAnsi="Arial" w:eastAsia="Arial" w:cs="Arial"/>
        </w:rPr>
      </w:pPr>
    </w:p>
    <w:p w:rsidR="6DCF7508" w:rsidP="6C3B37DE" w:rsidRDefault="6DCF7508" w14:paraId="7677B66D">
      <w:pPr>
        <w:shd w:val="clear" w:color="auto" w:fill="FFFFFF" w:themeFill="background1"/>
        <w:spacing w:after="0" w:line="240" w:lineRule="auto"/>
        <w:rPr>
          <w:rFonts w:ascii="Arial,Times New Roman" w:hAnsi="Arial,Times New Roman" w:eastAsia="Arial,Times New Roman" w:cs="Arial,Times New Roman"/>
          <w:b w:val="1"/>
          <w:bCs w:val="1"/>
          <w:color w:val="403838"/>
          <w:lang w:eastAsia="et-EE"/>
        </w:rPr>
      </w:pPr>
      <w:hyperlink r:id="R32992b981bf9488c">
        <w:r w:rsidRPr="6C3B37DE" w:rsidR="6C3B37DE">
          <w:rPr>
            <w:rStyle w:val="Hyperlink"/>
            <w:rFonts w:ascii="Arial" w:hAnsi="Arial" w:eastAsia="Arial" w:cs="Arial"/>
            <w:b w:val="1"/>
            <w:bCs w:val="1"/>
            <w:color w:val="333333"/>
            <w:sz w:val="19"/>
            <w:szCs w:val="19"/>
          </w:rPr>
          <w:t>Yeaman</w:t>
        </w:r>
      </w:hyperlink>
      <w:r w:rsidRPr="6C3B37DE" w:rsidR="6C3B37DE">
        <w:rPr>
          <w:rStyle w:val="name"/>
          <w:rFonts w:ascii="Arial" w:hAnsi="Arial" w:eastAsia="Arial" w:cs="Arial"/>
          <w:b w:val="1"/>
          <w:bCs w:val="1"/>
          <w:color w:val="403838"/>
          <w:sz w:val="19"/>
          <w:szCs w:val="19"/>
        </w:rPr>
        <w:t xml:space="preserve"> PA</w:t>
      </w:r>
      <w:r w:rsidRPr="6C3B37DE" w:rsidR="6C3B37DE">
        <w:rPr>
          <w:rStyle w:val="contrib-degrees"/>
          <w:rFonts w:ascii="Arial" w:hAnsi="Arial" w:eastAsia="Arial" w:cs="Arial"/>
          <w:b w:val="1"/>
          <w:bCs w:val="1"/>
          <w:color w:val="403838"/>
          <w:sz w:val="19"/>
          <w:szCs w:val="19"/>
        </w:rPr>
        <w:t xml:space="preserve">, </w:t>
      </w:r>
      <w:hyperlink r:id="Rc3ee7c0f53e04e93">
        <w:r w:rsidRPr="6C3B37DE" w:rsidR="6C3B37DE">
          <w:rPr>
            <w:rStyle w:val="Hyperlink"/>
            <w:rFonts w:ascii="Arial" w:hAnsi="Arial" w:eastAsia="Arial" w:cs="Arial"/>
            <w:b w:val="1"/>
            <w:bCs w:val="1"/>
            <w:color w:val="333333"/>
            <w:sz w:val="19"/>
            <w:szCs w:val="19"/>
          </w:rPr>
          <w:t>Ford</w:t>
        </w:r>
      </w:hyperlink>
      <w:r w:rsidRPr="6C3B37DE" w:rsidR="6C3B37DE">
        <w:rPr>
          <w:rStyle w:val="name"/>
          <w:rFonts w:ascii="Arial" w:hAnsi="Arial" w:eastAsia="Arial" w:cs="Arial"/>
          <w:b w:val="1"/>
          <w:bCs w:val="1"/>
          <w:color w:val="403838"/>
          <w:sz w:val="19"/>
          <w:szCs w:val="19"/>
        </w:rPr>
        <w:t xml:space="preserve"> JL</w:t>
      </w:r>
      <w:r w:rsidRPr="6C3B37DE" w:rsidR="6C3B37DE">
        <w:rPr>
          <w:rStyle w:val="contrib-degrees"/>
          <w:rFonts w:ascii="Arial" w:hAnsi="Arial" w:eastAsia="Arial" w:cs="Arial"/>
          <w:b w:val="1"/>
          <w:bCs w:val="1"/>
          <w:color w:val="403838"/>
          <w:sz w:val="19"/>
          <w:szCs w:val="19"/>
        </w:rPr>
        <w:t xml:space="preserve">, </w:t>
      </w:r>
      <w:hyperlink r:id="Re5c881054ed54ab9">
        <w:r w:rsidRPr="6C3B37DE" w:rsidR="6C3B37DE">
          <w:rPr>
            <w:rStyle w:val="Hyperlink"/>
            <w:rFonts w:ascii="Arial" w:hAnsi="Arial" w:eastAsia="Arial" w:cs="Arial"/>
            <w:b w:val="1"/>
            <w:bCs w:val="1"/>
            <w:color w:val="333333"/>
            <w:sz w:val="19"/>
            <w:szCs w:val="19"/>
          </w:rPr>
          <w:t xml:space="preserve"> </w:t>
        </w:r>
        <w:r w:rsidRPr="6C3B37DE" w:rsidR="6C3B37DE">
          <w:rPr>
            <w:rStyle w:val="Hyperlink"/>
            <w:rFonts w:ascii="Arial" w:hAnsi="Arial" w:eastAsia="Arial" w:cs="Arial"/>
            <w:b w:val="1"/>
            <w:bCs w:val="1"/>
            <w:color w:val="333333"/>
            <w:sz w:val="19"/>
            <w:szCs w:val="19"/>
          </w:rPr>
          <w:t>Kim</w:t>
        </w:r>
      </w:hyperlink>
      <w:r w:rsidRPr="6C3B37DE" w:rsidR="6C3B37DE">
        <w:rPr>
          <w:rStyle w:val="name"/>
          <w:rFonts w:ascii="Arial" w:hAnsi="Arial" w:eastAsia="Arial" w:cs="Arial"/>
          <w:b w:val="1"/>
          <w:bCs w:val="1"/>
          <w:color w:val="403838"/>
          <w:sz w:val="19"/>
          <w:szCs w:val="19"/>
        </w:rPr>
        <w:t xml:space="preserve"> KY.</w:t>
      </w:r>
      <w:r w:rsidRPr="6C3B37DE" w:rsidR="6C3B37DE">
        <w:rPr>
          <w:rFonts w:ascii="Arial,Times New Roman" w:hAnsi="Arial,Times New Roman" w:eastAsia="Arial,Times New Roman" w:cs="Arial,Times New Roman"/>
          <w:b w:val="1"/>
          <w:bCs w:val="1"/>
          <w:color w:val="403838"/>
          <w:lang w:eastAsia="et-EE"/>
        </w:rPr>
        <w:t xml:space="preserve"> </w:t>
      </w:r>
      <w:proofErr w:type="spellStart"/>
      <w:r w:rsidRPr="6C3B37DE" w:rsidR="6C3B37DE">
        <w:rPr>
          <w:rFonts w:ascii="Arial,Times New Roman" w:hAnsi="Arial,Times New Roman" w:eastAsia="Arial,Times New Roman" w:cs="Arial,Times New Roman"/>
          <w:b w:val="1"/>
          <w:bCs w:val="1"/>
          <w:color w:val="403838"/>
          <w:lang w:eastAsia="et-EE"/>
        </w:rPr>
        <w:t>Providing</w:t>
      </w:r>
      <w:proofErr w:type="spellEnd"/>
      <w:r w:rsidRPr="6C3B37DE" w:rsidR="6C3B37DE">
        <w:rPr>
          <w:rFonts w:ascii="Arial,Times New Roman" w:hAnsi="Arial,Times New Roman" w:eastAsia="Arial,Times New Roman" w:cs="Arial,Times New Roman"/>
          <w:b w:val="1"/>
          <w:bCs w:val="1"/>
          <w:color w:val="403838"/>
          <w:lang w:eastAsia="et-EE"/>
        </w:rPr>
        <w:t xml:space="preserve"> </w:t>
      </w:r>
      <w:proofErr w:type="spellStart"/>
      <w:r w:rsidRPr="6C3B37DE" w:rsidR="6C3B37DE">
        <w:rPr>
          <w:rFonts w:ascii="Arial,Times New Roman" w:hAnsi="Arial,Times New Roman" w:eastAsia="Arial,Times New Roman" w:cs="Arial,Times New Roman"/>
          <w:b w:val="1"/>
          <w:bCs w:val="1"/>
          <w:color w:val="403838"/>
          <w:lang w:eastAsia="et-EE"/>
        </w:rPr>
        <w:t>Quality</w:t>
      </w:r>
      <w:proofErr w:type="spellEnd"/>
      <w:r w:rsidRPr="6C3B37DE" w:rsidR="6C3B37DE">
        <w:rPr>
          <w:rFonts w:ascii="Arial,Times New Roman" w:hAnsi="Arial,Times New Roman" w:eastAsia="Arial,Times New Roman" w:cs="Arial,Times New Roman"/>
          <w:b w:val="1"/>
          <w:bCs w:val="1"/>
          <w:color w:val="403838"/>
          <w:lang w:eastAsia="et-EE"/>
        </w:rPr>
        <w:t xml:space="preserve"> </w:t>
      </w:r>
      <w:proofErr w:type="spellStart"/>
      <w:r w:rsidRPr="6C3B37DE" w:rsidR="6C3B37DE">
        <w:rPr>
          <w:rFonts w:ascii="Arial,Times New Roman" w:hAnsi="Arial,Times New Roman" w:eastAsia="Arial,Times New Roman" w:cs="Arial,Times New Roman"/>
          <w:b w:val="1"/>
          <w:bCs w:val="1"/>
          <w:color w:val="403838"/>
          <w:lang w:eastAsia="et-EE"/>
        </w:rPr>
        <w:t>Palliative</w:t>
      </w:r>
      <w:proofErr w:type="spellEnd"/>
      <w:r w:rsidRPr="6C3B37DE" w:rsidR="6C3B37DE">
        <w:rPr>
          <w:rFonts w:ascii="Arial,Times New Roman" w:hAnsi="Arial,Times New Roman" w:eastAsia="Arial,Times New Roman" w:cs="Arial,Times New Roman"/>
          <w:b w:val="1"/>
          <w:bCs w:val="1"/>
          <w:color w:val="403838"/>
          <w:lang w:eastAsia="et-EE"/>
        </w:rPr>
        <w:t xml:space="preserve"> </w:t>
      </w:r>
      <w:proofErr w:type="spellStart"/>
      <w:r w:rsidRPr="6C3B37DE" w:rsidR="6C3B37DE">
        <w:rPr>
          <w:rFonts w:ascii="Arial,Times New Roman" w:hAnsi="Arial,Times New Roman" w:eastAsia="Arial,Times New Roman" w:cs="Arial,Times New Roman"/>
          <w:b w:val="1"/>
          <w:bCs w:val="1"/>
          <w:color w:val="403838"/>
          <w:lang w:eastAsia="et-EE"/>
        </w:rPr>
        <w:t>Care</w:t>
      </w:r>
      <w:proofErr w:type="spellEnd"/>
      <w:r w:rsidRPr="6C3B37DE" w:rsidR="6C3B37DE">
        <w:rPr>
          <w:rFonts w:ascii="Arial,Times New Roman" w:hAnsi="Arial,Times New Roman" w:eastAsia="Arial,Times New Roman" w:cs="Arial,Times New Roman"/>
          <w:b w:val="1"/>
          <w:bCs w:val="1"/>
          <w:color w:val="403838"/>
          <w:lang w:eastAsia="et-EE"/>
        </w:rPr>
        <w:t xml:space="preserve"> </w:t>
      </w:r>
      <w:r w:rsidRPr="6C3B37DE" w:rsidR="6C3B37DE">
        <w:rPr>
          <w:rFonts w:ascii="Arial,Times New Roman" w:hAnsi="Arial,Times New Roman" w:eastAsia="Arial,Times New Roman" w:cs="Arial,Times New Roman"/>
          <w:b w:val="1"/>
          <w:bCs w:val="1"/>
          <w:color w:val="403838"/>
          <w:lang w:eastAsia="et-EE"/>
        </w:rPr>
        <w:t>in</w:t>
      </w:r>
      <w:r w:rsidRPr="6C3B37DE" w:rsidR="6C3B37DE">
        <w:rPr>
          <w:rFonts w:ascii="Arial,Times New Roman" w:hAnsi="Arial,Times New Roman" w:eastAsia="Arial,Times New Roman" w:cs="Arial,Times New Roman"/>
          <w:b w:val="1"/>
          <w:bCs w:val="1"/>
          <w:color w:val="403838"/>
          <w:lang w:eastAsia="et-EE"/>
        </w:rPr>
        <w:t xml:space="preserve"> </w:t>
      </w:r>
      <w:r w:rsidRPr="6C3B37DE" w:rsidR="6C3B37DE">
        <w:rPr>
          <w:rFonts w:ascii="Arial,Times New Roman" w:hAnsi="Arial,Times New Roman" w:eastAsia="Arial,Times New Roman" w:cs="Arial,Times New Roman"/>
          <w:b w:val="1"/>
          <w:bCs w:val="1"/>
          <w:color w:val="403838"/>
          <w:lang w:eastAsia="et-EE"/>
        </w:rPr>
        <w:t>End-</w:t>
      </w:r>
      <w:proofErr w:type="spellStart"/>
      <w:r w:rsidRPr="6C3B37DE" w:rsidR="6C3B37DE">
        <w:rPr>
          <w:rFonts w:ascii="Arial,Times New Roman" w:hAnsi="Arial,Times New Roman" w:eastAsia="Arial,Times New Roman" w:cs="Arial,Times New Roman"/>
          <w:b w:val="1"/>
          <w:bCs w:val="1"/>
          <w:color w:val="403838"/>
          <w:lang w:eastAsia="et-EE"/>
        </w:rPr>
        <w:t>Stage</w:t>
      </w:r>
      <w:proofErr w:type="spellEnd"/>
      <w:r w:rsidRPr="6C3B37DE" w:rsidR="6C3B37DE">
        <w:rPr>
          <w:rFonts w:ascii="Arial,Times New Roman" w:hAnsi="Arial,Times New Roman" w:eastAsia="Arial,Times New Roman" w:cs="Arial,Times New Roman"/>
          <w:b w:val="1"/>
          <w:bCs w:val="1"/>
          <w:color w:val="403838"/>
          <w:lang w:eastAsia="et-EE"/>
        </w:rPr>
        <w:t xml:space="preserve"> </w:t>
      </w:r>
      <w:proofErr w:type="spellStart"/>
      <w:r w:rsidRPr="6C3B37DE" w:rsidR="6C3B37DE">
        <w:rPr>
          <w:rFonts w:ascii="Arial,Times New Roman" w:hAnsi="Arial,Times New Roman" w:eastAsia="Arial,Times New Roman" w:cs="Arial,Times New Roman"/>
          <w:b w:val="1"/>
          <w:bCs w:val="1"/>
          <w:color w:val="403838"/>
          <w:lang w:eastAsia="et-EE"/>
        </w:rPr>
        <w:t>Alzheimer</w:t>
      </w:r>
      <w:proofErr w:type="spellEnd"/>
      <w:r w:rsidRPr="6C3B37DE" w:rsidR="6C3B37DE">
        <w:rPr>
          <w:rFonts w:ascii="Arial,Times New Roman" w:hAnsi="Arial,Times New Roman" w:eastAsia="Arial,Times New Roman" w:cs="Arial,Times New Roman"/>
          <w:b w:val="1"/>
          <w:bCs w:val="1"/>
          <w:color w:val="403838"/>
          <w:lang w:eastAsia="et-EE"/>
        </w:rPr>
        <w:t xml:space="preserve"> </w:t>
      </w:r>
      <w:proofErr w:type="spellStart"/>
      <w:r w:rsidRPr="6C3B37DE" w:rsidR="6C3B37DE">
        <w:rPr>
          <w:rFonts w:ascii="Arial,Times New Roman" w:hAnsi="Arial,Times New Roman" w:eastAsia="Arial,Times New Roman" w:cs="Arial,Times New Roman"/>
          <w:b w:val="1"/>
          <w:bCs w:val="1"/>
          <w:color w:val="403838"/>
          <w:lang w:eastAsia="et-EE"/>
        </w:rPr>
        <w:t>Disease</w:t>
      </w:r>
      <w:proofErr w:type="spellEnd"/>
      <w:r w:rsidRPr="6C3B37DE" w:rsidR="6C3B37DE">
        <w:rPr>
          <w:rFonts w:ascii="Arial,Times New Roman" w:hAnsi="Arial,Times New Roman" w:eastAsia="Arial,Times New Roman" w:cs="Arial,Times New Roman"/>
          <w:b w:val="1"/>
          <w:bCs w:val="1"/>
          <w:color w:val="403838"/>
          <w:lang w:eastAsia="et-EE"/>
        </w:rPr>
        <w:t xml:space="preserve">. </w:t>
      </w:r>
      <w:proofErr w:type="spellStart"/>
      <w:r w:rsidRPr="6C3B37DE" w:rsidR="6C3B37DE">
        <w:rPr>
          <w:rFonts w:ascii="Arial,Times New Roman" w:hAnsi="Arial,Times New Roman" w:eastAsia="Arial,Times New Roman" w:cs="Arial,Times New Roman"/>
          <w:b w:val="1"/>
          <w:bCs w:val="1"/>
          <w:color w:val="403838"/>
          <w:lang w:eastAsia="et-EE"/>
        </w:rPr>
        <w:t>American</w:t>
      </w:r>
      <w:proofErr w:type="spellEnd"/>
      <w:r w:rsidRPr="6C3B37DE" w:rsidR="6C3B37DE">
        <w:rPr>
          <w:rFonts w:ascii="Arial,Times New Roman" w:hAnsi="Arial,Times New Roman" w:eastAsia="Arial,Times New Roman" w:cs="Arial,Times New Roman"/>
          <w:b w:val="1"/>
          <w:bCs w:val="1"/>
          <w:color w:val="403838"/>
          <w:lang w:eastAsia="et-EE"/>
        </w:rPr>
        <w:t xml:space="preserve"> </w:t>
      </w:r>
      <w:proofErr w:type="spellStart"/>
      <w:r w:rsidRPr="6C3B37DE" w:rsidR="6C3B37DE">
        <w:rPr>
          <w:rFonts w:ascii="Arial,Times New Roman" w:hAnsi="Arial,Times New Roman" w:eastAsia="Arial,Times New Roman" w:cs="Arial,Times New Roman"/>
          <w:b w:val="1"/>
          <w:bCs w:val="1"/>
          <w:color w:val="403838"/>
          <w:lang w:eastAsia="et-EE"/>
        </w:rPr>
        <w:t>Journal</w:t>
      </w:r>
      <w:proofErr w:type="spellEnd"/>
      <w:r w:rsidRPr="6C3B37DE" w:rsidR="6C3B37DE">
        <w:rPr>
          <w:rFonts w:ascii="Arial,Times New Roman" w:hAnsi="Arial,Times New Roman" w:eastAsia="Arial,Times New Roman" w:cs="Arial,Times New Roman"/>
          <w:b w:val="1"/>
          <w:bCs w:val="1"/>
          <w:color w:val="403838"/>
          <w:lang w:eastAsia="et-EE"/>
        </w:rPr>
        <w:t xml:space="preserve"> of </w:t>
      </w:r>
      <w:proofErr w:type="spellStart"/>
      <w:r w:rsidRPr="6C3B37DE" w:rsidR="6C3B37DE">
        <w:rPr>
          <w:rFonts w:ascii="Arial,Times New Roman" w:hAnsi="Arial,Times New Roman" w:eastAsia="Arial,Times New Roman" w:cs="Arial,Times New Roman"/>
          <w:b w:val="1"/>
          <w:bCs w:val="1"/>
          <w:color w:val="403838"/>
          <w:lang w:eastAsia="et-EE"/>
        </w:rPr>
        <w:t>Hospice</w:t>
      </w:r>
      <w:proofErr w:type="spellEnd"/>
      <w:r w:rsidRPr="6C3B37DE" w:rsidR="6C3B37DE">
        <w:rPr>
          <w:rFonts w:ascii="Arial,Times New Roman" w:hAnsi="Arial,Times New Roman" w:eastAsia="Arial,Times New Roman" w:cs="Arial,Times New Roman"/>
          <w:b w:val="1"/>
          <w:bCs w:val="1"/>
          <w:color w:val="403838"/>
          <w:lang w:eastAsia="et-EE"/>
        </w:rPr>
        <w:t xml:space="preserve"> and </w:t>
      </w:r>
      <w:proofErr w:type="spellStart"/>
      <w:r w:rsidRPr="6C3B37DE" w:rsidR="6C3B37DE">
        <w:rPr>
          <w:rFonts w:ascii="Arial,Times New Roman" w:hAnsi="Arial,Times New Roman" w:eastAsia="Arial,Times New Roman" w:cs="Arial,Times New Roman"/>
          <w:b w:val="1"/>
          <w:bCs w:val="1"/>
          <w:color w:val="403838"/>
          <w:lang w:eastAsia="et-EE"/>
        </w:rPr>
        <w:t>Palliative</w:t>
      </w:r>
      <w:proofErr w:type="spellEnd"/>
      <w:r w:rsidRPr="6C3B37DE" w:rsidR="6C3B37DE">
        <w:rPr>
          <w:rFonts w:ascii="Arial,Times New Roman" w:hAnsi="Arial,Times New Roman" w:eastAsia="Arial,Times New Roman" w:cs="Arial,Times New Roman"/>
          <w:b w:val="1"/>
          <w:bCs w:val="1"/>
          <w:color w:val="403838"/>
          <w:lang w:eastAsia="et-EE"/>
        </w:rPr>
        <w:t xml:space="preserve"> </w:t>
      </w:r>
      <w:proofErr w:type="spellStart"/>
      <w:r w:rsidRPr="6C3B37DE" w:rsidR="6C3B37DE">
        <w:rPr>
          <w:rFonts w:ascii="Arial,Times New Roman" w:hAnsi="Arial,Times New Roman" w:eastAsia="Arial,Times New Roman" w:cs="Arial,Times New Roman"/>
          <w:b w:val="1"/>
          <w:bCs w:val="1"/>
          <w:color w:val="403838"/>
          <w:lang w:eastAsia="et-EE"/>
        </w:rPr>
        <w:t>Medicine</w:t>
      </w:r>
      <w:proofErr w:type="spellEnd"/>
      <w:r w:rsidRPr="6C3B37DE" w:rsidR="6C3B37DE">
        <w:rPr>
          <w:rFonts w:ascii="Arial,Times New Roman" w:hAnsi="Arial,Times New Roman" w:eastAsia="Arial,Times New Roman" w:cs="Arial,Times New Roman"/>
          <w:b w:val="1"/>
          <w:bCs w:val="1"/>
          <w:color w:val="403838"/>
          <w:lang w:eastAsia="et-EE"/>
        </w:rPr>
        <w:t xml:space="preserve">. </w:t>
      </w:r>
      <w:r w:rsidRPr="6C3B37DE" w:rsidR="6C3B37DE">
        <w:rPr>
          <w:rFonts w:ascii="Arial" w:hAnsi="Arial" w:eastAsia="Arial" w:cs="Arial"/>
          <w:b w:val="1"/>
          <w:bCs w:val="1"/>
          <w:color w:val="000000" w:themeColor="text1" w:themeTint="FF" w:themeShade="FF"/>
          <w:sz w:val="18"/>
          <w:szCs w:val="18"/>
        </w:rPr>
        <w:t>2013 Aug;30(5):499-502</w:t>
      </w:r>
      <w:r w:rsidRPr="6C3B37DE" w:rsidR="6C3B37DE">
        <w:rPr>
          <w:rFonts w:ascii="Arial,Times New Roman" w:hAnsi="Arial,Times New Roman" w:eastAsia="Arial,Times New Roman" w:cs="Arial,Times New Roman"/>
          <w:b w:val="1"/>
          <w:bCs w:val="1"/>
          <w:color w:val="403838"/>
          <w:lang w:eastAsia="et-EE"/>
        </w:rPr>
        <w:t xml:space="preserve"> </w:t>
      </w:r>
    </w:p>
    <w:p w:rsidR="6DCF7508" w:rsidP="6DCF7508" w:rsidRDefault="6DCF7508" w14:noSpellErr="1" w14:paraId="65B26422" w14:textId="54F17C7B">
      <w:pPr>
        <w:shd w:val="clear" w:color="auto" w:fill="FFFFFF" w:themeFill="background1"/>
        <w:spacing w:after="0" w:line="240" w:lineRule="auto"/>
        <w:rPr>
          <w:rFonts w:ascii="Arial,Times New Roman" w:hAnsi="Arial,Times New Roman" w:eastAsia="Arial,Times New Roman" w:cs="Arial,Times New Roman"/>
          <w:color w:val="403838"/>
          <w:lang w:eastAsia="et-EE"/>
        </w:rPr>
      </w:pPr>
      <w:r w:rsidRPr="6DCF7508" w:rsidR="6DCF7508">
        <w:rPr>
          <w:rFonts w:ascii="Arial,Times New Roman" w:hAnsi="Arial,Times New Roman" w:eastAsia="Arial,Times New Roman" w:cs="Arial,Times New Roman"/>
          <w:color w:val="403838"/>
          <w:lang w:eastAsia="et-EE"/>
        </w:rPr>
        <w:t>Ülevaate artikkel USA-s palliatiivse ravi seisukohtadest:</w:t>
      </w:r>
    </w:p>
    <w:p w:rsidR="6DCF7508" w:rsidP="6DCF7508" w:rsidRDefault="6DCF7508" w14:noSpellErr="1" w14:paraId="0022082E">
      <w:pPr>
        <w:shd w:val="clear" w:color="auto" w:fill="FFFFFF" w:themeFill="background1"/>
        <w:spacing w:after="0" w:line="240" w:lineRule="auto"/>
        <w:rPr>
          <w:rFonts w:ascii="Arial,Times New Roman" w:hAnsi="Arial,Times New Roman" w:eastAsia="Arial,Times New Roman" w:cs="Arial,Times New Roman"/>
          <w:color w:val="403838"/>
          <w:lang w:eastAsia="et-EE"/>
        </w:rPr>
      </w:pPr>
      <w:r w:rsidRPr="6DCF7508" w:rsidR="6DCF7508">
        <w:rPr>
          <w:rFonts w:ascii="Arial,Times New Roman" w:hAnsi="Arial,Times New Roman" w:eastAsia="Arial,Times New Roman" w:cs="Arial,Times New Roman"/>
          <w:color w:val="403838"/>
          <w:lang w:eastAsia="et-EE"/>
        </w:rPr>
        <w:t>Soovitused:</w:t>
      </w:r>
    </w:p>
    <w:p w:rsidR="6DCF7508" w:rsidP="6DCF7508" w:rsidRDefault="6DCF7508" w14:noSpellErr="1" w14:paraId="5FDE8721">
      <w:pPr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Arial,Times New Roman" w:hAnsi="Arial,Times New Roman" w:eastAsia="Arial,Times New Roman" w:cs="Arial,Times New Roman"/>
          <w:color w:val="403838"/>
          <w:lang w:eastAsia="et-EE"/>
        </w:rPr>
      </w:pPr>
      <w:r w:rsidRPr="6DCF7508" w:rsidR="6DCF7508">
        <w:rPr>
          <w:rFonts w:ascii="Arial,Times New Roman" w:hAnsi="Arial,Times New Roman" w:eastAsia="Arial,Times New Roman" w:cs="Arial,Times New Roman"/>
          <w:color w:val="403838"/>
          <w:lang w:eastAsia="et-EE"/>
        </w:rPr>
        <w:t>hinnata valu ja ravida</w:t>
      </w:r>
    </w:p>
    <w:p w:rsidR="6DCF7508" w:rsidP="6DCF7508" w:rsidRDefault="6DCF7508" w14:noSpellErr="1" w14:paraId="0C87B855" w14:textId="5B6C2F55">
      <w:pPr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Arial,Times New Roman" w:hAnsi="Arial,Times New Roman" w:eastAsia="Arial,Times New Roman" w:cs="Arial,Times New Roman"/>
          <w:color w:val="403838"/>
          <w:lang w:eastAsia="et-EE"/>
        </w:rPr>
      </w:pPr>
      <w:r w:rsidRPr="6DCF7508" w:rsidR="6DCF7508">
        <w:rPr>
          <w:rFonts w:ascii="Arial,Times New Roman" w:hAnsi="Arial,Times New Roman" w:eastAsia="Arial,Times New Roman" w:cs="Arial,Times New Roman"/>
          <w:color w:val="403838"/>
          <w:lang w:eastAsia="et-EE"/>
        </w:rPr>
        <w:t xml:space="preserve">toidust keeldumisel tõuseb </w:t>
      </w:r>
      <w:r w:rsidRPr="6DCF7508" w:rsidR="6DCF7508">
        <w:rPr>
          <w:rFonts w:ascii="Arial,Times New Roman" w:hAnsi="Arial,Times New Roman" w:eastAsia="Arial,Times New Roman" w:cs="Arial,Times New Roman"/>
          <w:color w:val="403838"/>
          <w:lang w:eastAsia="et-EE"/>
        </w:rPr>
        <w:t>haigetel</w:t>
      </w:r>
      <w:r w:rsidRPr="6DCF7508" w:rsidR="6DCF7508">
        <w:rPr>
          <w:rFonts w:ascii="Arial,Times New Roman" w:hAnsi="Arial,Times New Roman" w:eastAsia="Arial,Times New Roman" w:cs="Arial,Times New Roman"/>
          <w:color w:val="403838"/>
          <w:lang w:eastAsia="et-EE"/>
        </w:rPr>
        <w:t xml:space="preserve"> aspiratsioonirisk.</w:t>
      </w:r>
    </w:p>
    <w:p w:rsidR="6DCF7508" w:rsidP="6DCF7508" w:rsidRDefault="6DCF7508" w14:noSpellErr="1" w14:paraId="6A585E13" w14:textId="15FE38A9">
      <w:pPr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Arial,Times New Roman" w:hAnsi="Arial,Times New Roman" w:eastAsia="Arial,Times New Roman" w:cs="Arial,Times New Roman"/>
          <w:color w:val="403838"/>
          <w:lang w:eastAsia="et-EE"/>
        </w:rPr>
      </w:pPr>
      <w:r w:rsidRPr="6DCF7508" w:rsidR="6DCF7508">
        <w:rPr>
          <w:rFonts w:ascii="Arial,Times New Roman" w:hAnsi="Arial,Times New Roman" w:eastAsia="Arial,Times New Roman" w:cs="Arial,Times New Roman"/>
          <w:color w:val="403838"/>
          <w:lang w:eastAsia="et-EE"/>
        </w:rPr>
        <w:t xml:space="preserve">Toidust keeldumisel toitmissondide kasuliku kasutamise kohta täpset tõestust ei ole, tuleks arvestada nende poolt tekitavat ärritust nahale, limaskestadele </w:t>
      </w:r>
      <w:r w:rsidRPr="6DCF7508" w:rsidR="6DCF7508">
        <w:rPr>
          <w:rFonts w:ascii="Arial,Times New Roman" w:hAnsi="Arial,Times New Roman" w:eastAsia="Arial,Times New Roman" w:cs="Arial,Times New Roman"/>
          <w:color w:val="403838"/>
          <w:lang w:eastAsia="et-EE"/>
        </w:rPr>
        <w:t xml:space="preserve"> </w:t>
      </w:r>
      <w:r w:rsidRPr="6DCF7508" w:rsidR="6DCF7508">
        <w:rPr>
          <w:rFonts w:ascii="Arial,Times New Roman" w:hAnsi="Arial,Times New Roman" w:eastAsia="Arial,Times New Roman" w:cs="Arial,Times New Roman"/>
          <w:color w:val="403838"/>
          <w:lang w:eastAsia="et-EE"/>
        </w:rPr>
        <w:t>jne.</w:t>
      </w:r>
    </w:p>
    <w:p w:rsidR="6DCF7508" w:rsidP="6C3B37DE" w:rsidRDefault="6DCF7508" w14:paraId="0786A547" w14:textId="6EE999FB">
      <w:pPr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Arial,Times New Roman" w:hAnsi="Arial,Times New Roman" w:eastAsia="Arial,Times New Roman" w:cs="Arial,Times New Roman"/>
          <w:color w:val="403838"/>
          <w:lang w:eastAsia="et-EE"/>
        </w:rPr>
      </w:pPr>
      <w:r w:rsidRPr="6C3B37DE" w:rsidR="6C3B37DE">
        <w:rPr>
          <w:rFonts w:ascii="Arial,Times New Roman" w:hAnsi="Arial,Times New Roman" w:eastAsia="Arial,Times New Roman" w:cs="Arial,Times New Roman"/>
          <w:color w:val="403838"/>
          <w:lang w:eastAsia="et-EE"/>
        </w:rPr>
        <w:t>K</w:t>
      </w:r>
      <w:r w:rsidRPr="6C3B37DE" w:rsidR="6C3B37DE">
        <w:rPr>
          <w:rFonts w:ascii="Arial,Times New Roman" w:hAnsi="Arial,Times New Roman" w:eastAsia="Arial,Times New Roman" w:cs="Arial,Times New Roman"/>
          <w:color w:val="403838"/>
          <w:lang w:eastAsia="et-EE"/>
        </w:rPr>
        <w:t xml:space="preserve">as ravida </w:t>
      </w:r>
      <w:r w:rsidRPr="6C3B37DE" w:rsidR="6C3B37DE">
        <w:rPr>
          <w:rFonts w:ascii="Arial,Times New Roman" w:hAnsi="Arial,Times New Roman" w:eastAsia="Arial,Times New Roman" w:cs="Arial,Times New Roman"/>
          <w:color w:val="403838"/>
          <w:lang w:eastAsia="et-EE"/>
        </w:rPr>
        <w:t xml:space="preserve">kaasuvat </w:t>
      </w:r>
      <w:r w:rsidRPr="6C3B37DE" w:rsidR="6C3B37DE">
        <w:rPr>
          <w:rFonts w:ascii="Arial,Times New Roman" w:hAnsi="Arial,Times New Roman" w:eastAsia="Arial,Times New Roman" w:cs="Arial,Times New Roman"/>
          <w:color w:val="403838"/>
          <w:lang w:eastAsia="et-EE"/>
        </w:rPr>
        <w:t>infektsiooni</w:t>
      </w:r>
      <w:r w:rsidRPr="6C3B37DE" w:rsidR="6C3B37DE">
        <w:rPr>
          <w:rFonts w:ascii="Arial,Times New Roman" w:hAnsi="Arial,Times New Roman" w:eastAsia="Arial,Times New Roman" w:cs="Arial,Times New Roman"/>
          <w:color w:val="403838"/>
          <w:lang w:eastAsia="et-EE"/>
        </w:rPr>
        <w:t xml:space="preserve"> </w:t>
      </w:r>
      <w:r w:rsidRPr="6C3B37DE" w:rsidR="6C3B37DE">
        <w:rPr>
          <w:rFonts w:ascii="Arial,Times New Roman" w:hAnsi="Arial,Times New Roman" w:eastAsia="Arial,Times New Roman" w:cs="Arial,Times New Roman"/>
          <w:color w:val="403838"/>
          <w:lang w:eastAsia="et-EE"/>
        </w:rPr>
        <w:t>-</w:t>
      </w:r>
      <w:r w:rsidRPr="6C3B37DE" w:rsidR="6C3B37DE">
        <w:rPr>
          <w:rFonts w:ascii="Arial,Times New Roman" w:hAnsi="Arial,Times New Roman" w:eastAsia="Arial,Times New Roman" w:cs="Arial,Times New Roman"/>
          <w:color w:val="403838"/>
          <w:lang w:eastAsia="et-EE"/>
        </w:rPr>
        <w:t xml:space="preserve"> puuduvad tõendatud soovitused. Palaviku alandamiseks sobiv </w:t>
      </w:r>
      <w:proofErr w:type="spellStart"/>
      <w:r w:rsidRPr="6C3B37DE" w:rsidR="6C3B37DE">
        <w:rPr>
          <w:rFonts w:ascii="Arial,Times New Roman" w:hAnsi="Arial,Times New Roman" w:eastAsia="Arial,Times New Roman" w:cs="Arial,Times New Roman"/>
          <w:color w:val="403838"/>
          <w:lang w:eastAsia="et-EE"/>
        </w:rPr>
        <w:t>paratsetamol</w:t>
      </w:r>
      <w:proofErr w:type="spellEnd"/>
      <w:r w:rsidRPr="6C3B37DE" w:rsidR="6C3B37DE">
        <w:rPr>
          <w:rFonts w:ascii="Arial,Times New Roman" w:hAnsi="Arial,Times New Roman" w:eastAsia="Arial,Times New Roman" w:cs="Arial,Times New Roman"/>
          <w:color w:val="403838"/>
          <w:lang w:eastAsia="et-EE"/>
        </w:rPr>
        <w:t>.</w:t>
      </w:r>
    </w:p>
    <w:p xmlns:wp14="http://schemas.microsoft.com/office/word/2010/wordml" w:rsidR="006C1054" w:rsidP="00EF0CCC" w:rsidRDefault="006C1054" w14:paraId="07FFB8D0" wp14:textId="77777777"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bCs/>
          <w:color w:val="403838"/>
          <w:kern w:val="36"/>
          <w:lang w:eastAsia="et-EE"/>
        </w:rPr>
      </w:pPr>
    </w:p>
    <w:p xmlns:wp14="http://schemas.microsoft.com/office/word/2010/wordml" w:rsidRPr="005D647D" w:rsidR="006C1054" w:rsidP="6C3B37DE" w:rsidRDefault="006C1054" w14:paraId="53757AA7" wp14:textId="77777777">
      <w:pPr>
        <w:shd w:val="clear" w:color="auto" w:fill="FFFFFF" w:themeFill="background1"/>
        <w:spacing w:line="348" w:lineRule="atLeast"/>
        <w:rPr>
          <w:rFonts w:ascii="Arial" w:hAnsi="Arial" w:eastAsia="Arial" w:cs="Arial"/>
          <w:b w:val="1"/>
          <w:bCs w:val="1"/>
        </w:rPr>
      </w:pPr>
      <w:hyperlink w:history="1" r:id="R6a4ff3c62d2c4f9d">
        <w:r w:rsidRPr="2149D387">
          <w:rPr>
            <w:rStyle w:val="Hyperlink"/>
            <w:rFonts w:ascii="Arial" w:hAnsi="Arial" w:eastAsia="Arial" w:cs="Arial"/>
            <w:b w:val="1"/>
            <w:bCs w:val="1"/>
            <w:color w:val="auto"/>
            <w:u w:val="none"/>
            <w:shd w:val="clear" w:color="auto" w:fill="FFFFFF"/>
          </w:rPr>
          <w:t>Nourhashémi</w:t>
        </w:r>
        <w:r w:rsidRPr="2149D387">
          <w:rPr>
            <w:rStyle w:val="Hyperlink"/>
            <w:rFonts w:ascii="Arial" w:hAnsi="Arial" w:eastAsia="Arial" w:cs="Arial"/>
            <w:b w:val="1"/>
            <w:bCs w:val="1"/>
            <w:color w:val="auto"/>
            <w:u w:val="none"/>
            <w:shd w:val="clear" w:color="auto" w:fill="FFFFFF"/>
          </w:rPr>
          <w:t xml:space="preserve"> F</w:t>
        </w:r>
      </w:hyperlink>
      <w:r w:rsidRPr="2149D387">
        <w:rPr>
          <w:rFonts w:ascii="Arial" w:hAnsi="Arial" w:eastAsia="Arial" w:cs="Arial"/>
          <w:b w:val="1"/>
          <w:bCs w:val="1"/>
          <w:shd w:val="clear" w:color="auto" w:fill="FFFFFF"/>
          <w:vertAlign w:val="superscript"/>
        </w:rPr>
        <w:t>1</w:t>
      </w:r>
      <w:r w:rsidRPr="2149D387">
        <w:rPr>
          <w:rFonts w:ascii="Arial" w:hAnsi="Arial" w:eastAsia="Arial" w:cs="Arial"/>
          <w:b w:val="1"/>
          <w:bCs w:val="1"/>
          <w:shd w:val="clear" w:color="auto" w:fill="FFFFFF"/>
        </w:rPr>
        <w:t>,</w:t>
      </w:r>
      <w:r w:rsidRPr="2149D387">
        <w:rPr>
          <w:rStyle w:val="apple-converted-space"/>
          <w:rFonts w:ascii="Arial" w:hAnsi="Arial" w:eastAsia="Arial" w:cs="Arial"/>
          <w:b w:val="1"/>
          <w:bCs w:val="1"/>
          <w:shd w:val="clear" w:color="auto" w:fill="FFFFFF"/>
        </w:rPr>
        <w:t> </w:t>
      </w:r>
      <w:r w:rsidRPr="2149D387">
        <w:fldChar w:fldCharType="begin"/>
      </w:r>
      <w:r w:rsidRPr="005D647D">
        <w:rPr>
          <w:b/>
        </w:rPr>
        <w:instrText xml:space="preserve"> HYPERLINK "http://www.ncbi.nlm.nih.gov/pubmed/?term=Gillette%20S%5BAuthor%5D&amp;cauthor=true&amp;cauthor_uid=22555791" </w:instrText>
      </w:r>
      <w:r w:rsidRPr="005D647D">
        <w:rPr>
          <w:b/>
        </w:rPr>
        <w:fldChar w:fldCharType="separate"/>
      </w:r>
      <w:r w:rsidRPr="2149D387">
        <w:rPr>
          <w:rStyle w:val="Hyperlink"/>
          <w:rFonts w:ascii="Arial" w:hAnsi="Arial" w:eastAsia="Arial" w:cs="Arial"/>
          <w:b w:val="1"/>
          <w:bCs w:val="1"/>
          <w:color w:val="auto"/>
          <w:u w:val="none"/>
          <w:shd w:val="clear" w:color="auto" w:fill="FFFFFF"/>
        </w:rPr>
        <w:t>Gillette</w:t>
      </w:r>
      <w:r w:rsidRPr="2149D387">
        <w:rPr>
          <w:rStyle w:val="Hyperlink"/>
          <w:rFonts w:ascii="Arial" w:hAnsi="Arial" w:eastAsia="Arial" w:cs="Arial"/>
          <w:b w:val="1"/>
          <w:bCs w:val="1"/>
          <w:color w:val="auto"/>
          <w:u w:val="none"/>
          <w:shd w:val="clear" w:color="auto" w:fill="FFFFFF"/>
        </w:rPr>
        <w:t xml:space="preserve"> S</w:t>
      </w:r>
      <w:r w:rsidRPr="2149D387">
        <w:fldChar w:fldCharType="end"/>
      </w:r>
      <w:r w:rsidRPr="2149D387">
        <w:rPr>
          <w:rFonts w:ascii="Arial" w:hAnsi="Arial" w:eastAsia="Arial" w:cs="Arial"/>
          <w:b w:val="1"/>
          <w:bCs w:val="1"/>
          <w:shd w:val="clear" w:color="auto" w:fill="FFFFFF"/>
        </w:rPr>
        <w:t>,</w:t>
      </w:r>
      <w:r w:rsidRPr="2149D387">
        <w:rPr>
          <w:rStyle w:val="apple-converted-space"/>
          <w:rFonts w:ascii="Arial" w:hAnsi="Arial" w:eastAsia="Arial" w:cs="Arial"/>
          <w:b w:val="1"/>
          <w:bCs w:val="1"/>
          <w:shd w:val="clear" w:color="auto" w:fill="FFFFFF"/>
        </w:rPr>
        <w:t> </w:t>
      </w:r>
      <w:r w:rsidRPr="2149D387">
        <w:fldChar w:fldCharType="begin"/>
      </w:r>
      <w:r w:rsidRPr="005D647D">
        <w:rPr>
          <w:b/>
        </w:rPr>
        <w:instrText xml:space="preserve"> HYPERLINK "http://www.ncbi.nlm.nih.gov/pubmed/?term=Cantet%20C%5BAuthor%5D&amp;cauthor=true&amp;cauthor_uid=22555791" </w:instrText>
      </w:r>
      <w:r w:rsidRPr="005D647D">
        <w:rPr>
          <w:b/>
        </w:rPr>
        <w:fldChar w:fldCharType="separate"/>
      </w:r>
      <w:r w:rsidRPr="2149D387">
        <w:rPr>
          <w:rStyle w:val="Hyperlink"/>
          <w:rFonts w:ascii="Arial" w:hAnsi="Arial" w:eastAsia="Arial" w:cs="Arial"/>
          <w:b w:val="1"/>
          <w:bCs w:val="1"/>
          <w:color w:val="auto"/>
          <w:u w:val="none"/>
          <w:shd w:val="clear" w:color="auto" w:fill="FFFFFF"/>
        </w:rPr>
        <w:t>Cantet</w:t>
      </w:r>
      <w:r w:rsidRPr="2149D387">
        <w:rPr>
          <w:rStyle w:val="Hyperlink"/>
          <w:rFonts w:ascii="Arial" w:hAnsi="Arial" w:eastAsia="Arial" w:cs="Arial"/>
          <w:b w:val="1"/>
          <w:bCs w:val="1"/>
          <w:color w:val="auto"/>
          <w:u w:val="none"/>
          <w:shd w:val="clear" w:color="auto" w:fill="FFFFFF"/>
        </w:rPr>
        <w:t xml:space="preserve"> C</w:t>
      </w:r>
      <w:r w:rsidRPr="2149D387">
        <w:fldChar w:fldCharType="end"/>
      </w:r>
      <w:r w:rsidRPr="2149D387">
        <w:rPr>
          <w:rFonts w:ascii="Arial" w:hAnsi="Arial" w:eastAsia="Arial" w:cs="Arial"/>
          <w:b w:val="1"/>
          <w:bCs w:val="1"/>
          <w:shd w:val="clear" w:color="auto" w:fill="FFFFFF"/>
        </w:rPr>
        <w:t>,</w:t>
      </w:r>
      <w:r w:rsidRPr="2149D387">
        <w:rPr>
          <w:rStyle w:val="apple-converted-space"/>
          <w:rFonts w:ascii="Arial" w:hAnsi="Arial" w:eastAsia="Arial" w:cs="Arial"/>
          <w:b w:val="1"/>
          <w:bCs w:val="1"/>
          <w:shd w:val="clear" w:color="auto" w:fill="FFFFFF"/>
        </w:rPr>
        <w:t> </w:t>
      </w:r>
      <w:r w:rsidRPr="2149D387">
        <w:fldChar w:fldCharType="begin"/>
      </w:r>
      <w:r w:rsidRPr="005D647D">
        <w:rPr>
          <w:b/>
        </w:rPr>
        <w:instrText xml:space="preserve"> HYPERLINK "http://www.ncbi.nlm.nih.gov/pubmed/?term=Stilmunkes%20A%5BAuthor%5D&amp;cauthor=true&amp;cauthor_uid=22555791" </w:instrText>
      </w:r>
      <w:r w:rsidRPr="005D647D">
        <w:rPr>
          <w:b/>
        </w:rPr>
        <w:fldChar w:fldCharType="separate"/>
      </w:r>
      <w:r w:rsidRPr="2149D387">
        <w:rPr>
          <w:rStyle w:val="Hyperlink"/>
          <w:rFonts w:ascii="Arial" w:hAnsi="Arial" w:eastAsia="Arial" w:cs="Arial"/>
          <w:b w:val="1"/>
          <w:bCs w:val="1"/>
          <w:color w:val="auto"/>
          <w:u w:val="none"/>
          <w:shd w:val="clear" w:color="auto" w:fill="FFFFFF"/>
        </w:rPr>
        <w:t>Stilmunkes</w:t>
      </w:r>
      <w:r w:rsidRPr="2149D387">
        <w:rPr>
          <w:rStyle w:val="Hyperlink"/>
          <w:rFonts w:ascii="Arial" w:hAnsi="Arial" w:eastAsia="Arial" w:cs="Arial"/>
          <w:b w:val="1"/>
          <w:bCs w:val="1"/>
          <w:color w:val="auto"/>
          <w:u w:val="none"/>
          <w:shd w:val="clear" w:color="auto" w:fill="FFFFFF"/>
        </w:rPr>
        <w:t xml:space="preserve"> A</w:t>
      </w:r>
      <w:r w:rsidRPr="2149D387">
        <w:fldChar w:fldCharType="end"/>
      </w:r>
      <w:r w:rsidRPr="2149D387">
        <w:rPr>
          <w:rFonts w:ascii="Arial" w:hAnsi="Arial" w:eastAsia="Arial" w:cs="Arial"/>
          <w:b w:val="1"/>
          <w:bCs w:val="1"/>
          <w:shd w:val="clear" w:color="auto" w:fill="FFFFFF"/>
        </w:rPr>
        <w:t>,</w:t>
      </w:r>
      <w:r w:rsidRPr="2149D387">
        <w:rPr>
          <w:rStyle w:val="apple-converted-space"/>
          <w:rFonts w:ascii="Arial" w:hAnsi="Arial" w:eastAsia="Arial" w:cs="Arial"/>
          <w:b w:val="1"/>
          <w:bCs w:val="1"/>
          <w:shd w:val="clear" w:color="auto" w:fill="FFFFFF"/>
        </w:rPr>
        <w:t> </w:t>
      </w:r>
      <w:r w:rsidRPr="2149D387">
        <w:fldChar w:fldCharType="begin"/>
      </w:r>
      <w:r w:rsidRPr="005D647D">
        <w:rPr>
          <w:b/>
        </w:rPr>
        <w:instrText xml:space="preserve"> HYPERLINK "http://www.ncbi.nlm.nih.gov/pubmed/?term=Saffon%20N%5BAuthor%5D&amp;cauthor=true&amp;cauthor_uid=22555791" </w:instrText>
      </w:r>
      <w:r w:rsidRPr="005D647D">
        <w:rPr>
          <w:b/>
        </w:rPr>
        <w:fldChar w:fldCharType="separate"/>
      </w:r>
      <w:r w:rsidRPr="2149D387">
        <w:rPr>
          <w:rStyle w:val="Hyperlink"/>
          <w:rFonts w:ascii="Arial" w:hAnsi="Arial" w:eastAsia="Arial" w:cs="Arial"/>
          <w:b w:val="1"/>
          <w:bCs w:val="1"/>
          <w:color w:val="auto"/>
          <w:u w:val="none"/>
          <w:shd w:val="clear" w:color="auto" w:fill="FFFFFF"/>
        </w:rPr>
        <w:t>Saffon</w:t>
      </w:r>
      <w:r w:rsidRPr="2149D387">
        <w:rPr>
          <w:rStyle w:val="Hyperlink"/>
          <w:rFonts w:ascii="Arial" w:hAnsi="Arial" w:eastAsia="Arial" w:cs="Arial"/>
          <w:b w:val="1"/>
          <w:bCs w:val="1"/>
          <w:color w:val="auto"/>
          <w:u w:val="none"/>
          <w:shd w:val="clear" w:color="auto" w:fill="FFFFFF"/>
        </w:rPr>
        <w:t xml:space="preserve"> N</w:t>
      </w:r>
      <w:r w:rsidRPr="2149D387">
        <w:fldChar w:fldCharType="end"/>
      </w:r>
      <w:r w:rsidRPr="2149D387">
        <w:rPr>
          <w:rFonts w:ascii="Arial" w:hAnsi="Arial" w:eastAsia="Arial" w:cs="Arial"/>
          <w:b w:val="1"/>
          <w:bCs w:val="1"/>
          <w:shd w:val="clear" w:color="auto" w:fill="FFFFFF"/>
        </w:rPr>
        <w:t>,</w:t>
      </w:r>
      <w:r w:rsidRPr="2149D387">
        <w:rPr>
          <w:rStyle w:val="apple-converted-space"/>
          <w:rFonts w:ascii="Arial" w:hAnsi="Arial" w:eastAsia="Arial" w:cs="Arial"/>
          <w:b w:val="1"/>
          <w:bCs w:val="1"/>
          <w:shd w:val="clear" w:color="auto" w:fill="FFFFFF"/>
        </w:rPr>
        <w:t> </w:t>
      </w:r>
      <w:r w:rsidRPr="2149D387">
        <w:fldChar w:fldCharType="begin"/>
      </w:r>
      <w:r w:rsidRPr="005D647D">
        <w:rPr>
          <w:b/>
        </w:rPr>
        <w:instrText xml:space="preserve"> HYPERLINK "http://www.ncbi.nlm.nih.gov/pubmed/?term=Roug%C3%A9-Bugat%20ME%5BAuthor%5D&amp;cauthor=true&amp;cauthor_uid=22555791" </w:instrText>
      </w:r>
      <w:r w:rsidRPr="005D647D">
        <w:rPr>
          <w:b/>
        </w:rPr>
        <w:fldChar w:fldCharType="separate"/>
      </w:r>
      <w:r w:rsidRPr="2149D387">
        <w:rPr>
          <w:rStyle w:val="Hyperlink"/>
          <w:rFonts w:ascii="Arial" w:hAnsi="Arial" w:eastAsia="Arial" w:cs="Arial"/>
          <w:b w:val="1"/>
          <w:bCs w:val="1"/>
          <w:color w:val="auto"/>
          <w:u w:val="none"/>
          <w:shd w:val="clear" w:color="auto" w:fill="FFFFFF"/>
        </w:rPr>
        <w:t>Rougé-Bugat</w:t>
      </w:r>
      <w:r w:rsidRPr="2149D387">
        <w:rPr>
          <w:rStyle w:val="Hyperlink"/>
          <w:rFonts w:ascii="Arial" w:hAnsi="Arial" w:eastAsia="Arial" w:cs="Arial"/>
          <w:b w:val="1"/>
          <w:bCs w:val="1"/>
          <w:color w:val="auto"/>
          <w:u w:val="none"/>
          <w:shd w:val="clear" w:color="auto" w:fill="FFFFFF"/>
        </w:rPr>
        <w:t xml:space="preserve"> ME</w:t>
      </w:r>
      <w:r w:rsidRPr="2149D387">
        <w:fldChar w:fldCharType="end"/>
      </w:r>
      <w:r w:rsidRPr="2149D387">
        <w:rPr>
          <w:rFonts w:ascii="Arial" w:hAnsi="Arial" w:eastAsia="Arial" w:cs="Arial"/>
          <w:b w:val="1"/>
          <w:bCs w:val="1"/>
          <w:shd w:val="clear" w:color="auto" w:fill="FFFFFF"/>
        </w:rPr>
        <w:t>,</w:t>
      </w:r>
      <w:r w:rsidRPr="2149D387">
        <w:rPr>
          <w:rStyle w:val="apple-converted-space"/>
          <w:rFonts w:ascii="Arial" w:hAnsi="Arial" w:eastAsia="Arial" w:cs="Arial"/>
          <w:b w:val="1"/>
          <w:bCs w:val="1"/>
          <w:shd w:val="clear" w:color="auto" w:fill="FFFFFF"/>
        </w:rPr>
        <w:t> </w:t>
      </w:r>
      <w:hyperlink w:history="1" r:id="R234246d59c2e4116">
        <w:r w:rsidRPr="2149D387">
          <w:rPr>
            <w:rStyle w:val="Hyperlink"/>
            <w:rFonts w:ascii="Arial" w:hAnsi="Arial" w:eastAsia="Arial" w:cs="Arial"/>
            <w:b w:val="1"/>
            <w:bCs w:val="1"/>
            <w:color w:val="auto"/>
            <w:u w:val="none"/>
            <w:shd w:val="clear" w:color="auto" w:fill="FFFFFF"/>
          </w:rPr>
          <w:t>Vellas B</w:t>
        </w:r>
      </w:hyperlink>
      <w:r w:rsidRPr="2149D387">
        <w:rPr>
          <w:rFonts w:ascii="Arial" w:hAnsi="Arial" w:eastAsia="Arial" w:cs="Arial"/>
          <w:b w:val="1"/>
          <w:bCs w:val="1"/>
          <w:shd w:val="clear" w:color="auto" w:fill="FFFFFF"/>
        </w:rPr>
        <w:t>,</w:t>
      </w:r>
      <w:r w:rsidRPr="2149D387">
        <w:rPr>
          <w:rStyle w:val="apple-converted-space"/>
          <w:rFonts w:ascii="Arial" w:hAnsi="Arial" w:eastAsia="Arial" w:cs="Arial"/>
          <w:b w:val="1"/>
          <w:bCs w:val="1"/>
          <w:shd w:val="clear" w:color="auto" w:fill="FFFFFF"/>
        </w:rPr>
        <w:t> </w:t>
      </w:r>
      <w:hyperlink w:history="1" r:id="Rd137797d1f0c48ef">
        <w:r w:rsidRPr="2149D387">
          <w:rPr>
            <w:rStyle w:val="Hyperlink"/>
            <w:rFonts w:ascii="Arial" w:hAnsi="Arial" w:eastAsia="Arial" w:cs="Arial"/>
            <w:b w:val="1"/>
            <w:bCs w:val="1"/>
            <w:color w:val="auto"/>
            <w:u w:val="none"/>
            <w:shd w:val="clear" w:color="auto" w:fill="FFFFFF"/>
          </w:rPr>
          <w:t>Rolland Y</w:t>
        </w:r>
      </w:hyperlink>
      <w:r w:rsidRPr="2149D387">
        <w:rPr>
          <w:rFonts w:ascii="Arial" w:hAnsi="Arial" w:eastAsia="Arial" w:cs="Arial"/>
          <w:b w:val="1"/>
          <w:bCs w:val="1"/>
          <w:shd w:val="clear" w:color="auto" w:fill="FFFFFF"/>
        </w:rPr>
        <w:t>.</w:t>
      </w:r>
      <w:r w:rsidRPr="2149D387">
        <w:rPr>
          <w:rFonts w:ascii="Arial,Times New Roman" w:hAnsi="Arial,Times New Roman" w:eastAsia="Arial,Times New Roman" w:cs="Arial,Times New Roman"/>
          <w:b w:val="1"/>
          <w:bCs w:val="1"/>
          <w:kern w:val="36"/>
          <w:lang w:eastAsia="et-EE"/>
        </w:rPr>
        <w:t xml:space="preserve"> </w:t>
      </w:r>
      <w:r w:rsidRPr="2149D387">
        <w:rPr>
          <w:rFonts w:ascii="Arial" w:hAnsi="Arial" w:eastAsia="Arial" w:cs="Arial"/>
          <w:b w:val="1"/>
          <w:bCs w:val="1"/>
        </w:rPr>
        <w:t>End-of-</w:t>
      </w:r>
      <w:proofErr w:type="spellStart"/>
      <w:r w:rsidRPr="2149D387">
        <w:rPr>
          <w:rFonts w:ascii="Arial" w:hAnsi="Arial" w:eastAsia="Arial" w:cs="Arial"/>
          <w:b w:val="1"/>
          <w:bCs w:val="1"/>
        </w:rPr>
        <w:t>life</w:t>
      </w:r>
      <w:proofErr w:type="spellEnd"/>
      <w:r w:rsidRPr="2149D387">
        <w:rPr>
          <w:rStyle w:val="apple-converted-space"/>
          <w:rFonts w:ascii="Arial" w:hAnsi="Arial" w:eastAsia="Arial" w:cs="Arial"/>
          <w:b w:val="1"/>
          <w:bCs w:val="1"/>
        </w:rPr>
        <w:t> </w:t>
      </w:r>
      <w:proofErr w:type="spellStart"/>
      <w:r w:rsidRPr="2149D387">
        <w:rPr>
          <w:rStyle w:val="highlight"/>
          <w:rFonts w:ascii="Arial" w:hAnsi="Arial" w:eastAsia="Arial" w:cs="Arial"/>
          <w:b w:val="1"/>
          <w:bCs w:val="1"/>
        </w:rPr>
        <w:t>care</w:t>
      </w:r>
      <w:proofErr w:type="spellEnd"/>
      <w:r w:rsidRPr="2149D387">
        <w:rPr>
          <w:rStyle w:val="apple-converted-space"/>
          <w:rFonts w:ascii="Arial" w:hAnsi="Arial" w:eastAsia="Arial" w:cs="Arial"/>
          <w:b w:val="1"/>
          <w:bCs w:val="1"/>
        </w:rPr>
        <w:t> </w:t>
      </w:r>
      <w:proofErr w:type="spellStart"/>
      <w:r w:rsidRPr="2149D387">
        <w:rPr>
          <w:rFonts w:ascii="Arial" w:hAnsi="Arial" w:eastAsia="Arial" w:cs="Arial"/>
          <w:b w:val="1"/>
          <w:bCs w:val="1"/>
        </w:rPr>
        <w:t>for</w:t>
      </w:r>
      <w:proofErr w:type="spellEnd"/>
      <w:r w:rsidRPr="2149D387">
        <w:rPr>
          <w:rFonts w:ascii="Arial" w:hAnsi="Arial" w:eastAsia="Arial" w:cs="Arial"/>
          <w:b w:val="1"/>
          <w:bCs w:val="1"/>
        </w:rPr>
        <w:t xml:space="preserve"> </w:t>
      </w:r>
      <w:proofErr w:type="spellStart"/>
      <w:r w:rsidRPr="2149D387">
        <w:rPr>
          <w:rFonts w:ascii="Arial" w:hAnsi="Arial" w:eastAsia="Arial" w:cs="Arial"/>
          <w:b w:val="1"/>
          <w:bCs w:val="1"/>
        </w:rPr>
        <w:t>persons</w:t>
      </w:r>
      <w:proofErr w:type="spellEnd"/>
      <w:r w:rsidRPr="2149D387">
        <w:rPr>
          <w:rFonts w:ascii="Arial" w:hAnsi="Arial" w:eastAsia="Arial" w:cs="Arial"/>
          <w:b w:val="1"/>
          <w:bCs w:val="1"/>
        </w:rPr>
        <w:t xml:space="preserve"> </w:t>
      </w:r>
      <w:proofErr w:type="spellStart"/>
      <w:r w:rsidRPr="2149D387">
        <w:rPr>
          <w:rFonts w:ascii="Arial" w:hAnsi="Arial" w:eastAsia="Arial" w:cs="Arial"/>
          <w:b w:val="1"/>
          <w:bCs w:val="1"/>
        </w:rPr>
        <w:t>with</w:t>
      </w:r>
      <w:proofErr w:type="spellEnd"/>
      <w:r w:rsidRPr="2149D387">
        <w:rPr>
          <w:rFonts w:ascii="Arial" w:hAnsi="Arial" w:eastAsia="Arial" w:cs="Arial"/>
          <w:b w:val="1"/>
          <w:bCs w:val="1"/>
        </w:rPr>
        <w:t xml:space="preserve"> </w:t>
      </w:r>
      <w:proofErr w:type="spellStart"/>
      <w:r w:rsidRPr="2149D387">
        <w:rPr>
          <w:rFonts w:ascii="Arial" w:hAnsi="Arial" w:eastAsia="Arial" w:cs="Arial"/>
          <w:b w:val="1"/>
          <w:bCs w:val="1"/>
        </w:rPr>
        <w:t>advanced</w:t>
      </w:r>
      <w:proofErr w:type="spellEnd"/>
      <w:r w:rsidRPr="2149D387">
        <w:rPr>
          <w:rStyle w:val="apple-converted-space"/>
          <w:rFonts w:ascii="Arial" w:hAnsi="Arial" w:eastAsia="Arial" w:cs="Arial"/>
          <w:b w:val="1"/>
          <w:bCs w:val="1"/>
        </w:rPr>
        <w:t> </w:t>
      </w:r>
      <w:proofErr w:type="spellStart"/>
      <w:r w:rsidRPr="2149D387">
        <w:rPr>
          <w:rStyle w:val="highlight"/>
          <w:rFonts w:ascii="Arial" w:hAnsi="Arial" w:eastAsia="Arial" w:cs="Arial"/>
          <w:b w:val="1"/>
          <w:bCs w:val="1"/>
        </w:rPr>
        <w:t>Alzheimer</w:t>
      </w:r>
      <w:proofErr w:type="spellEnd"/>
      <w:r w:rsidRPr="2149D387">
        <w:rPr>
          <w:rStyle w:val="highlight"/>
          <w:rFonts w:ascii="Arial" w:hAnsi="Arial" w:eastAsia="Arial" w:cs="Arial"/>
          <w:b w:val="1"/>
          <w:bCs w:val="1"/>
        </w:rPr>
        <w:t xml:space="preserve"> </w:t>
      </w:r>
      <w:proofErr w:type="spellStart"/>
      <w:r w:rsidRPr="2149D387">
        <w:rPr>
          <w:rStyle w:val="highlight"/>
          <w:rFonts w:ascii="Arial" w:hAnsi="Arial" w:eastAsia="Arial" w:cs="Arial"/>
          <w:b w:val="1"/>
          <w:bCs w:val="1"/>
        </w:rPr>
        <w:t>disease</w:t>
      </w:r>
      <w:proofErr w:type="spellEnd"/>
      <w:r w:rsidRPr="2149D387">
        <w:rPr>
          <w:rFonts w:ascii="Arial" w:hAnsi="Arial" w:eastAsia="Arial" w:cs="Arial"/>
          <w:b w:val="1"/>
          <w:bCs w:val="1"/>
        </w:rPr>
        <w:t xml:space="preserve">: </w:t>
      </w:r>
      <w:proofErr w:type="spellStart"/>
      <w:r w:rsidRPr="2149D387">
        <w:rPr>
          <w:rFonts w:ascii="Arial" w:hAnsi="Arial" w:eastAsia="Arial" w:cs="Arial"/>
          <w:b w:val="1"/>
          <w:bCs w:val="1"/>
        </w:rPr>
        <w:t>design</w:t>
      </w:r>
      <w:proofErr w:type="spellEnd"/>
      <w:r w:rsidRPr="2149D387">
        <w:rPr>
          <w:rFonts w:ascii="Arial" w:hAnsi="Arial" w:eastAsia="Arial" w:cs="Arial"/>
          <w:b w:val="1"/>
          <w:bCs w:val="1"/>
        </w:rPr>
        <w:t xml:space="preserve"> and </w:t>
      </w:r>
      <w:proofErr w:type="spellStart"/>
      <w:r w:rsidRPr="2149D387">
        <w:rPr>
          <w:rFonts w:ascii="Arial" w:hAnsi="Arial" w:eastAsia="Arial" w:cs="Arial"/>
          <w:b w:val="1"/>
          <w:bCs w:val="1"/>
        </w:rPr>
        <w:t>baseline</w:t>
      </w:r>
      <w:proofErr w:type="spellEnd"/>
      <w:r w:rsidRPr="2149D387">
        <w:rPr>
          <w:rFonts w:ascii="Arial" w:hAnsi="Arial" w:eastAsia="Arial" w:cs="Arial"/>
          <w:b w:val="1"/>
          <w:bCs w:val="1"/>
        </w:rPr>
        <w:t xml:space="preserve"> </w:t>
      </w:r>
      <w:proofErr w:type="spellStart"/>
      <w:r w:rsidRPr="2149D387">
        <w:rPr>
          <w:rFonts w:ascii="Arial" w:hAnsi="Arial" w:eastAsia="Arial" w:cs="Arial"/>
          <w:b w:val="1"/>
          <w:bCs w:val="1"/>
        </w:rPr>
        <w:t>data</w:t>
      </w:r>
      <w:proofErr w:type="spellEnd"/>
      <w:r w:rsidRPr="2149D387">
        <w:rPr>
          <w:rFonts w:ascii="Arial" w:hAnsi="Arial" w:eastAsia="Arial" w:cs="Arial"/>
          <w:b w:val="1"/>
          <w:bCs w:val="1"/>
        </w:rPr>
        <w:t xml:space="preserve"> </w:t>
      </w:r>
      <w:proofErr w:type="spellStart"/>
      <w:r w:rsidRPr="2149D387">
        <w:rPr>
          <w:rFonts w:ascii="Arial" w:hAnsi="Arial" w:eastAsia="Arial" w:cs="Arial"/>
          <w:b w:val="1"/>
          <w:bCs w:val="1"/>
        </w:rPr>
        <w:t>from</w:t>
      </w:r>
      <w:proofErr w:type="spellEnd"/>
      <w:r w:rsidRPr="2149D387">
        <w:rPr>
          <w:rFonts w:ascii="Arial" w:hAnsi="Arial" w:eastAsia="Arial" w:cs="Arial"/>
          <w:b w:val="1"/>
          <w:bCs w:val="1"/>
        </w:rPr>
        <w:t xml:space="preserve"> </w:t>
      </w:r>
      <w:proofErr w:type="spellStart"/>
      <w:r w:rsidRPr="2149D387">
        <w:rPr>
          <w:rFonts w:ascii="Arial" w:hAnsi="Arial" w:eastAsia="Arial" w:cs="Arial"/>
          <w:b w:val="1"/>
          <w:bCs w:val="1"/>
        </w:rPr>
        <w:t>the</w:t>
      </w:r>
      <w:proofErr w:type="spellEnd"/>
      <w:r w:rsidRPr="2149D387">
        <w:rPr>
          <w:rFonts w:ascii="Arial" w:hAnsi="Arial" w:eastAsia="Arial" w:cs="Arial"/>
          <w:b w:val="1"/>
          <w:bCs w:val="1"/>
        </w:rPr>
        <w:t xml:space="preserve"> ALFINE </w:t>
      </w:r>
      <w:proofErr w:type="spellStart"/>
      <w:r w:rsidRPr="2149D387">
        <w:rPr>
          <w:rFonts w:ascii="Arial" w:hAnsi="Arial" w:eastAsia="Arial" w:cs="Arial"/>
          <w:b w:val="1"/>
          <w:bCs w:val="1"/>
        </w:rPr>
        <w:t>study</w:t>
      </w:r>
      <w:proofErr w:type="spellEnd"/>
      <w:r w:rsidRPr="2149D387">
        <w:rPr>
          <w:rFonts w:ascii="Arial" w:hAnsi="Arial" w:eastAsia="Arial" w:cs="Arial"/>
          <w:b w:val="1"/>
          <w:bCs w:val="1"/>
        </w:rPr>
        <w:t xml:space="preserve"> </w:t>
      </w:r>
      <w:hyperlink w:tooltip="The journal of nutrition, health &amp; aging." w:history="1" r:id="R94bceed89ed947e8">
        <w:r w:rsidRPr="2149D387">
          <w:rPr>
            <w:rStyle w:val="Hyperlink"/>
            <w:rFonts w:ascii="Arial" w:hAnsi="Arial" w:eastAsia="Arial" w:cs="Arial"/>
            <w:b w:val="1"/>
            <w:bCs w:val="1"/>
            <w:color w:val="auto"/>
            <w:u w:val="none"/>
          </w:rPr>
          <w:t xml:space="preserve">J </w:t>
        </w:r>
        <w:r w:rsidRPr="2149D387">
          <w:rPr>
            <w:rStyle w:val="Hyperlink"/>
            <w:rFonts w:ascii="Arial" w:hAnsi="Arial" w:eastAsia="Arial" w:cs="Arial"/>
            <w:b w:val="1"/>
            <w:bCs w:val="1"/>
            <w:color w:val="auto"/>
            <w:u w:val="none"/>
          </w:rPr>
          <w:t>Nutr</w:t>
        </w:r>
        <w:r w:rsidRPr="2149D387">
          <w:rPr>
            <w:rStyle w:val="Hyperlink"/>
            <w:rFonts w:ascii="Arial" w:hAnsi="Arial" w:eastAsia="Arial" w:cs="Arial"/>
            <w:b w:val="1"/>
            <w:bCs w:val="1"/>
            <w:color w:val="auto"/>
            <w:u w:val="none"/>
          </w:rPr>
          <w:t xml:space="preserve"> </w:t>
        </w:r>
        <w:r w:rsidRPr="2149D387">
          <w:rPr>
            <w:rStyle w:val="Hyperlink"/>
            <w:rFonts w:ascii="Arial" w:hAnsi="Arial" w:eastAsia="Arial" w:cs="Arial"/>
            <w:b w:val="1"/>
            <w:bCs w:val="1"/>
            <w:color w:val="auto"/>
            <w:u w:val="none"/>
          </w:rPr>
          <w:t>Health</w:t>
        </w:r>
        <w:r w:rsidRPr="2149D387">
          <w:rPr>
            <w:rStyle w:val="Hyperlink"/>
            <w:rFonts w:ascii="Arial" w:hAnsi="Arial" w:eastAsia="Arial" w:cs="Arial"/>
            <w:b w:val="1"/>
            <w:bCs w:val="1"/>
            <w:color w:val="auto"/>
            <w:u w:val="none"/>
          </w:rPr>
          <w:t xml:space="preserve"> </w:t>
        </w:r>
        <w:r w:rsidRPr="2149D387">
          <w:rPr>
            <w:rStyle w:val="Hyperlink"/>
            <w:rFonts w:ascii="Arial" w:hAnsi="Arial" w:eastAsia="Arial" w:cs="Arial"/>
            <w:b w:val="1"/>
            <w:bCs w:val="1"/>
            <w:color w:val="auto"/>
            <w:u w:val="none"/>
          </w:rPr>
          <w:t>Aging</w:t>
        </w:r>
        <w:r w:rsidRPr="2149D387">
          <w:rPr>
            <w:rStyle w:val="Hyperlink"/>
            <w:rFonts w:ascii="Arial" w:hAnsi="Arial" w:eastAsia="Arial" w:cs="Arial"/>
            <w:b w:val="1"/>
            <w:bCs w:val="1"/>
            <w:color w:val="auto"/>
            <w:u w:val="none"/>
          </w:rPr>
          <w:t>.</w:t>
        </w:r>
      </w:hyperlink>
      <w:r w:rsidRPr="2149D387">
        <w:rPr>
          <w:rStyle w:val="apple-converted-space"/>
          <w:rFonts w:ascii="Arial" w:hAnsi="Arial" w:eastAsia="Arial" w:cs="Arial"/>
          <w:b w:val="1"/>
          <w:bCs w:val="1"/>
        </w:rPr>
        <w:t> </w:t>
      </w:r>
      <w:r w:rsidRPr="2149D387">
        <w:rPr>
          <w:rFonts w:ascii="Arial" w:hAnsi="Arial" w:eastAsia="Arial" w:cs="Arial"/>
          <w:b w:val="1"/>
          <w:bCs w:val="1"/>
        </w:rPr>
        <w:t>2012 May;16(5):457-61.</w:t>
      </w:r>
    </w:p>
    <w:p xmlns:wp14="http://schemas.microsoft.com/office/word/2010/wordml" w:rsidRPr="0001501D" w:rsidR="006C1054" w:rsidP="6A208A1A" w:rsidRDefault="006C1054" w14:paraId="0E5A068B" wp14:textId="77777777">
      <w:pPr>
        <w:shd w:val="clear" w:color="auto" w:fill="FFFFFF" w:themeFill="background1"/>
        <w:spacing w:line="348" w:lineRule="atLeast"/>
      </w:pPr>
      <w:proofErr w:type="spellStart"/>
      <w:r w:rsidRPr="6A208A1A">
        <w:rPr>
          <w:rFonts w:ascii="Arial,Times New Roman" w:hAnsi="Arial,Times New Roman" w:eastAsia="Arial,Times New Roman" w:cs="Arial,Times New Roman"/>
          <w:color w:val="403838"/>
          <w:kern w:val="36"/>
          <w:lang w:eastAsia="et-EE"/>
        </w:rPr>
        <w:t>Prospektiivsed</w:t>
      </w:r>
      <w:proofErr w:type="spellEnd"/>
      <w:r w:rsidRPr="6A208A1A">
        <w:rPr>
          <w:rFonts w:ascii="Arial,Times New Roman" w:hAnsi="Arial,Times New Roman" w:eastAsia="Arial,Times New Roman" w:cs="Arial,Times New Roman"/>
          <w:color w:val="403838"/>
          <w:kern w:val="36"/>
          <w:lang w:eastAsia="et-EE"/>
        </w:rPr>
        <w:t xml:space="preserve"> jälgimisuuring, näiteks on hinnatud iga 3 kuu möödudes ALZ haigeid )MMSE alla 10) geriaatria osakonnas – lamatishaavasid, toitmist, valu vaigisteid, antibiootikumide kasutamist. 112 osalenud haiget hindasid valu olulisel määral, kuid ainult 1/3 neist said valu leevendavaid ravimeid, 1/3 s</w:t>
      </w:r>
      <w:bookmarkStart w:name="_GoBack" w:id="0"/>
      <w:bookmarkEnd w:id="0"/>
      <w:r w:rsidRPr="6A208A1A">
        <w:rPr>
          <w:rFonts w:ascii="Arial,Times New Roman" w:hAnsi="Arial,Times New Roman" w:eastAsia="Arial,Times New Roman" w:cs="Arial,Times New Roman"/>
          <w:color w:val="403838"/>
          <w:kern w:val="36"/>
          <w:lang w:eastAsia="et-EE"/>
        </w:rPr>
        <w:t>aid ka antibakteriaalset ravi..</w:t>
      </w:r>
      <w:r w:rsidRPr="6C3B37DE">
        <w:rPr/>
        <w:t xml:space="preserve"> </w:t>
      </w:r>
      <w:r w:rsidRPr="6C3B37DE">
        <w:rPr/>
        <w:t>(</w:t>
      </w:r>
      <w:r w:rsidRPr="0001501D">
        <w:fldChar w:fldCharType="begin"/>
      </w:r>
      <w:r w:rsidRPr="0001501D">
        <w:instrText xml:space="preserve"> HYPERLINK "http://www.ncbi.nlm.nih.gov/pubmed/?term=Nourhash%C3%A9mi%20F%5BAuthor%5D&amp;cauthor=true&amp;cauthor_uid=22555791" </w:instrText>
      </w:r>
      <w:r w:rsidRPr="0001501D">
        <w:fldChar w:fldCharType="separate"/>
      </w:r>
      <w:r w:rsidRPr="6A208A1A">
        <w:rPr>
          <w:rStyle w:val="Hyperlink"/>
          <w:rFonts w:ascii="Arial" w:hAnsi="Arial" w:eastAsia="Arial" w:cs="Arial"/>
          <w:color w:val="auto"/>
          <w:u w:val="none"/>
          <w:shd w:val="clear" w:color="auto" w:fill="FFFFFF"/>
        </w:rPr>
        <w:t>Nourhashémi</w:t>
      </w:r>
      <w:r w:rsidRPr="6A208A1A">
        <w:rPr>
          <w:rStyle w:val="Hyperlink"/>
          <w:rFonts w:ascii="Arial" w:hAnsi="Arial" w:eastAsia="Arial" w:cs="Arial"/>
          <w:color w:val="auto"/>
          <w:u w:val="none"/>
          <w:shd w:val="clear" w:color="auto" w:fill="FFFFFF"/>
        </w:rPr>
        <w:t xml:space="preserve">  </w:t>
      </w:r>
      <w:r w:rsidRPr="6A208A1A">
        <w:rPr>
          <w:rStyle w:val="Hyperlink"/>
          <w:rFonts w:ascii="Arial" w:hAnsi="Arial" w:eastAsia="Arial" w:cs="Arial"/>
          <w:color w:val="660066"/>
          <w:u w:val="none"/>
          <w:shd w:val="clear" w:color="auto" w:fill="FFFFFF"/>
        </w:rPr>
        <w:t>F</w:t>
      </w:r>
      <w:r w:rsidRPr="0001501D">
        <w:fldChar w:fldCharType="end"/>
      </w:r>
      <w:r w:rsidRPr="0001501D">
        <w:rPr/>
        <w:t xml:space="preserve"> 2012)</w:t>
      </w:r>
    </w:p>
    <w:p w:rsidR="6A208A1A" w:rsidP="6A208A1A" w:rsidRDefault="6A208A1A" w14:paraId="26758BA6" w14:textId="4791747C">
      <w:pPr>
        <w:pStyle w:val="Normal"/>
        <w:shd w:val="clear" w:color="auto" w:fill="FFFFFF" w:themeFill="background1"/>
        <w:spacing w:line="348" w:lineRule="atLeast"/>
      </w:pPr>
    </w:p>
    <w:p w:rsidR="6A208A1A" w:rsidP="6C3B37DE" w:rsidRDefault="6A208A1A" w14:paraId="5B38EC28" w14:textId="58088A01">
      <w:pPr>
        <w:spacing w:after="0" w:afterAutospacing="on"/>
        <w:rPr>
          <w:rFonts w:ascii="Calibri" w:hAnsi="Calibri" w:eastAsia="Calibri" w:cs="Calibri"/>
          <w:b w:val="1"/>
          <w:bCs w:val="1"/>
          <w:sz w:val="22"/>
          <w:szCs w:val="22"/>
        </w:rPr>
      </w:pPr>
      <w:r w:rsidRPr="6C3B37DE" w:rsidR="6C3B37DE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van </w:t>
      </w:r>
      <w:proofErr w:type="spellStart"/>
      <w:r w:rsidRPr="6C3B37DE" w:rsidR="6C3B37DE">
        <w:rPr>
          <w:rFonts w:ascii="Calibri" w:hAnsi="Calibri" w:eastAsia="Calibri" w:cs="Calibri"/>
          <w:b w:val="1"/>
          <w:bCs w:val="1"/>
          <w:sz w:val="22"/>
          <w:szCs w:val="22"/>
        </w:rPr>
        <w:t>Riet</w:t>
      </w:r>
      <w:proofErr w:type="spellEnd"/>
      <w:r w:rsidRPr="6C3B37DE" w:rsidR="6C3B37DE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</w:t>
      </w:r>
      <w:proofErr w:type="spellStart"/>
      <w:r w:rsidRPr="6C3B37DE" w:rsidR="6C3B37DE">
        <w:rPr>
          <w:rFonts w:ascii="Calibri" w:hAnsi="Calibri" w:eastAsia="Calibri" w:cs="Calibri"/>
          <w:b w:val="1"/>
          <w:bCs w:val="1"/>
          <w:sz w:val="22"/>
          <w:szCs w:val="22"/>
        </w:rPr>
        <w:t>Paap</w:t>
      </w:r>
      <w:proofErr w:type="spellEnd"/>
      <w:r w:rsidRPr="6C3B37DE" w:rsidR="6C3B37DE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J</w:t>
      </w:r>
      <w:r w:rsidRPr="6C3B37DE" w:rsidR="6C3B37DE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, </w:t>
      </w:r>
      <w:r w:rsidRPr="6C3B37DE" w:rsidR="6C3B37DE">
        <w:rPr>
          <w:rFonts w:ascii="Calibri" w:hAnsi="Calibri" w:eastAsia="Calibri" w:cs="Calibri"/>
          <w:b w:val="1"/>
          <w:bCs w:val="1"/>
          <w:sz w:val="22"/>
          <w:szCs w:val="22"/>
        </w:rPr>
        <w:t>Mariani E</w:t>
      </w:r>
      <w:r w:rsidRPr="6C3B37DE" w:rsidR="6C3B37DE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, </w:t>
      </w:r>
      <w:proofErr w:type="spellStart"/>
      <w:r w:rsidRPr="6C3B37DE" w:rsidR="6C3B37DE">
        <w:rPr>
          <w:rFonts w:ascii="Calibri" w:hAnsi="Calibri" w:eastAsia="Calibri" w:cs="Calibri"/>
          <w:b w:val="1"/>
          <w:bCs w:val="1"/>
          <w:sz w:val="22"/>
          <w:szCs w:val="22"/>
        </w:rPr>
        <w:t>Chattat</w:t>
      </w:r>
      <w:proofErr w:type="spellEnd"/>
      <w:r w:rsidRPr="6C3B37DE" w:rsidR="6C3B37DE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R</w:t>
      </w:r>
      <w:r w:rsidRPr="6C3B37DE" w:rsidR="6C3B37DE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, </w:t>
      </w:r>
      <w:proofErr w:type="spellStart"/>
      <w:r w:rsidRPr="6C3B37DE" w:rsidR="6C3B37DE">
        <w:rPr>
          <w:rFonts w:ascii="Calibri" w:hAnsi="Calibri" w:eastAsia="Calibri" w:cs="Calibri"/>
          <w:b w:val="1"/>
          <w:bCs w:val="1"/>
          <w:sz w:val="22"/>
          <w:szCs w:val="22"/>
        </w:rPr>
        <w:t>Koopmans</w:t>
      </w:r>
      <w:proofErr w:type="spellEnd"/>
      <w:r w:rsidRPr="6C3B37DE" w:rsidR="6C3B37DE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R</w:t>
      </w:r>
      <w:r w:rsidRPr="6C3B37DE" w:rsidR="6C3B37DE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, </w:t>
      </w:r>
      <w:proofErr w:type="spellStart"/>
      <w:r w:rsidRPr="6C3B37DE" w:rsidR="6C3B37DE">
        <w:rPr>
          <w:rFonts w:ascii="Calibri" w:hAnsi="Calibri" w:eastAsia="Calibri" w:cs="Calibri"/>
          <w:b w:val="1"/>
          <w:bCs w:val="1"/>
          <w:sz w:val="22"/>
          <w:szCs w:val="22"/>
        </w:rPr>
        <w:t>Kerhervé</w:t>
      </w:r>
      <w:proofErr w:type="spellEnd"/>
      <w:r w:rsidRPr="6C3B37DE" w:rsidR="6C3B37DE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H, </w:t>
      </w:r>
      <w:proofErr w:type="spellStart"/>
      <w:r w:rsidRPr="6C3B37DE" w:rsidR="6C3B37DE">
        <w:rPr>
          <w:rFonts w:ascii="Calibri" w:hAnsi="Calibri" w:eastAsia="Calibri" w:cs="Calibri"/>
          <w:b w:val="1"/>
          <w:bCs w:val="1"/>
          <w:sz w:val="22"/>
          <w:szCs w:val="22"/>
        </w:rPr>
        <w:t>Leppert</w:t>
      </w:r>
      <w:proofErr w:type="spellEnd"/>
      <w:r w:rsidRPr="6C3B37DE" w:rsidR="6C3B37DE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W</w:t>
      </w:r>
      <w:r w:rsidRPr="6C3B37DE" w:rsidR="6C3B37DE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, </w:t>
      </w:r>
      <w:proofErr w:type="spellStart"/>
      <w:r w:rsidRPr="6C3B37DE" w:rsidR="6C3B37DE">
        <w:rPr>
          <w:rFonts w:ascii="Calibri" w:hAnsi="Calibri" w:eastAsia="Calibri" w:cs="Calibri"/>
          <w:b w:val="1"/>
          <w:bCs w:val="1"/>
          <w:sz w:val="22"/>
          <w:szCs w:val="22"/>
        </w:rPr>
        <w:t>Forycka</w:t>
      </w:r>
      <w:proofErr w:type="spellEnd"/>
      <w:r w:rsidRPr="6C3B37DE" w:rsidR="6C3B37DE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M</w:t>
      </w:r>
      <w:r w:rsidRPr="6C3B37DE" w:rsidR="6C3B37DE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, </w:t>
      </w:r>
      <w:r w:rsidRPr="6C3B37DE" w:rsidR="6C3B37DE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</w:t>
      </w:r>
      <w:proofErr w:type="spellStart"/>
      <w:r w:rsidRPr="6C3B37DE" w:rsidR="6C3B37DE">
        <w:rPr>
          <w:rFonts w:ascii="Calibri" w:hAnsi="Calibri" w:eastAsia="Calibri" w:cs="Calibri"/>
          <w:b w:val="1"/>
          <w:bCs w:val="1"/>
          <w:sz w:val="22"/>
          <w:szCs w:val="22"/>
        </w:rPr>
        <w:t>Radbruch</w:t>
      </w:r>
      <w:proofErr w:type="spellEnd"/>
      <w:r w:rsidRPr="6C3B37DE" w:rsidR="6C3B37DE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L</w:t>
      </w:r>
      <w:r w:rsidRPr="6C3B37DE" w:rsidR="6C3B37DE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, </w:t>
      </w:r>
      <w:proofErr w:type="spellStart"/>
      <w:r w:rsidRPr="6C3B37DE" w:rsidR="6C3B37DE">
        <w:rPr>
          <w:rFonts w:ascii="Calibri" w:hAnsi="Calibri" w:eastAsia="Calibri" w:cs="Calibri"/>
          <w:b w:val="1"/>
          <w:bCs w:val="1"/>
          <w:sz w:val="22"/>
          <w:szCs w:val="22"/>
        </w:rPr>
        <w:t>Jaspers</w:t>
      </w:r>
      <w:proofErr w:type="spellEnd"/>
      <w:r w:rsidRPr="6C3B37DE" w:rsidR="6C3B37DE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B</w:t>
      </w:r>
      <w:r w:rsidRPr="6C3B37DE" w:rsidR="6C3B37DE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, </w:t>
      </w:r>
      <w:proofErr w:type="spellStart"/>
      <w:r w:rsidRPr="6C3B37DE" w:rsidR="6C3B37DE">
        <w:rPr>
          <w:rFonts w:ascii="Calibri" w:hAnsi="Calibri" w:eastAsia="Calibri" w:cs="Calibri"/>
          <w:b w:val="1"/>
          <w:bCs w:val="1"/>
          <w:sz w:val="22"/>
          <w:szCs w:val="22"/>
        </w:rPr>
        <w:t>Vissers</w:t>
      </w:r>
      <w:proofErr w:type="spellEnd"/>
      <w:r w:rsidRPr="6C3B37DE" w:rsidR="6C3B37DE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K, </w:t>
      </w:r>
      <w:r w:rsidRPr="6C3B37DE" w:rsidR="6C3B37DE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</w:t>
      </w:r>
      <w:proofErr w:type="spellStart"/>
      <w:r w:rsidRPr="6C3B37DE" w:rsidR="6C3B37DE">
        <w:rPr>
          <w:rFonts w:ascii="Calibri" w:hAnsi="Calibri" w:eastAsia="Calibri" w:cs="Calibri"/>
          <w:b w:val="1"/>
          <w:bCs w:val="1"/>
          <w:sz w:val="22"/>
          <w:szCs w:val="22"/>
        </w:rPr>
        <w:t>Vernooij-Dassen</w:t>
      </w:r>
      <w:proofErr w:type="spellEnd"/>
      <w:r w:rsidRPr="6C3B37DE" w:rsidR="6C3B37DE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M, </w:t>
      </w:r>
      <w:proofErr w:type="spellStart"/>
      <w:r w:rsidRPr="6C3B37DE" w:rsidR="6C3B37DE">
        <w:rPr>
          <w:rFonts w:ascii="Calibri" w:hAnsi="Calibri" w:eastAsia="Calibri" w:cs="Calibri"/>
          <w:b w:val="1"/>
          <w:bCs w:val="1"/>
          <w:sz w:val="22"/>
          <w:szCs w:val="22"/>
        </w:rPr>
        <w:t>Engels</w:t>
      </w:r>
      <w:proofErr w:type="spellEnd"/>
      <w:r w:rsidRPr="6C3B37DE" w:rsidR="6C3B37DE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Y</w:t>
      </w:r>
      <w:r w:rsidRPr="6C3B37DE" w:rsidR="6C3B37DE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, on </w:t>
      </w:r>
      <w:proofErr w:type="spellStart"/>
      <w:r w:rsidRPr="6C3B37DE" w:rsidR="6C3B37DE">
        <w:rPr>
          <w:rFonts w:ascii="Calibri" w:hAnsi="Calibri" w:eastAsia="Calibri" w:cs="Calibri"/>
          <w:b w:val="1"/>
          <w:bCs w:val="1"/>
          <w:sz w:val="22"/>
          <w:szCs w:val="22"/>
        </w:rPr>
        <w:t>behalf</w:t>
      </w:r>
      <w:proofErr w:type="spellEnd"/>
      <w:r w:rsidRPr="6C3B37DE" w:rsidR="6C3B37DE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of </w:t>
      </w:r>
      <w:proofErr w:type="spellStart"/>
      <w:r w:rsidRPr="6C3B37DE" w:rsidR="6C3B37DE">
        <w:rPr>
          <w:rFonts w:ascii="Calibri" w:hAnsi="Calibri" w:eastAsia="Calibri" w:cs="Calibri"/>
          <w:b w:val="1"/>
          <w:bCs w:val="1"/>
          <w:sz w:val="22"/>
          <w:szCs w:val="22"/>
        </w:rPr>
        <w:t>the</w:t>
      </w:r>
      <w:proofErr w:type="spellEnd"/>
      <w:r w:rsidRPr="6C3B37DE" w:rsidR="6C3B37DE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IMPACT </w:t>
      </w:r>
      <w:proofErr w:type="spellStart"/>
      <w:r w:rsidRPr="6C3B37DE" w:rsidR="6C3B37DE">
        <w:rPr>
          <w:rFonts w:ascii="Calibri" w:hAnsi="Calibri" w:eastAsia="Calibri" w:cs="Calibri"/>
          <w:b w:val="1"/>
          <w:bCs w:val="1"/>
          <w:sz w:val="22"/>
          <w:szCs w:val="22"/>
        </w:rPr>
        <w:t>research</w:t>
      </w:r>
      <w:proofErr w:type="spellEnd"/>
      <w:r w:rsidRPr="6C3B37DE" w:rsidR="6C3B37DE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</w:t>
      </w:r>
      <w:proofErr w:type="spellStart"/>
      <w:r w:rsidRPr="6C3B37DE" w:rsidR="6C3B37DE">
        <w:rPr>
          <w:rFonts w:ascii="Calibri" w:hAnsi="Calibri" w:eastAsia="Calibri" w:cs="Calibri"/>
          <w:b w:val="1"/>
          <w:bCs w:val="1"/>
          <w:sz w:val="22"/>
          <w:szCs w:val="22"/>
        </w:rPr>
        <w:t>team</w:t>
      </w:r>
      <w:proofErr w:type="spellEnd"/>
    </w:p>
    <w:p w:rsidR="6A208A1A" w:rsidP="6C3B37DE" w:rsidRDefault="6A208A1A" w14:paraId="775B68D1" w14:textId="16148CB7">
      <w:pPr>
        <w:spacing w:after="0" w:afterAutospacing="on"/>
        <w:rPr>
          <w:rFonts w:ascii="Calibri" w:hAnsi="Calibri" w:eastAsia="Calibri" w:cs="Calibri"/>
          <w:b w:val="1"/>
          <w:bCs w:val="1"/>
          <w:sz w:val="22"/>
          <w:szCs w:val="22"/>
        </w:rPr>
      </w:pPr>
      <w:r w:rsidRPr="6C3B37DE" w:rsidR="6C3B37DE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</w:t>
      </w:r>
      <w:proofErr w:type="spellStart"/>
      <w:r w:rsidRPr="6C3B37DE" w:rsidR="6C3B37DE">
        <w:rPr>
          <w:rFonts w:ascii="Calibri" w:hAnsi="Calibri" w:eastAsia="Calibri" w:cs="Calibri"/>
          <w:b w:val="1"/>
          <w:bCs w:val="1"/>
          <w:sz w:val="22"/>
          <w:szCs w:val="22"/>
        </w:rPr>
        <w:t>Identification</w:t>
      </w:r>
      <w:proofErr w:type="spellEnd"/>
      <w:r w:rsidRPr="6C3B37DE" w:rsidR="6C3B37DE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of </w:t>
      </w:r>
      <w:proofErr w:type="spellStart"/>
      <w:r w:rsidRPr="6C3B37DE" w:rsidR="6C3B37DE">
        <w:rPr>
          <w:rFonts w:ascii="Calibri" w:hAnsi="Calibri" w:eastAsia="Calibri" w:cs="Calibri"/>
          <w:b w:val="1"/>
          <w:bCs w:val="1"/>
          <w:sz w:val="22"/>
          <w:szCs w:val="22"/>
        </w:rPr>
        <w:t>the</w:t>
      </w:r>
      <w:proofErr w:type="spellEnd"/>
      <w:r w:rsidRPr="6C3B37DE" w:rsidR="6C3B37DE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</w:t>
      </w:r>
      <w:proofErr w:type="spellStart"/>
      <w:r w:rsidRPr="6C3B37DE" w:rsidR="6C3B37DE">
        <w:rPr>
          <w:rFonts w:ascii="Calibri" w:hAnsi="Calibri" w:eastAsia="Calibri" w:cs="Calibri"/>
          <w:b w:val="1"/>
          <w:bCs w:val="1"/>
          <w:sz w:val="22"/>
          <w:szCs w:val="22"/>
        </w:rPr>
        <w:t>palliative</w:t>
      </w:r>
      <w:proofErr w:type="spellEnd"/>
      <w:r w:rsidRPr="6C3B37DE" w:rsidR="6C3B37DE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</w:t>
      </w:r>
      <w:proofErr w:type="spellStart"/>
      <w:r w:rsidRPr="6C3B37DE" w:rsidR="6C3B37DE">
        <w:rPr>
          <w:rFonts w:ascii="Calibri" w:hAnsi="Calibri" w:eastAsia="Calibri" w:cs="Calibri"/>
          <w:b w:val="1"/>
          <w:bCs w:val="1"/>
          <w:sz w:val="22"/>
          <w:szCs w:val="22"/>
        </w:rPr>
        <w:t>phase</w:t>
      </w:r>
      <w:proofErr w:type="spellEnd"/>
      <w:r w:rsidRPr="6C3B37DE" w:rsidR="6C3B37DE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in </w:t>
      </w:r>
      <w:proofErr w:type="spellStart"/>
      <w:r w:rsidRPr="6C3B37DE" w:rsidR="6C3B37DE">
        <w:rPr>
          <w:rFonts w:ascii="Calibri" w:hAnsi="Calibri" w:eastAsia="Calibri" w:cs="Calibri"/>
          <w:b w:val="1"/>
          <w:bCs w:val="1"/>
          <w:sz w:val="22"/>
          <w:szCs w:val="22"/>
        </w:rPr>
        <w:t>people</w:t>
      </w:r>
      <w:proofErr w:type="spellEnd"/>
      <w:r w:rsidRPr="6C3B37DE" w:rsidR="6C3B37DE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</w:t>
      </w:r>
      <w:proofErr w:type="spellStart"/>
      <w:r w:rsidRPr="6C3B37DE" w:rsidR="6C3B37DE">
        <w:rPr>
          <w:rFonts w:ascii="Calibri" w:hAnsi="Calibri" w:eastAsia="Calibri" w:cs="Calibri"/>
          <w:b w:val="1"/>
          <w:bCs w:val="1"/>
          <w:sz w:val="22"/>
          <w:szCs w:val="22"/>
        </w:rPr>
        <w:t>with</w:t>
      </w:r>
      <w:proofErr w:type="spellEnd"/>
      <w:r w:rsidRPr="6C3B37DE" w:rsidR="6C3B37DE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</w:t>
      </w:r>
      <w:proofErr w:type="spellStart"/>
      <w:r w:rsidRPr="6C3B37DE" w:rsidR="6C3B37DE">
        <w:rPr>
          <w:rFonts w:ascii="Calibri" w:hAnsi="Calibri" w:eastAsia="Calibri" w:cs="Calibri"/>
          <w:b w:val="1"/>
          <w:bCs w:val="1"/>
          <w:sz w:val="22"/>
          <w:szCs w:val="22"/>
        </w:rPr>
        <w:t>dementia</w:t>
      </w:r>
      <w:proofErr w:type="spellEnd"/>
      <w:r w:rsidRPr="6C3B37DE" w:rsidR="6C3B37DE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: a </w:t>
      </w:r>
      <w:proofErr w:type="spellStart"/>
      <w:r w:rsidRPr="6C3B37DE" w:rsidR="6C3B37DE">
        <w:rPr>
          <w:rFonts w:ascii="Calibri" w:hAnsi="Calibri" w:eastAsia="Calibri" w:cs="Calibri"/>
          <w:b w:val="1"/>
          <w:bCs w:val="1"/>
          <w:sz w:val="22"/>
          <w:szCs w:val="22"/>
        </w:rPr>
        <w:t>variety</w:t>
      </w:r>
      <w:proofErr w:type="spellEnd"/>
      <w:r w:rsidRPr="6C3B37DE" w:rsidR="6C3B37DE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of </w:t>
      </w:r>
      <w:proofErr w:type="spellStart"/>
      <w:r w:rsidRPr="6C3B37DE" w:rsidR="6C3B37DE">
        <w:rPr>
          <w:rFonts w:ascii="Calibri" w:hAnsi="Calibri" w:eastAsia="Calibri" w:cs="Calibri"/>
          <w:b w:val="1"/>
          <w:bCs w:val="1"/>
          <w:sz w:val="22"/>
          <w:szCs w:val="22"/>
        </w:rPr>
        <w:t>opinions</w:t>
      </w:r>
      <w:proofErr w:type="spellEnd"/>
    </w:p>
    <w:p w:rsidR="6A208A1A" w:rsidP="6C3B37DE" w:rsidRDefault="6A208A1A" w14:paraId="20591C4B" w14:textId="4A194EBE">
      <w:pPr>
        <w:spacing w:after="0" w:afterAutospacing="on"/>
        <w:rPr>
          <w:rFonts w:ascii="Calibri" w:hAnsi="Calibri" w:eastAsia="Calibri" w:cs="Calibri"/>
          <w:b w:val="1"/>
          <w:bCs w:val="1"/>
          <w:sz w:val="22"/>
          <w:szCs w:val="22"/>
        </w:rPr>
      </w:pPr>
      <w:proofErr w:type="spellStart"/>
      <w:r w:rsidRPr="6C3B37DE" w:rsidR="6C3B37DE">
        <w:rPr>
          <w:rFonts w:ascii="Calibri" w:hAnsi="Calibri" w:eastAsia="Calibri" w:cs="Calibri"/>
          <w:b w:val="1"/>
          <w:bCs w:val="1"/>
          <w:sz w:val="22"/>
          <w:szCs w:val="22"/>
        </w:rPr>
        <w:t>between</w:t>
      </w:r>
      <w:proofErr w:type="spellEnd"/>
      <w:r w:rsidRPr="6C3B37DE" w:rsidR="6C3B37DE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</w:t>
      </w:r>
      <w:proofErr w:type="spellStart"/>
      <w:r w:rsidRPr="6C3B37DE" w:rsidR="6C3B37DE">
        <w:rPr>
          <w:rFonts w:ascii="Calibri" w:hAnsi="Calibri" w:eastAsia="Calibri" w:cs="Calibri"/>
          <w:b w:val="1"/>
          <w:bCs w:val="1"/>
          <w:sz w:val="22"/>
          <w:szCs w:val="22"/>
        </w:rPr>
        <w:t>healthcare</w:t>
      </w:r>
      <w:proofErr w:type="spellEnd"/>
      <w:r w:rsidRPr="6C3B37DE" w:rsidR="6C3B37DE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</w:t>
      </w:r>
      <w:proofErr w:type="spellStart"/>
      <w:r w:rsidRPr="6C3B37DE" w:rsidR="6C3B37DE">
        <w:rPr>
          <w:rFonts w:ascii="Calibri" w:hAnsi="Calibri" w:eastAsia="Calibri" w:cs="Calibri"/>
          <w:b w:val="1"/>
          <w:bCs w:val="1"/>
          <w:sz w:val="22"/>
          <w:szCs w:val="22"/>
        </w:rPr>
        <w:t>professionals</w:t>
      </w:r>
      <w:proofErr w:type="spellEnd"/>
      <w:r w:rsidRPr="6C3B37DE" w:rsidR="6C3B37DE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. </w:t>
      </w:r>
      <w:r w:rsidRPr="6C3B37DE" w:rsidR="6C3B37DE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BMC </w:t>
      </w:r>
      <w:proofErr w:type="spellStart"/>
      <w:r w:rsidRPr="6C3B37DE" w:rsidR="6C3B37DE">
        <w:rPr>
          <w:rFonts w:ascii="Calibri" w:hAnsi="Calibri" w:eastAsia="Calibri" w:cs="Calibri"/>
          <w:b w:val="1"/>
          <w:bCs w:val="1"/>
          <w:sz w:val="22"/>
          <w:szCs w:val="22"/>
        </w:rPr>
        <w:t>Palliative</w:t>
      </w:r>
      <w:proofErr w:type="spellEnd"/>
      <w:r w:rsidRPr="6C3B37DE" w:rsidR="6C3B37DE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</w:t>
      </w:r>
      <w:proofErr w:type="spellStart"/>
      <w:r w:rsidRPr="6C3B37DE" w:rsidR="6C3B37DE">
        <w:rPr>
          <w:rFonts w:ascii="Calibri" w:hAnsi="Calibri" w:eastAsia="Calibri" w:cs="Calibri"/>
          <w:b w:val="1"/>
          <w:bCs w:val="1"/>
          <w:sz w:val="22"/>
          <w:szCs w:val="22"/>
        </w:rPr>
        <w:t>Care</w:t>
      </w:r>
      <w:proofErr w:type="spellEnd"/>
      <w:r w:rsidRPr="6C3B37DE" w:rsidR="6C3B37DE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(2015) 14:56.</w:t>
      </w:r>
    </w:p>
    <w:p w:rsidR="6A208A1A" w:rsidP="6A208A1A" w:rsidRDefault="6A208A1A" w14:paraId="2205A8FD" w14:textId="410359D5">
      <w:pPr>
        <w:pStyle w:val="Normal"/>
        <w:spacing w:after="0" w:afterAutospacing="on"/>
        <w:rPr>
          <w:rFonts w:ascii="Calibri" w:hAnsi="Calibri" w:eastAsia="Calibri" w:cs="Calibri"/>
          <w:b w:val="1"/>
          <w:bCs w:val="1"/>
          <w:sz w:val="22"/>
          <w:szCs w:val="22"/>
        </w:rPr>
      </w:pPr>
    </w:p>
    <w:p w:rsidR="6A208A1A" w:rsidP="6C3B37DE" w:rsidRDefault="6A208A1A" w14:paraId="19B5FFAD" w14:textId="1B13D5A2">
      <w:pPr>
        <w:pStyle w:val="Normal"/>
        <w:spacing w:after="0" w:afterAutospacing="on"/>
        <w:rPr>
          <w:rFonts w:ascii="Calibri" w:hAnsi="Calibri" w:eastAsia="Calibri" w:cs="Calibri"/>
          <w:sz w:val="22"/>
          <w:szCs w:val="22"/>
        </w:rPr>
      </w:pPr>
      <w:proofErr w:type="spellStart"/>
      <w:r w:rsidRPr="6C3B37DE" w:rsidR="6C3B37DE">
        <w:rPr>
          <w:rFonts w:ascii="Calibri" w:hAnsi="Calibri" w:eastAsia="Calibri" w:cs="Calibri"/>
          <w:b w:val="0"/>
          <w:bCs w:val="0"/>
          <w:sz w:val="22"/>
          <w:szCs w:val="22"/>
        </w:rPr>
        <w:t>Prospektiivne</w:t>
      </w:r>
      <w:proofErr w:type="spellEnd"/>
      <w:r w:rsidRPr="6C3B37DE" w:rsidR="6C3B37DE">
        <w:rPr>
          <w:rFonts w:ascii="Calibri" w:hAnsi="Calibri" w:eastAsia="Calibri" w:cs="Calibri"/>
          <w:b w:val="0"/>
          <w:bCs w:val="0"/>
          <w:sz w:val="22"/>
          <w:szCs w:val="22"/>
        </w:rPr>
        <w:t xml:space="preserve"> küsitlus uuring Euroopa riikides (</w:t>
      </w:r>
      <w:r w:rsidRPr="6C3B37DE" w:rsidR="6C3B37DE">
        <w:rPr>
          <w:rFonts w:ascii="Calibri" w:hAnsi="Calibri" w:eastAsia="Calibri" w:cs="Calibri"/>
          <w:b w:val="0"/>
          <w:bCs w:val="0"/>
          <w:sz w:val="22"/>
          <w:szCs w:val="22"/>
        </w:rPr>
        <w:t>Prantsusmaa</w:t>
      </w:r>
      <w:r w:rsidRPr="6C3B37DE" w:rsidR="6C3B37DE">
        <w:rPr>
          <w:rFonts w:ascii="Calibri" w:hAnsi="Calibri" w:eastAsia="Calibri" w:cs="Calibri"/>
          <w:sz w:val="22"/>
          <w:szCs w:val="22"/>
        </w:rPr>
        <w:t>, Saksamaa</w:t>
      </w:r>
      <w:r w:rsidRPr="6C3B37DE" w:rsidR="6C3B37DE">
        <w:rPr>
          <w:rFonts w:ascii="Calibri" w:hAnsi="Calibri" w:eastAsia="Calibri" w:cs="Calibri"/>
          <w:sz w:val="22"/>
          <w:szCs w:val="22"/>
        </w:rPr>
        <w:t xml:space="preserve">, </w:t>
      </w:r>
      <w:r w:rsidRPr="6C3B37DE" w:rsidR="6C3B37DE">
        <w:rPr>
          <w:rFonts w:ascii="Calibri" w:hAnsi="Calibri" w:eastAsia="Calibri" w:cs="Calibri"/>
          <w:sz w:val="22"/>
          <w:szCs w:val="22"/>
        </w:rPr>
        <w:t>Itaalia</w:t>
      </w:r>
      <w:r w:rsidRPr="6C3B37DE" w:rsidR="6C3B37DE">
        <w:rPr>
          <w:rFonts w:ascii="Calibri" w:hAnsi="Calibri" w:eastAsia="Calibri" w:cs="Calibri"/>
          <w:sz w:val="22"/>
          <w:szCs w:val="22"/>
        </w:rPr>
        <w:t xml:space="preserve">, </w:t>
      </w:r>
      <w:r w:rsidRPr="6C3B37DE" w:rsidR="6C3B37DE">
        <w:rPr>
          <w:rFonts w:ascii="Calibri" w:hAnsi="Calibri" w:eastAsia="Calibri" w:cs="Calibri"/>
          <w:sz w:val="22"/>
          <w:szCs w:val="22"/>
        </w:rPr>
        <w:t>Norra</w:t>
      </w:r>
      <w:r w:rsidRPr="6C3B37DE" w:rsidR="6C3B37DE">
        <w:rPr>
          <w:rFonts w:ascii="Calibri" w:hAnsi="Calibri" w:eastAsia="Calibri" w:cs="Calibri"/>
          <w:sz w:val="22"/>
          <w:szCs w:val="22"/>
        </w:rPr>
        <w:t xml:space="preserve">, </w:t>
      </w:r>
      <w:r w:rsidRPr="6C3B37DE" w:rsidR="6C3B37DE">
        <w:rPr>
          <w:rFonts w:ascii="Calibri" w:hAnsi="Calibri" w:eastAsia="Calibri" w:cs="Calibri"/>
          <w:sz w:val="22"/>
          <w:szCs w:val="22"/>
        </w:rPr>
        <w:t xml:space="preserve">Poola, Holland) palliatiivse ravi näidustuste kohta dementsetel. </w:t>
      </w:r>
      <w:r w:rsidRPr="6C3B37DE" w:rsidR="6C3B37DE">
        <w:rPr>
          <w:rFonts w:ascii="Calibri" w:hAnsi="Calibri" w:eastAsia="Calibri" w:cs="Calibri"/>
          <w:sz w:val="22"/>
          <w:szCs w:val="22"/>
        </w:rPr>
        <w:t>Kü</w:t>
      </w:r>
      <w:r w:rsidRPr="6C3B37DE" w:rsidR="6C3B37DE">
        <w:rPr>
          <w:rFonts w:ascii="Calibri" w:hAnsi="Calibri" w:eastAsia="Calibri" w:cs="Calibri"/>
          <w:sz w:val="22"/>
          <w:szCs w:val="22"/>
        </w:rPr>
        <w:t>simused</w:t>
      </w:r>
      <w:r w:rsidRPr="6C3B37DE" w:rsidR="6C3B37DE">
        <w:rPr>
          <w:rFonts w:ascii="Calibri" w:hAnsi="Calibri" w:eastAsia="Calibri" w:cs="Calibri"/>
          <w:sz w:val="22"/>
          <w:szCs w:val="22"/>
        </w:rPr>
        <w:t xml:space="preserve"> olid</w:t>
      </w:r>
      <w:r w:rsidRPr="6C3B37DE" w:rsidR="6C3B37DE">
        <w:rPr>
          <w:rFonts w:ascii="Calibri" w:hAnsi="Calibri" w:eastAsia="Calibri" w:cs="Calibri"/>
          <w:sz w:val="22"/>
          <w:szCs w:val="22"/>
        </w:rPr>
        <w:t xml:space="preserve"> järgmised:</w:t>
      </w:r>
    </w:p>
    <w:p w:rsidR="6A208A1A" w:rsidP="2149D387" w:rsidRDefault="6A208A1A" w14:paraId="5E5290ED" w14:textId="32064233" w14:noSpellErr="1">
      <w:pPr>
        <w:pStyle w:val="Normal"/>
        <w:spacing w:after="0" w:afterAutospacing="on"/>
        <w:rPr>
          <w:rFonts w:ascii="Calibri" w:hAnsi="Calibri" w:eastAsia="Calibri" w:cs="Calibri"/>
          <w:sz w:val="22"/>
          <w:szCs w:val="22"/>
        </w:rPr>
      </w:pPr>
      <w:r w:rsidRPr="2149D387" w:rsidR="2149D387">
        <w:rPr>
          <w:rFonts w:ascii="Calibri" w:hAnsi="Calibri" w:eastAsia="Calibri" w:cs="Calibri"/>
          <w:sz w:val="22"/>
          <w:szCs w:val="22"/>
        </w:rPr>
        <w:t>1) haiguse varane staadium</w:t>
      </w:r>
      <w:r w:rsidRPr="2149D387" w:rsidR="2149D387">
        <w:rPr>
          <w:rFonts w:ascii="Calibri" w:hAnsi="Calibri" w:eastAsia="Calibri" w:cs="Calibri"/>
          <w:sz w:val="22"/>
          <w:szCs w:val="22"/>
        </w:rPr>
        <w:t xml:space="preserve">; </w:t>
      </w:r>
    </w:p>
    <w:p w:rsidR="6A208A1A" w:rsidP="2149D387" w:rsidRDefault="6A208A1A" w14:paraId="4AEEBD4E" w14:noSpellErr="1" w14:textId="44268FF9">
      <w:pPr>
        <w:pStyle w:val="Normal"/>
        <w:spacing w:after="0" w:afterAutospacing="on"/>
        <w:rPr>
          <w:rFonts w:ascii="Calibri" w:hAnsi="Calibri" w:eastAsia="Calibri" w:cs="Calibri"/>
          <w:sz w:val="22"/>
          <w:szCs w:val="22"/>
        </w:rPr>
      </w:pPr>
      <w:r w:rsidRPr="2149D387" w:rsidR="2149D387">
        <w:rPr>
          <w:rFonts w:ascii="Calibri" w:hAnsi="Calibri" w:eastAsia="Calibri" w:cs="Calibri"/>
          <w:sz w:val="22"/>
          <w:szCs w:val="22"/>
        </w:rPr>
        <w:t xml:space="preserve">2) Kui esinevad </w:t>
      </w:r>
      <w:r w:rsidRPr="2149D387" w:rsidR="2149D387">
        <w:rPr>
          <w:rFonts w:ascii="Calibri" w:hAnsi="Calibri" w:eastAsia="Calibri" w:cs="Calibri"/>
          <w:sz w:val="22"/>
          <w:szCs w:val="22"/>
        </w:rPr>
        <w:t>kau</w:t>
      </w:r>
      <w:r w:rsidRPr="2149D387" w:rsidR="2149D387">
        <w:rPr>
          <w:rFonts w:ascii="Calibri" w:hAnsi="Calibri" w:eastAsia="Calibri" w:cs="Calibri"/>
          <w:sz w:val="22"/>
          <w:szCs w:val="22"/>
        </w:rPr>
        <w:t>g</w:t>
      </w:r>
      <w:r w:rsidRPr="2149D387" w:rsidR="2149D387">
        <w:rPr>
          <w:rFonts w:ascii="Calibri" w:hAnsi="Calibri" w:eastAsia="Calibri" w:cs="Calibri"/>
          <w:sz w:val="22"/>
          <w:szCs w:val="22"/>
        </w:rPr>
        <w:t>e</w:t>
      </w:r>
      <w:r w:rsidRPr="2149D387" w:rsidR="2149D387">
        <w:rPr>
          <w:rFonts w:ascii="Calibri" w:hAnsi="Calibri" w:eastAsia="Calibri" w:cs="Calibri"/>
          <w:sz w:val="22"/>
          <w:szCs w:val="22"/>
        </w:rPr>
        <w:t>le</w:t>
      </w:r>
      <w:r w:rsidRPr="2149D387" w:rsidR="2149D387">
        <w:rPr>
          <w:rFonts w:ascii="Calibri" w:hAnsi="Calibri" w:eastAsia="Calibri" w:cs="Calibri"/>
          <w:sz w:val="22"/>
          <w:szCs w:val="22"/>
        </w:rPr>
        <w:t xml:space="preserve"> </w:t>
      </w:r>
      <w:r w:rsidRPr="2149D387" w:rsidR="2149D387">
        <w:rPr>
          <w:rFonts w:ascii="Calibri" w:hAnsi="Calibri" w:eastAsia="Calibri" w:cs="Calibri"/>
          <w:sz w:val="22"/>
          <w:szCs w:val="22"/>
        </w:rPr>
        <w:t>arenen</w:t>
      </w:r>
      <w:r w:rsidRPr="2149D387" w:rsidR="2149D387">
        <w:rPr>
          <w:rFonts w:ascii="Calibri" w:hAnsi="Calibri" w:eastAsia="Calibri" w:cs="Calibri"/>
          <w:sz w:val="22"/>
          <w:szCs w:val="22"/>
        </w:rPr>
        <w:t>ud</w:t>
      </w:r>
      <w:r w:rsidRPr="2149D387" w:rsidR="2149D387">
        <w:rPr>
          <w:rFonts w:ascii="Calibri" w:hAnsi="Calibri" w:eastAsia="Calibri" w:cs="Calibri"/>
          <w:sz w:val="22"/>
          <w:szCs w:val="22"/>
        </w:rPr>
        <w:t xml:space="preserve"> dementsusele viitavad nähud </w:t>
      </w:r>
    </w:p>
    <w:p w:rsidR="6A208A1A" w:rsidP="2149D387" w:rsidRDefault="6A208A1A" w14:paraId="0699EF58" w14:textId="48DD2607" w14:noSpellErr="1">
      <w:pPr>
        <w:pStyle w:val="Normal"/>
        <w:spacing w:after="0" w:afterAutospacing="on"/>
        <w:rPr>
          <w:rFonts w:ascii="Calibri" w:hAnsi="Calibri" w:eastAsia="Calibri" w:cs="Calibri"/>
          <w:sz w:val="22"/>
          <w:szCs w:val="22"/>
        </w:rPr>
      </w:pPr>
      <w:r w:rsidRPr="2149D387" w:rsidR="2149D387">
        <w:rPr>
          <w:rFonts w:ascii="Calibri" w:hAnsi="Calibri" w:eastAsia="Calibri" w:cs="Calibri"/>
          <w:sz w:val="22"/>
          <w:szCs w:val="22"/>
        </w:rPr>
        <w:t xml:space="preserve">3) käesolevast momendist on edasine  kaasuva haiguse </w:t>
      </w:r>
      <w:r w:rsidRPr="2149D387" w:rsidR="2149D387">
        <w:rPr>
          <w:rFonts w:ascii="Calibri" w:hAnsi="Calibri" w:eastAsia="Calibri" w:cs="Calibri"/>
          <w:sz w:val="22"/>
          <w:szCs w:val="22"/>
        </w:rPr>
        <w:t xml:space="preserve">ravi kasutu.  </w:t>
      </w:r>
    </w:p>
    <w:p w:rsidR="6A208A1A" w:rsidP="6A208A1A" w:rsidRDefault="6A208A1A" w14:paraId="7AC671C4" w14:textId="01B8EAD3">
      <w:pPr>
        <w:pStyle w:val="Normal"/>
        <w:spacing w:after="0" w:afterAutospacing="on"/>
        <w:rPr>
          <w:rFonts w:ascii="Calibri" w:hAnsi="Calibri" w:eastAsia="Calibri" w:cs="Calibri"/>
          <w:sz w:val="22"/>
          <w:szCs w:val="22"/>
        </w:rPr>
      </w:pPr>
    </w:p>
    <w:p w:rsidR="6A208A1A" w:rsidP="6A208A1A" w:rsidRDefault="6A208A1A" w14:noSpellErr="1" w14:paraId="171D97D5" w14:textId="1F2ED137">
      <w:pPr>
        <w:pStyle w:val="Normal"/>
        <w:spacing w:after="0" w:afterAutospacing="on"/>
        <w:rPr>
          <w:rFonts w:ascii="Calibri" w:hAnsi="Calibri" w:eastAsia="Calibri" w:cs="Calibri"/>
          <w:sz w:val="22"/>
          <w:szCs w:val="22"/>
        </w:rPr>
      </w:pPr>
      <w:r w:rsidRPr="6A208A1A" w:rsidR="6A208A1A">
        <w:rPr>
          <w:rFonts w:ascii="Calibri" w:hAnsi="Calibri" w:eastAsia="Calibri" w:cs="Calibri"/>
          <w:sz w:val="22"/>
          <w:szCs w:val="22"/>
        </w:rPr>
        <w:t>Kü</w:t>
      </w:r>
      <w:r w:rsidRPr="6A208A1A" w:rsidR="6A208A1A">
        <w:rPr>
          <w:rFonts w:ascii="Calibri" w:hAnsi="Calibri" w:eastAsia="Calibri" w:cs="Calibri"/>
          <w:sz w:val="22"/>
          <w:szCs w:val="22"/>
        </w:rPr>
        <w:t xml:space="preserve">sitluse tulemusena saadi </w:t>
      </w:r>
      <w:r w:rsidRPr="6A208A1A" w:rsidR="6A208A1A">
        <w:rPr>
          <w:rFonts w:ascii="Calibri" w:hAnsi="Calibri" w:eastAsia="Calibri" w:cs="Calibri"/>
          <w:sz w:val="22"/>
          <w:szCs w:val="22"/>
        </w:rPr>
        <w:t>teada</w:t>
      </w:r>
      <w:r w:rsidRPr="6A208A1A" w:rsidR="6A208A1A">
        <w:rPr>
          <w:rFonts w:ascii="Calibri" w:hAnsi="Calibri" w:eastAsia="Calibri" w:cs="Calibri"/>
          <w:sz w:val="22"/>
          <w:szCs w:val="22"/>
        </w:rPr>
        <w:t xml:space="preserve">, et ei ole ühtseid seisukohti </w:t>
      </w:r>
      <w:r w:rsidRPr="6A208A1A" w:rsidR="6A208A1A">
        <w:rPr>
          <w:rFonts w:ascii="Calibri" w:hAnsi="Calibri" w:eastAsia="Calibri" w:cs="Calibri"/>
          <w:sz w:val="22"/>
          <w:szCs w:val="22"/>
        </w:rPr>
        <w:t>nendes</w:t>
      </w:r>
      <w:r w:rsidRPr="6A208A1A" w:rsidR="6A208A1A">
        <w:rPr>
          <w:rFonts w:ascii="Calibri" w:hAnsi="Calibri" w:eastAsia="Calibri" w:cs="Calibri"/>
          <w:sz w:val="22"/>
          <w:szCs w:val="22"/>
        </w:rPr>
        <w:t xml:space="preserve"> maades palliatiivsele ravile suunamiseks. </w:t>
      </w:r>
    </w:p>
    <w:p w:rsidR="6A208A1A" w:rsidP="6A208A1A" w:rsidRDefault="6A208A1A" w14:paraId="44E36752" w14:textId="457FCC95">
      <w:pPr>
        <w:pStyle w:val="Normal"/>
        <w:spacing w:after="0" w:afterAutospacing="on"/>
        <w:rPr>
          <w:rFonts w:ascii="Calibri" w:hAnsi="Calibri" w:eastAsia="Calibri" w:cs="Calibri"/>
          <w:sz w:val="22"/>
          <w:szCs w:val="22"/>
        </w:rPr>
      </w:pPr>
    </w:p>
    <w:p w:rsidR="6A208A1A" w:rsidP="6A208A1A" w:rsidRDefault="6A208A1A" w14:paraId="554B0135" w14:textId="2C9E22AB">
      <w:pPr>
        <w:pStyle w:val="Normal"/>
        <w:rPr>
          <w:rFonts w:ascii="Calibri" w:hAnsi="Calibri" w:eastAsia="Calibri" w:cs="Calibri"/>
          <w:sz w:val="22"/>
          <w:szCs w:val="22"/>
        </w:rPr>
      </w:pPr>
    </w:p>
    <w:p xmlns:wp14="http://schemas.microsoft.com/office/word/2010/wordml" w:rsidR="006C1054" w:rsidP="00EF0CCC" w:rsidRDefault="006C1054" w14:paraId="2BB1CCF0" wp14:textId="77777777"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bCs/>
          <w:color w:val="403838"/>
          <w:kern w:val="36"/>
          <w:lang w:eastAsia="et-EE"/>
        </w:rPr>
      </w:pPr>
    </w:p>
    <w:p xmlns:wp14="http://schemas.microsoft.com/office/word/2010/wordml" w:rsidR="005E00B8" w:rsidP="00EF0CCC" w:rsidRDefault="005E00B8" w14:paraId="34F8850F" wp14:textId="77777777"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bCs/>
          <w:color w:val="403838"/>
          <w:kern w:val="36"/>
          <w:lang w:eastAsia="et-EE"/>
        </w:rPr>
      </w:pPr>
    </w:p>
    <w:p xmlns:wp14="http://schemas.microsoft.com/office/word/2010/wordml" w:rsidR="005E00B8" w:rsidP="00EF0CCC" w:rsidRDefault="00D030A4" w14:paraId="7892847D" wp14:textId="77777777">
      <w:pPr>
        <w:shd w:val="clear" w:color="auto" w:fill="FFFFFF"/>
        <w:spacing w:after="0" w:line="240" w:lineRule="auto"/>
        <w:textAlignment w:val="baseline"/>
      </w:pPr>
      <w:r>
        <w:t xml:space="preserve">             </w:t>
      </w:r>
    </w:p>
    <w:sectPr w:rsidR="005E00B8">
      <w:headerReference w:type="defaul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317EC4" w:rsidP="00BC7814" w:rsidRDefault="00317EC4" w14:paraId="599054B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17EC4" w:rsidP="00BC7814" w:rsidRDefault="00317EC4" w14:paraId="18215552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317EC4" w:rsidP="00BC7814" w:rsidRDefault="00317EC4" w14:paraId="38B8B7A4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317EC4" w:rsidP="00BC7814" w:rsidRDefault="00317EC4" w14:paraId="52409876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BC7814" w:rsidP="00BC7814" w:rsidRDefault="00BC7814" w14:paraId="4BC9F623" wp14:textId="77777777">
    <w:pPr>
      <w:tabs>
        <w:tab w:val="center" w:pos="4536"/>
        <w:tab w:val="right" w:pos="9072"/>
      </w:tabs>
      <w:spacing w:before="720"/>
    </w:pPr>
    <w:r w:rsidR="6C3B37DE">
      <w:rPr/>
      <w:t xml:space="preserve">Tõendusmaterjali kokkuvõte - </w:t>
    </w:r>
    <w:proofErr w:type="spellStart"/>
    <w:r w:rsidR="6C3B37DE">
      <w:rPr/>
      <w:t>EvSu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A39EA"/>
    <w:multiLevelType w:val="hybridMultilevel"/>
    <w:tmpl w:val="839458C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735B1"/>
    <w:multiLevelType w:val="hybridMultilevel"/>
    <w:tmpl w:val="FA762D6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62E13"/>
    <w:multiLevelType w:val="hybridMultilevel"/>
    <w:tmpl w:val="376CA68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02648"/>
    <w:multiLevelType w:val="multilevel"/>
    <w:tmpl w:val="8D22D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511040"/>
    <w:multiLevelType w:val="hybridMultilevel"/>
    <w:tmpl w:val="07AC9C9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14"/>
    <w:rsid w:val="0001370D"/>
    <w:rsid w:val="0001501D"/>
    <w:rsid w:val="00025A11"/>
    <w:rsid w:val="0005299B"/>
    <w:rsid w:val="00093C22"/>
    <w:rsid w:val="001D5464"/>
    <w:rsid w:val="002F7D7B"/>
    <w:rsid w:val="00317EC4"/>
    <w:rsid w:val="00332ED3"/>
    <w:rsid w:val="0036239B"/>
    <w:rsid w:val="00451823"/>
    <w:rsid w:val="004F1497"/>
    <w:rsid w:val="005217FC"/>
    <w:rsid w:val="005225C0"/>
    <w:rsid w:val="005D647D"/>
    <w:rsid w:val="005D7F62"/>
    <w:rsid w:val="005E00B8"/>
    <w:rsid w:val="0063127F"/>
    <w:rsid w:val="006863AC"/>
    <w:rsid w:val="006C1054"/>
    <w:rsid w:val="007F0507"/>
    <w:rsid w:val="00835177"/>
    <w:rsid w:val="008D40FB"/>
    <w:rsid w:val="009F3D32"/>
    <w:rsid w:val="00AF40DC"/>
    <w:rsid w:val="00B32BF4"/>
    <w:rsid w:val="00BC7814"/>
    <w:rsid w:val="00CA5EE7"/>
    <w:rsid w:val="00CD3BFF"/>
    <w:rsid w:val="00D030A4"/>
    <w:rsid w:val="00DE3898"/>
    <w:rsid w:val="00EF0CCC"/>
    <w:rsid w:val="00F12A71"/>
    <w:rsid w:val="00F60D08"/>
    <w:rsid w:val="2149D387"/>
    <w:rsid w:val="6A208A1A"/>
    <w:rsid w:val="6C3B37DE"/>
    <w:rsid w:val="6DCF7508"/>
    <w:rsid w:val="70C8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E3F5CD3-9D57-4049-A7D2-E1E44C9034C1}"/>
  <w14:docId w14:val="68A6CF3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  <w:lang w:val="et-EE" w:eastAsia="en-US"/>
    </w:rPr>
  </w:style>
  <w:style w:type="paragraph" w:styleId="Heading1">
    <w:name w:val="heading 1"/>
    <w:basedOn w:val="Normal"/>
    <w:link w:val="Heading1Char"/>
    <w:uiPriority w:val="9"/>
    <w:qFormat/>
    <w:rsid w:val="004F1497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/>
      <w:b/>
      <w:bCs/>
      <w:kern w:val="36"/>
      <w:sz w:val="48"/>
      <w:szCs w:val="48"/>
      <w:lang w:eastAsia="et-E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814"/>
    <w:pPr>
      <w:tabs>
        <w:tab w:val="center" w:pos="4536"/>
        <w:tab w:val="right" w:pos="9072"/>
      </w:tabs>
    </w:pPr>
  </w:style>
  <w:style w:type="character" w:styleId="HeaderChar" w:customStyle="1">
    <w:name w:val="Header Char"/>
    <w:link w:val="Header"/>
    <w:uiPriority w:val="99"/>
    <w:rsid w:val="00BC781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7814"/>
    <w:pPr>
      <w:tabs>
        <w:tab w:val="center" w:pos="4536"/>
        <w:tab w:val="right" w:pos="9072"/>
      </w:tabs>
    </w:pPr>
  </w:style>
  <w:style w:type="character" w:styleId="FooterChar" w:customStyle="1">
    <w:name w:val="Footer Char"/>
    <w:link w:val="Footer"/>
    <w:uiPriority w:val="99"/>
    <w:rsid w:val="00BC781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BC7814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BC7814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t-EE"/>
    </w:rPr>
  </w:style>
  <w:style w:type="character" w:styleId="Heading1Char" w:customStyle="1">
    <w:name w:val="Heading 1 Char"/>
    <w:link w:val="Heading1"/>
    <w:uiPriority w:val="9"/>
    <w:rsid w:val="004F1497"/>
    <w:rPr>
      <w:rFonts w:ascii="Times New Roman" w:hAnsi="Times New Roman" w:eastAsia="Times New Roman"/>
      <w:b/>
      <w:bCs/>
      <w:kern w:val="36"/>
      <w:sz w:val="48"/>
      <w:szCs w:val="48"/>
    </w:rPr>
  </w:style>
  <w:style w:type="character" w:styleId="name" w:customStyle="1">
    <w:name w:val="name"/>
    <w:rsid w:val="004F1497"/>
  </w:style>
  <w:style w:type="character" w:styleId="Hyperlink">
    <w:name w:val="Hyperlink"/>
    <w:uiPriority w:val="99"/>
    <w:semiHidden/>
    <w:unhideWhenUsed/>
    <w:rsid w:val="004F1497"/>
    <w:rPr>
      <w:color w:val="0000FF"/>
      <w:u w:val="single"/>
    </w:rPr>
  </w:style>
  <w:style w:type="character" w:styleId="contrib-degrees" w:customStyle="1">
    <w:name w:val="contrib-degrees"/>
    <w:rsid w:val="004F1497"/>
  </w:style>
  <w:style w:type="character" w:styleId="apple-converted-space" w:customStyle="1">
    <w:name w:val="apple-converted-space"/>
    <w:rsid w:val="005E00B8"/>
  </w:style>
  <w:style w:type="character" w:styleId="highlight" w:customStyle="1">
    <w:name w:val="highlight"/>
    <w:rsid w:val="005E0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header" Target="header1.xml" Id="rId15" /><Relationship Type="http://schemas.openxmlformats.org/officeDocument/2006/relationships/settings" Target="settings.xml" Id="rId4" /><Relationship Type="http://schemas.openxmlformats.org/officeDocument/2006/relationships/hyperlink" Target="http://ajh.sagepub.com/search?author1=Paul+A.+Yeaman&amp;sortspec=date&amp;submit=Submit" TargetMode="External" Id="R32992b981bf9488c" /><Relationship Type="http://schemas.openxmlformats.org/officeDocument/2006/relationships/hyperlink" Target="http://ajh.sagepub.com/search?author1=James+L.+Ford&amp;sortspec=date&amp;submit=Submit" TargetMode="External" Id="Rc3ee7c0f53e04e93" /><Relationship Type="http://schemas.openxmlformats.org/officeDocument/2006/relationships/hyperlink" Target="http://ajh.sagepub.com/search?author1=Kye+Y.+Kim&amp;sortspec=date&amp;submit=Submit" TargetMode="External" Id="Re5c881054ed54ab9" /><Relationship Type="http://schemas.openxmlformats.org/officeDocument/2006/relationships/hyperlink" Target="http://www.ncbi.nlm.nih.gov/pubmed/?term=Nourhash%C3%A9mi%20F%5BAuthor%5D&amp;cauthor=true&amp;cauthor_uid=22555791" TargetMode="External" Id="R6a4ff3c62d2c4f9d" /><Relationship Type="http://schemas.openxmlformats.org/officeDocument/2006/relationships/hyperlink" Target="http://www.ncbi.nlm.nih.gov/pubmed/?term=Vellas%20B%5BAuthor%5D&amp;cauthor=true&amp;cauthor_uid=22555791" TargetMode="External" Id="R234246d59c2e4116" /><Relationship Type="http://schemas.openxmlformats.org/officeDocument/2006/relationships/hyperlink" Target="http://www.ncbi.nlm.nih.gov/pubmed/?term=Rolland%20Y%5BAuthor%5D&amp;cauthor=true&amp;cauthor_uid=22555791" TargetMode="External" Id="Rd137797d1f0c48ef" /><Relationship Type="http://schemas.openxmlformats.org/officeDocument/2006/relationships/hyperlink" Target="http://www.ncbi.nlm.nih.gov/pubmed/22555791" TargetMode="External" Id="R94bceed89ed947e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E6601-9484-427B-BAD3-1E0FC38067D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SA TÜ Kliinikum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Ülle Krikmann</dc:creator>
  <keywords/>
  <lastModifiedBy>Ülle Krikmann</lastModifiedBy>
  <revision>10</revision>
  <dcterms:created xsi:type="dcterms:W3CDTF">2016-11-16T18:41:00.0000000Z</dcterms:created>
  <dcterms:modified xsi:type="dcterms:W3CDTF">2016-11-22T07:28:05.8154836Z</dcterms:modified>
</coreProperties>
</file>